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3C" w:rsidRPr="00753D88" w:rsidRDefault="0071133C" w:rsidP="00903219">
      <w:pPr>
        <w:pStyle w:val="A-BH"/>
        <w:spacing w:before="0"/>
      </w:pPr>
      <w:r w:rsidRPr="00753D88">
        <w:t>The Church Is One</w:t>
      </w:r>
    </w:p>
    <w:p w:rsidR="0071133C" w:rsidRPr="00753D88" w:rsidRDefault="0071133C" w:rsidP="00183468">
      <w:pPr>
        <w:pStyle w:val="A-CH"/>
      </w:pPr>
      <w:r w:rsidRPr="00753D88">
        <w:t>Introduction</w:t>
      </w:r>
    </w:p>
    <w:p w:rsidR="0071133C" w:rsidRPr="00753D88" w:rsidRDefault="0071133C" w:rsidP="00183468">
      <w:pPr>
        <w:pStyle w:val="A-Text"/>
      </w:pPr>
      <w:r w:rsidRPr="00753D88">
        <w:t xml:space="preserve">We say that the Church is one because the Church’s example for unity and source of unity is the three Divine Persons in the Trinity: the Father, the Son, and the Holy Spirit. Unity does not mean uniformity, however, </w:t>
      </w:r>
      <w:r w:rsidR="00F040F0" w:rsidRPr="00753D88">
        <w:t>as</w:t>
      </w:r>
      <w:r w:rsidRPr="00753D88">
        <w:t xml:space="preserve"> the Church is diverse in many ways. The unity of the Church is sustained by God’s love and can be seen through several bonds, including the profession of faith, common worship, and </w:t>
      </w:r>
      <w:r w:rsidR="00F040F0" w:rsidRPr="00753D88">
        <w:t>Apostolic Succession</w:t>
      </w:r>
      <w:r w:rsidRPr="00753D88">
        <w:t>.</w:t>
      </w:r>
    </w:p>
    <w:p w:rsidR="0071133C" w:rsidRPr="00753D88" w:rsidRDefault="00F040F0" w:rsidP="00753D88">
      <w:pPr>
        <w:pStyle w:val="A-Text"/>
        <w:rPr>
          <w:rFonts w:eastAsia="ヒラギノ角ゴ Pro W3"/>
        </w:rPr>
      </w:pPr>
      <w:r w:rsidRPr="00753D88">
        <w:rPr>
          <w:rFonts w:eastAsia="ヒラギノ角ゴ Pro W3"/>
        </w:rPr>
        <w:tab/>
      </w:r>
      <w:r w:rsidR="0071133C" w:rsidRPr="00753D88">
        <w:rPr>
          <w:rFonts w:eastAsia="ヒラギノ角ゴ Pro W3"/>
        </w:rPr>
        <w:t>Unity among Christians has been threatened over time by heresies, schism, and other breaks. The results of these breaks can be seen today in the different Christian denominations that exist.</w:t>
      </w:r>
    </w:p>
    <w:p w:rsidR="00753D88" w:rsidRPr="00753D88" w:rsidRDefault="0071133C" w:rsidP="00183468">
      <w:pPr>
        <w:pStyle w:val="A-CH"/>
      </w:pPr>
      <w:r w:rsidRPr="00753D88">
        <w:t>What You Will Do</w:t>
      </w:r>
    </w:p>
    <w:p w:rsidR="0071133C" w:rsidRDefault="0071133C" w:rsidP="00183468">
      <w:pPr>
        <w:pStyle w:val="A-Text"/>
        <w:spacing w:after="240"/>
        <w:rPr>
          <w:rFonts w:eastAsia="ヒラギノ角ゴ Pro W3"/>
        </w:rPr>
      </w:pPr>
      <w:r w:rsidRPr="00753D88">
        <w:rPr>
          <w:rFonts w:eastAsia="ヒラギノ角ゴ Pro W3"/>
        </w:rPr>
        <w:t>You will travel via the Internet to the Church in various places throughout the world. You and your fellow travelers will prepare a brief presentation to share with the class about what you learn about one of</w:t>
      </w:r>
      <w:r w:rsidR="00F82503">
        <w:rPr>
          <w:rFonts w:eastAsia="ヒラギノ角ゴ Pro W3"/>
        </w:rPr>
        <w:t xml:space="preserve"> </w:t>
      </w:r>
      <w:r w:rsidRPr="00753D88">
        <w:rPr>
          <w:rFonts w:eastAsia="ヒラギノ角ゴ Pro W3"/>
        </w:rPr>
        <w:t>four themes:</w:t>
      </w:r>
    </w:p>
    <w:p w:rsidR="0071133C" w:rsidRPr="00753D88" w:rsidRDefault="00F040F0" w:rsidP="00903219">
      <w:pPr>
        <w:pStyle w:val="A-Text-withspaceafter"/>
        <w:numPr>
          <w:ilvl w:val="0"/>
          <w:numId w:val="20"/>
        </w:numPr>
        <w:tabs>
          <w:tab w:val="left" w:pos="720"/>
        </w:tabs>
        <w:ind w:left="720" w:hanging="360"/>
      </w:pPr>
      <w:r w:rsidRPr="00753D88">
        <w:t xml:space="preserve">the </w:t>
      </w:r>
      <w:r w:rsidR="0071133C" w:rsidRPr="00753D88">
        <w:t>Church united in charity</w:t>
      </w:r>
    </w:p>
    <w:p w:rsidR="0071133C" w:rsidRPr="00753D88" w:rsidRDefault="00F040F0" w:rsidP="00903219">
      <w:pPr>
        <w:pStyle w:val="A-Text-withspaceafter"/>
        <w:numPr>
          <w:ilvl w:val="0"/>
          <w:numId w:val="20"/>
        </w:numPr>
        <w:tabs>
          <w:tab w:val="left" w:pos="720"/>
        </w:tabs>
        <w:ind w:left="720" w:hanging="360"/>
      </w:pPr>
      <w:r w:rsidRPr="00753D88">
        <w:t xml:space="preserve">the </w:t>
      </w:r>
      <w:r w:rsidR="0071133C" w:rsidRPr="00753D88">
        <w:t>Church united in the profession of one faith</w:t>
      </w:r>
    </w:p>
    <w:p w:rsidR="0071133C" w:rsidRPr="00753D88" w:rsidRDefault="00F040F0" w:rsidP="00903219">
      <w:pPr>
        <w:pStyle w:val="A-Text-withspaceafter"/>
        <w:numPr>
          <w:ilvl w:val="0"/>
          <w:numId w:val="20"/>
        </w:numPr>
        <w:tabs>
          <w:tab w:val="left" w:pos="720"/>
        </w:tabs>
        <w:ind w:left="720" w:hanging="360"/>
      </w:pPr>
      <w:r w:rsidRPr="00753D88">
        <w:t xml:space="preserve">the </w:t>
      </w:r>
      <w:r w:rsidR="0071133C" w:rsidRPr="00753D88">
        <w:t xml:space="preserve">Church united in the common celebration of worship and </w:t>
      </w:r>
      <w:r w:rsidRPr="00753D88">
        <w:t>S</w:t>
      </w:r>
      <w:r w:rsidR="0071133C" w:rsidRPr="00753D88">
        <w:t>acrament</w:t>
      </w:r>
    </w:p>
    <w:p w:rsidR="0071133C" w:rsidRPr="00753D88" w:rsidRDefault="00F040F0" w:rsidP="00903219">
      <w:pPr>
        <w:pStyle w:val="A-Text-withspaceafter"/>
        <w:numPr>
          <w:ilvl w:val="0"/>
          <w:numId w:val="20"/>
        </w:numPr>
        <w:tabs>
          <w:tab w:val="left" w:pos="720"/>
        </w:tabs>
        <w:ind w:left="720" w:hanging="360"/>
      </w:pPr>
      <w:r w:rsidRPr="00753D88">
        <w:t xml:space="preserve">the </w:t>
      </w:r>
      <w:r w:rsidR="0071133C" w:rsidRPr="00753D88">
        <w:t xml:space="preserve">Church united in </w:t>
      </w:r>
      <w:r w:rsidRPr="00753D88">
        <w:t>A</w:t>
      </w:r>
      <w:r w:rsidR="0071133C" w:rsidRPr="00753D88">
        <w:t xml:space="preserve">postolic </w:t>
      </w:r>
      <w:r w:rsidRPr="00753D88">
        <w:t>S</w:t>
      </w:r>
      <w:r w:rsidR="0071133C" w:rsidRPr="00753D88">
        <w:t>uccession</w:t>
      </w:r>
    </w:p>
    <w:p w:rsidR="00DE39C6" w:rsidRPr="00DE54D9" w:rsidRDefault="0071133C" w:rsidP="00183468">
      <w:pPr>
        <w:pStyle w:val="A-CH"/>
      </w:pPr>
      <w:r w:rsidRPr="00753D88">
        <w:t>Where You Will Begin Your Travel</w:t>
      </w:r>
      <w:r w:rsidR="008B6171" w:rsidRPr="00753D88">
        <w:t>s</w:t>
      </w:r>
    </w:p>
    <w:p w:rsidR="0071133C" w:rsidRDefault="0071133C" w:rsidP="00753D88">
      <w:pPr>
        <w:pStyle w:val="A-Text"/>
        <w:rPr>
          <w:rFonts w:eastAsia="ヒラギノ角ゴ Pro W3"/>
        </w:rPr>
      </w:pPr>
      <w:r w:rsidRPr="00753D88">
        <w:rPr>
          <w:rFonts w:eastAsia="ヒラギノ角ゴ Pro W3"/>
        </w:rPr>
        <w:t xml:space="preserve">The sites you visit will depend on the theme assigned to your travel group. The </w:t>
      </w:r>
      <w:r w:rsidR="00F040F0" w:rsidRPr="00753D88">
        <w:rPr>
          <w:rFonts w:eastAsia="ヒラギノ角ゴ Pro W3"/>
        </w:rPr>
        <w:t xml:space="preserve">Web </w:t>
      </w:r>
      <w:r w:rsidRPr="00753D88">
        <w:rPr>
          <w:rFonts w:eastAsia="ヒラギノ角ゴ Pro W3"/>
        </w:rPr>
        <w:t xml:space="preserve">sites </w:t>
      </w:r>
      <w:r w:rsidR="00F040F0" w:rsidRPr="00753D88">
        <w:rPr>
          <w:rFonts w:eastAsia="ヒラギノ角ゴ Pro W3"/>
        </w:rPr>
        <w:t xml:space="preserve">listed here </w:t>
      </w:r>
      <w:r w:rsidRPr="00753D88">
        <w:rPr>
          <w:rFonts w:eastAsia="ヒラギノ角ゴ Pro W3"/>
        </w:rPr>
        <w:t xml:space="preserve">will take you to many places that will introduce you to basic information. They may also point you to side trips that will enrich your experience. You are not limited to these </w:t>
      </w:r>
      <w:r w:rsidR="00F040F0" w:rsidRPr="00753D88">
        <w:rPr>
          <w:rFonts w:eastAsia="ヒラギノ角ゴ Pro W3"/>
        </w:rPr>
        <w:t xml:space="preserve">Web sites </w:t>
      </w:r>
      <w:r w:rsidRPr="00753D88">
        <w:rPr>
          <w:rFonts w:eastAsia="ヒラギノ角ゴ Pro W3"/>
        </w:rPr>
        <w:t>for your travels.</w:t>
      </w:r>
    </w:p>
    <w:p w:rsidR="0071133C" w:rsidRPr="00753D88" w:rsidRDefault="00F040F0" w:rsidP="00903219">
      <w:pPr>
        <w:pStyle w:val="A-Text-withspaceafter"/>
        <w:numPr>
          <w:ilvl w:val="0"/>
          <w:numId w:val="23"/>
        </w:numPr>
        <w:tabs>
          <w:tab w:val="left" w:pos="720"/>
        </w:tabs>
        <w:ind w:left="720" w:hanging="360"/>
      </w:pPr>
      <w:r w:rsidRPr="00753D88">
        <w:t xml:space="preserve">your </w:t>
      </w:r>
      <w:r w:rsidR="0071133C" w:rsidRPr="00753D88">
        <w:t xml:space="preserve">own diocesan </w:t>
      </w:r>
      <w:r w:rsidRPr="00753D88">
        <w:t xml:space="preserve">Web </w:t>
      </w:r>
      <w:r w:rsidR="0071133C" w:rsidRPr="00753D88">
        <w:t>site</w:t>
      </w:r>
    </w:p>
    <w:p w:rsidR="0071133C" w:rsidRPr="00753D88" w:rsidRDefault="00F040F0" w:rsidP="00903219">
      <w:pPr>
        <w:pStyle w:val="A-Text-withspaceafter"/>
        <w:numPr>
          <w:ilvl w:val="0"/>
          <w:numId w:val="23"/>
        </w:numPr>
        <w:tabs>
          <w:tab w:val="left" w:pos="720"/>
        </w:tabs>
        <w:ind w:left="720" w:hanging="360"/>
      </w:pPr>
      <w:r w:rsidRPr="00753D88">
        <w:t xml:space="preserve">the </w:t>
      </w:r>
      <w:r w:rsidR="008B6171" w:rsidRPr="00753D88">
        <w:t xml:space="preserve">Web </w:t>
      </w:r>
      <w:r w:rsidR="0071133C" w:rsidRPr="00753D88">
        <w:t>site for the religious order(s) that staff your school or local parish</w:t>
      </w:r>
    </w:p>
    <w:p w:rsidR="0071133C" w:rsidRPr="00753D88" w:rsidRDefault="00F040F0" w:rsidP="00903219">
      <w:pPr>
        <w:pStyle w:val="A-Text-withspaceafter"/>
        <w:numPr>
          <w:ilvl w:val="0"/>
          <w:numId w:val="23"/>
        </w:numPr>
        <w:tabs>
          <w:tab w:val="left" w:pos="720"/>
        </w:tabs>
        <w:ind w:left="720" w:hanging="360"/>
        <w:rPr>
          <w:u w:val="single"/>
        </w:rPr>
      </w:pPr>
      <w:r w:rsidRPr="00753D88">
        <w:t xml:space="preserve">the </w:t>
      </w:r>
      <w:r w:rsidR="0071133C" w:rsidRPr="00753D88">
        <w:t>Vatican Web</w:t>
      </w:r>
      <w:r w:rsidRPr="00753D88">
        <w:t xml:space="preserve"> </w:t>
      </w:r>
      <w:r w:rsidR="0071133C" w:rsidRPr="00753D88">
        <w:t>site</w:t>
      </w:r>
    </w:p>
    <w:p w:rsidR="0071133C" w:rsidRPr="00753D88" w:rsidRDefault="00F040F0" w:rsidP="00903219">
      <w:pPr>
        <w:pStyle w:val="A-Text-withspaceafter"/>
        <w:numPr>
          <w:ilvl w:val="0"/>
          <w:numId w:val="23"/>
        </w:numPr>
        <w:tabs>
          <w:tab w:val="left" w:pos="720"/>
        </w:tabs>
        <w:ind w:left="720" w:hanging="360"/>
        <w:rPr>
          <w:u w:val="single"/>
        </w:rPr>
      </w:pPr>
      <w:r w:rsidRPr="00753D88">
        <w:t xml:space="preserve">the </w:t>
      </w:r>
      <w:r w:rsidR="0071133C" w:rsidRPr="00753D88">
        <w:t>United States Conference of Catholic Bishops Web</w:t>
      </w:r>
      <w:r w:rsidRPr="00753D88">
        <w:t xml:space="preserve"> </w:t>
      </w:r>
      <w:r w:rsidR="0071133C" w:rsidRPr="00753D88">
        <w:t>site</w:t>
      </w:r>
    </w:p>
    <w:p w:rsidR="0071133C" w:rsidRPr="004E3D16" w:rsidRDefault="00F040F0" w:rsidP="00903219">
      <w:pPr>
        <w:pStyle w:val="A-Text-withspaceafter"/>
        <w:numPr>
          <w:ilvl w:val="0"/>
          <w:numId w:val="23"/>
        </w:numPr>
        <w:tabs>
          <w:tab w:val="left" w:pos="720"/>
        </w:tabs>
        <w:ind w:left="720" w:hanging="360"/>
        <w:rPr>
          <w:u w:val="single"/>
        </w:rPr>
      </w:pPr>
      <w:r w:rsidRPr="00753D88">
        <w:t xml:space="preserve">the </w:t>
      </w:r>
      <w:r w:rsidR="0071133C" w:rsidRPr="00753D88">
        <w:t>Catholic News Service Web</w:t>
      </w:r>
      <w:r w:rsidRPr="00753D88">
        <w:t xml:space="preserve"> </w:t>
      </w:r>
      <w:r w:rsidR="0071133C" w:rsidRPr="00753D88">
        <w:t>site</w:t>
      </w:r>
    </w:p>
    <w:p w:rsidR="004E3D16" w:rsidRPr="00753D88" w:rsidRDefault="004E3D16" w:rsidP="004E3D16">
      <w:pPr>
        <w:pStyle w:val="A-Text-withspaceafter"/>
        <w:tabs>
          <w:tab w:val="left" w:pos="720"/>
        </w:tabs>
        <w:ind w:left="720"/>
        <w:rPr>
          <w:u w:val="single"/>
        </w:rPr>
      </w:pPr>
    </w:p>
    <w:p w:rsidR="0071133C" w:rsidRPr="00753D88" w:rsidRDefault="00F040F0" w:rsidP="00903219">
      <w:pPr>
        <w:pStyle w:val="A-Text-withspaceafter"/>
        <w:numPr>
          <w:ilvl w:val="0"/>
          <w:numId w:val="23"/>
        </w:numPr>
        <w:tabs>
          <w:tab w:val="left" w:pos="720"/>
        </w:tabs>
        <w:ind w:left="720" w:hanging="360"/>
        <w:rPr>
          <w:u w:val="single"/>
        </w:rPr>
      </w:pPr>
      <w:r w:rsidRPr="00753D88">
        <w:lastRenderedPageBreak/>
        <w:t xml:space="preserve">the </w:t>
      </w:r>
      <w:r w:rsidR="0071133C" w:rsidRPr="00753D88">
        <w:t>Spring Hill College Theology Library Web</w:t>
      </w:r>
      <w:r w:rsidRPr="00753D88">
        <w:t xml:space="preserve"> </w:t>
      </w:r>
      <w:r w:rsidR="0071133C" w:rsidRPr="00753D88">
        <w:t>site</w:t>
      </w:r>
    </w:p>
    <w:p w:rsidR="00753D88" w:rsidRPr="00DE54D9" w:rsidRDefault="00F040F0" w:rsidP="00903219">
      <w:pPr>
        <w:pStyle w:val="A-Text-withspaceafter"/>
        <w:numPr>
          <w:ilvl w:val="0"/>
          <w:numId w:val="23"/>
        </w:numPr>
        <w:tabs>
          <w:tab w:val="left" w:pos="720"/>
        </w:tabs>
        <w:ind w:left="720" w:hanging="360"/>
        <w:rPr>
          <w:u w:val="single"/>
        </w:rPr>
      </w:pPr>
      <w:r w:rsidRPr="00753D88">
        <w:t xml:space="preserve">the </w:t>
      </w:r>
      <w:r w:rsidR="0071133C" w:rsidRPr="00753D88">
        <w:t>Catholic Relief Services Web</w:t>
      </w:r>
      <w:r w:rsidRPr="00753D88">
        <w:t xml:space="preserve"> </w:t>
      </w:r>
      <w:r w:rsidR="0071133C" w:rsidRPr="00753D88">
        <w:t>site</w:t>
      </w:r>
    </w:p>
    <w:p w:rsidR="0071133C" w:rsidRPr="00753D88" w:rsidRDefault="00753D88" w:rsidP="00753D88">
      <w:pPr>
        <w:pStyle w:val="A-Text"/>
        <w:rPr>
          <w:rFonts w:eastAsia="ヒラギノ角ゴ Pro W3"/>
        </w:rPr>
      </w:pPr>
      <w:r>
        <w:rPr>
          <w:rFonts w:eastAsia="ヒラギノ角ゴ Pro W3"/>
        </w:rPr>
        <w:tab/>
      </w:r>
      <w:r w:rsidR="0071133C" w:rsidRPr="00753D88">
        <w:rPr>
          <w:rFonts w:eastAsia="ヒラギノ角ゴ Pro W3"/>
        </w:rPr>
        <w:t>You may supplement what you learn on your Internet travels with print resources, recordings</w:t>
      </w:r>
      <w:r w:rsidR="00F82503">
        <w:rPr>
          <w:rFonts w:eastAsia="ヒラギノ角ゴ Pro W3"/>
        </w:rPr>
        <w:t>,</w:t>
      </w:r>
      <w:r w:rsidR="0071133C" w:rsidRPr="00753D88">
        <w:rPr>
          <w:rFonts w:eastAsia="ヒラギノ角ゴ Pro W3"/>
        </w:rPr>
        <w:t xml:space="preserve"> or other artifacts that may be available in your school library, sacred vessels or liturgy aids from the school chapel, or other appropriate materials that you may be able to locate in the larger community.</w:t>
      </w:r>
    </w:p>
    <w:p w:rsidR="0071133C" w:rsidRPr="00753D88" w:rsidRDefault="0071133C" w:rsidP="00183468">
      <w:pPr>
        <w:pStyle w:val="A-CH"/>
      </w:pPr>
      <w:r w:rsidRPr="00753D88">
        <w:t>Your Travel Log</w:t>
      </w:r>
    </w:p>
    <w:p w:rsidR="0071133C" w:rsidRPr="00753D88" w:rsidRDefault="0071133C" w:rsidP="00753D88">
      <w:pPr>
        <w:pStyle w:val="A-Text"/>
        <w:rPr>
          <w:rFonts w:eastAsia="ヒラギノ角ゴ Pro W3"/>
        </w:rPr>
      </w:pPr>
      <w:r w:rsidRPr="00753D88">
        <w:rPr>
          <w:rFonts w:eastAsia="ヒラギノ角ゴ Pro W3"/>
        </w:rPr>
        <w:t>You will visit at least three different places in the world. You will keep a log of what you learn at each site. You must remember that the purpose of your travels is to investigate your theme as it is lived or expressed throughout the world. Therefore</w:t>
      </w:r>
      <w:r w:rsidR="00F040F0" w:rsidRPr="00753D88">
        <w:rPr>
          <w:rFonts w:eastAsia="ヒラギノ角ゴ Pro W3"/>
        </w:rPr>
        <w:t xml:space="preserve"> </w:t>
      </w:r>
      <w:r w:rsidRPr="00753D88">
        <w:rPr>
          <w:rFonts w:eastAsia="ヒラギノ角ゴ Pro W3"/>
        </w:rPr>
        <w:t>you and your travel group must visit the Church on different continents (or in different cultures). Your log will be titled with the theme of your assignment.</w:t>
      </w:r>
    </w:p>
    <w:p w:rsidR="00753D88" w:rsidRPr="00753D88" w:rsidRDefault="00F040F0" w:rsidP="00183468">
      <w:pPr>
        <w:pStyle w:val="A-Text-withspaceafter"/>
      </w:pPr>
      <w:r w:rsidRPr="00753D88">
        <w:tab/>
      </w:r>
      <w:r w:rsidR="0071133C" w:rsidRPr="00753D88">
        <w:t>Each log entry will include the following:</w:t>
      </w:r>
    </w:p>
    <w:p w:rsidR="0071133C" w:rsidRPr="00753D88" w:rsidRDefault="0071133C" w:rsidP="00903219">
      <w:pPr>
        <w:pStyle w:val="A-Text-withspaceafter"/>
        <w:numPr>
          <w:ilvl w:val="0"/>
          <w:numId w:val="24"/>
        </w:numPr>
        <w:tabs>
          <w:tab w:val="left" w:pos="720"/>
        </w:tabs>
      </w:pPr>
      <w:r w:rsidRPr="00753D88">
        <w:t>Web address</w:t>
      </w:r>
    </w:p>
    <w:p w:rsidR="0071133C" w:rsidRPr="00753D88" w:rsidRDefault="00F040F0" w:rsidP="00903219">
      <w:pPr>
        <w:pStyle w:val="A-Text-withspaceafter"/>
        <w:numPr>
          <w:ilvl w:val="0"/>
          <w:numId w:val="24"/>
        </w:numPr>
        <w:tabs>
          <w:tab w:val="left" w:pos="720"/>
        </w:tabs>
      </w:pPr>
      <w:r w:rsidRPr="00753D88">
        <w:t xml:space="preserve">evidence </w:t>
      </w:r>
      <w:r w:rsidR="0071133C" w:rsidRPr="00753D88">
        <w:t xml:space="preserve">that this is a credible source for your information (sponsoring organization, author, </w:t>
      </w:r>
      <w:r w:rsidRPr="00753D88">
        <w:t>and so on</w:t>
      </w:r>
      <w:r w:rsidR="0071133C" w:rsidRPr="00753D88">
        <w:t>), especially important for some of the sites that are not on the list of suggested sta</w:t>
      </w:r>
      <w:r w:rsidR="00F82503">
        <w:t>r</w:t>
      </w:r>
      <w:r w:rsidR="0071133C" w:rsidRPr="00753D88">
        <w:t>ting points</w:t>
      </w:r>
    </w:p>
    <w:p w:rsidR="0071133C" w:rsidRPr="00753D88" w:rsidRDefault="00F040F0" w:rsidP="00903219">
      <w:pPr>
        <w:pStyle w:val="A-Text-withspaceafter"/>
        <w:numPr>
          <w:ilvl w:val="0"/>
          <w:numId w:val="24"/>
        </w:numPr>
        <w:tabs>
          <w:tab w:val="left" w:pos="720"/>
        </w:tabs>
      </w:pPr>
      <w:r w:rsidRPr="00753D88">
        <w:t>w</w:t>
      </w:r>
      <w:r w:rsidR="0071133C" w:rsidRPr="00753D88">
        <w:t>hat you learned</w:t>
      </w:r>
    </w:p>
    <w:p w:rsidR="0071133C" w:rsidRPr="00753D88" w:rsidRDefault="00F040F0" w:rsidP="00903219">
      <w:pPr>
        <w:pStyle w:val="A-Text-withspaceafter"/>
        <w:numPr>
          <w:ilvl w:val="0"/>
          <w:numId w:val="24"/>
        </w:numPr>
        <w:tabs>
          <w:tab w:val="left" w:pos="720"/>
        </w:tabs>
      </w:pPr>
      <w:r w:rsidRPr="00753D88">
        <w:t xml:space="preserve">how </w:t>
      </w:r>
      <w:r w:rsidR="0071133C" w:rsidRPr="00753D88">
        <w:t>what you learned adds to your understanding of your assigned theme</w:t>
      </w:r>
    </w:p>
    <w:p w:rsidR="0071133C" w:rsidRDefault="0071133C" w:rsidP="00183468">
      <w:pPr>
        <w:pStyle w:val="A-CH"/>
      </w:pPr>
      <w:r w:rsidRPr="00753D88">
        <w:t>Telling the Story of Your Travels</w:t>
      </w:r>
    </w:p>
    <w:p w:rsidR="00BB73B5" w:rsidRPr="00753D88" w:rsidRDefault="0071133C" w:rsidP="00753D88">
      <w:pPr>
        <w:pStyle w:val="A-Text"/>
      </w:pPr>
      <w:r w:rsidRPr="00753D88">
        <w:rPr>
          <w:rFonts w:eastAsia="ヒラギノ角ゴ Pro W3"/>
        </w:rPr>
        <w:t>Your travel group will meet to develop a way of sharing your travel experience, presenting what you learned, with the class. This may be a travel brochure, an oral presentation, a poster, a PowerPoint</w:t>
      </w:r>
      <w:r w:rsidR="008B6171" w:rsidRPr="00753D88">
        <w:rPr>
          <w:rFonts w:eastAsia="ヒラギノ角ゴ Pro W3"/>
        </w:rPr>
        <w:t xml:space="preserve"> presentation</w:t>
      </w:r>
      <w:r w:rsidRPr="00753D88">
        <w:rPr>
          <w:rFonts w:eastAsia="ヒラギノ角ゴ Pro W3"/>
        </w:rPr>
        <w:t xml:space="preserve">, an annotated map, </w:t>
      </w:r>
      <w:r w:rsidR="00F040F0" w:rsidRPr="00753D88">
        <w:rPr>
          <w:rFonts w:eastAsia="ヒラギノ角ゴ Pro W3"/>
        </w:rPr>
        <w:t xml:space="preserve">a </w:t>
      </w:r>
      <w:r w:rsidRPr="00753D88">
        <w:rPr>
          <w:rFonts w:eastAsia="ヒラギノ角ゴ Pro W3"/>
        </w:rPr>
        <w:t>display with explanation of artifacts</w:t>
      </w:r>
      <w:r w:rsidR="00F040F0" w:rsidRPr="00753D88">
        <w:rPr>
          <w:rFonts w:eastAsia="ヒラギノ角ゴ Pro W3"/>
        </w:rPr>
        <w:t>,</w:t>
      </w:r>
      <w:r w:rsidRPr="00753D88">
        <w:rPr>
          <w:rFonts w:eastAsia="ヒラギノ角ゴ Pro W3"/>
        </w:rPr>
        <w:t xml:space="preserve"> or </w:t>
      </w:r>
      <w:r w:rsidR="00F040F0" w:rsidRPr="00753D88">
        <w:rPr>
          <w:rFonts w:eastAsia="ヒラギノ角ゴ Pro W3"/>
        </w:rPr>
        <w:t>an</w:t>
      </w:r>
      <w:r w:rsidRPr="00753D88">
        <w:rPr>
          <w:rFonts w:eastAsia="ヒラギノ角ゴ Pro W3"/>
        </w:rPr>
        <w:t xml:space="preserve">other </w:t>
      </w:r>
      <w:r w:rsidR="00F040F0" w:rsidRPr="00753D88">
        <w:rPr>
          <w:rFonts w:eastAsia="ヒラギノ角ゴ Pro W3"/>
        </w:rPr>
        <w:t xml:space="preserve">form of </w:t>
      </w:r>
      <w:r w:rsidRPr="00753D88">
        <w:rPr>
          <w:rFonts w:eastAsia="ヒラギノ角ゴ Pro W3"/>
        </w:rPr>
        <w:t>creative expression. You will provide each class member with a handout that highlights your theme.</w:t>
      </w:r>
    </w:p>
    <w:sectPr w:rsidR="00BB73B5" w:rsidRPr="00753D88" w:rsidSect="00CD2136">
      <w:headerReference w:type="even" r:id="rId7"/>
      <w:headerReference w:type="default" r:id="rId8"/>
      <w:footerReference w:type="even" r:id="rId9"/>
      <w:footerReference w:type="default" r:id="rId10"/>
      <w:headerReference w:type="first" r:id="rId11"/>
      <w:footerReference w:type="first" r:id="rId12"/>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46C" w:rsidRDefault="0081446C" w:rsidP="004D0079">
      <w:r>
        <w:separator/>
      </w:r>
    </w:p>
    <w:p w:rsidR="0081446C" w:rsidRDefault="0081446C"/>
  </w:endnote>
  <w:endnote w:type="continuationSeparator" w:id="0">
    <w:p w:rsidR="0081446C" w:rsidRDefault="0081446C" w:rsidP="004D0079">
      <w:r>
        <w:continuationSeparator/>
      </w:r>
    </w:p>
    <w:p w:rsidR="0081446C" w:rsidRDefault="0081446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9D2A83">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Pr="00F82D2A" w:rsidRDefault="004E73D5"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58240" filled="f" stroked="f">
          <v:textbox style="mso-next-textbox:#_x0000_s2070">
            <w:txbxContent>
              <w:p w:rsidR="009D2A83" w:rsidRPr="0071133C" w:rsidRDefault="009D2A83" w:rsidP="000318AE">
                <w:pPr>
                  <w:tabs>
                    <w:tab w:val="left" w:pos="5610"/>
                  </w:tabs>
                  <w:spacing w:line="276" w:lineRule="auto"/>
                  <w:rPr>
                    <w:rFonts w:ascii="Arial" w:hAnsi="Arial" w:cs="Arial"/>
                    <w:color w:val="000000"/>
                    <w:sz w:val="21"/>
                    <w:szCs w:val="21"/>
                  </w:rPr>
                </w:pPr>
                <w:r w:rsidRPr="0071133C">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71133C">
                  <w:rPr>
                    <w:rFonts w:ascii="Arial" w:hAnsi="Arial" w:cs="Arial"/>
                    <w:color w:val="000000"/>
                    <w:sz w:val="19"/>
                    <w:szCs w:val="19"/>
                  </w:rPr>
                  <w:t>Living in Christ Series</w:t>
                </w:r>
                <w:r w:rsidRPr="0071133C">
                  <w:rPr>
                    <w:rFonts w:ascii="Arial" w:hAnsi="Arial" w:cs="Arial"/>
                    <w:color w:val="000000"/>
                    <w:sz w:val="21"/>
                    <w:szCs w:val="21"/>
                  </w:rPr>
                  <w:tab/>
                </w:r>
                <w:r w:rsidRPr="0071133C">
                  <w:rPr>
                    <w:rFonts w:ascii="Arial" w:hAnsi="Arial" w:cs="Arial"/>
                    <w:color w:val="000000"/>
                    <w:sz w:val="18"/>
                    <w:szCs w:val="18"/>
                  </w:rPr>
                  <w:t xml:space="preserve">Document #: </w:t>
                </w:r>
                <w:r w:rsidR="00B456A2" w:rsidRPr="00B456A2">
                  <w:rPr>
                    <w:rFonts w:ascii="Arial" w:hAnsi="Arial" w:cs="Arial"/>
                    <w:color w:val="000000"/>
                    <w:sz w:val="18"/>
                    <w:szCs w:val="18"/>
                  </w:rPr>
                  <w:t>TX001466</w:t>
                </w:r>
              </w:p>
              <w:p w:rsidR="009D2A83" w:rsidRPr="000318AE" w:rsidRDefault="009D2A83" w:rsidP="000318AE">
                <w:pPr>
                  <w:rPr>
                    <w:szCs w:val="21"/>
                  </w:rPr>
                </w:pPr>
              </w:p>
            </w:txbxContent>
          </v:textbox>
        </v:shape>
      </w:pict>
    </w:r>
    <w:r w:rsidR="00F72C5E">
      <w:rPr>
        <w:noProof/>
      </w:rPr>
      <w:drawing>
        <wp:inline distT="0" distB="0" distL="0" distR="0">
          <wp:extent cx="447675" cy="428625"/>
          <wp:effectExtent l="19050" t="0" r="9525"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4E73D5">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57216" filled="f" stroked="f">
          <v:textbox style="mso-next-textbox:#_x0000_s2058">
            <w:txbxContent>
              <w:p w:rsidR="009D2A83" w:rsidRPr="0071133C" w:rsidRDefault="009D2A83" w:rsidP="000318AE">
                <w:pPr>
                  <w:tabs>
                    <w:tab w:val="left" w:pos="5610"/>
                  </w:tabs>
                  <w:spacing w:line="276" w:lineRule="auto"/>
                  <w:rPr>
                    <w:rFonts w:ascii="Arial" w:hAnsi="Arial" w:cs="Arial"/>
                    <w:color w:val="000000"/>
                    <w:sz w:val="21"/>
                    <w:szCs w:val="21"/>
                  </w:rPr>
                </w:pPr>
                <w:r w:rsidRPr="0071133C">
                  <w:rPr>
                    <w:rFonts w:ascii="Arial" w:hAnsi="Arial" w:cs="Arial"/>
                    <w:color w:val="000000"/>
                    <w:sz w:val="21"/>
                    <w:szCs w:val="21"/>
                  </w:rPr>
                  <w:t>© 2010 by Saint Mary’s Press</w:t>
                </w:r>
              </w:p>
              <w:p w:rsidR="009D2A83" w:rsidRPr="000318AE" w:rsidRDefault="009D2A83" w:rsidP="000318AE">
                <w:pPr>
                  <w:tabs>
                    <w:tab w:val="right" w:pos="8550"/>
                  </w:tabs>
                  <w:rPr>
                    <w:rFonts w:ascii="Calibri" w:hAnsi="Calibri"/>
                    <w:color w:val="000000"/>
                    <w:sz w:val="22"/>
                    <w:szCs w:val="22"/>
                  </w:rPr>
                </w:pPr>
                <w:r w:rsidRPr="0071133C">
                  <w:rPr>
                    <w:rFonts w:ascii="Arial" w:hAnsi="Arial" w:cs="Arial"/>
                    <w:color w:val="000000"/>
                    <w:sz w:val="19"/>
                    <w:szCs w:val="19"/>
                  </w:rPr>
                  <w:t>Living in Christ Series</w:t>
                </w:r>
                <w:r w:rsidRPr="0071133C">
                  <w:rPr>
                    <w:rFonts w:ascii="Arial" w:hAnsi="Arial" w:cs="Arial"/>
                    <w:color w:val="000000"/>
                    <w:sz w:val="21"/>
                    <w:szCs w:val="21"/>
                  </w:rPr>
                  <w:tab/>
                </w:r>
                <w:r w:rsidRPr="0071133C">
                  <w:rPr>
                    <w:rFonts w:ascii="Arial" w:hAnsi="Arial" w:cs="Arial"/>
                    <w:color w:val="000000"/>
                    <w:sz w:val="18"/>
                    <w:szCs w:val="18"/>
                  </w:rPr>
                  <w:t xml:space="preserve">Document #: </w:t>
                </w:r>
                <w:r w:rsidR="00B456A2" w:rsidRPr="00B456A2">
                  <w:rPr>
                    <w:rFonts w:ascii="Arial" w:hAnsi="Arial" w:cs="Arial"/>
                    <w:color w:val="000000"/>
                    <w:sz w:val="18"/>
                    <w:szCs w:val="18"/>
                  </w:rPr>
                  <w:t>TX001466</w:t>
                </w:r>
              </w:p>
              <w:p w:rsidR="009D2A83" w:rsidRPr="000E1ADA" w:rsidRDefault="009D2A83" w:rsidP="000318AE">
                <w:pPr>
                  <w:tabs>
                    <w:tab w:val="left" w:pos="5610"/>
                  </w:tabs>
                  <w:rPr>
                    <w:sz w:val="18"/>
                    <w:szCs w:val="18"/>
                  </w:rPr>
                </w:pPr>
              </w:p>
            </w:txbxContent>
          </v:textbox>
        </v:shape>
      </w:pict>
    </w:r>
    <w:r w:rsidR="00F72C5E">
      <w:rPr>
        <w:noProof/>
      </w:rPr>
      <w:drawing>
        <wp:inline distT="0" distB="0" distL="0" distR="0">
          <wp:extent cx="447675" cy="428625"/>
          <wp:effectExtent l="19050" t="0" r="9525"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srcRect/>
                  <a:stretch>
                    <a:fillRect/>
                  </a:stretch>
                </pic:blipFill>
                <pic:spPr bwMode="auto">
                  <a:xfrm>
                    <a:off x="0" y="0"/>
                    <a:ext cx="447675" cy="428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46C" w:rsidRDefault="0081446C" w:rsidP="004D0079">
      <w:r>
        <w:separator/>
      </w:r>
    </w:p>
    <w:p w:rsidR="0081446C" w:rsidRDefault="0081446C"/>
  </w:footnote>
  <w:footnote w:type="continuationSeparator" w:id="0">
    <w:p w:rsidR="0081446C" w:rsidRDefault="0081446C" w:rsidP="004D0079">
      <w:r>
        <w:continuationSeparator/>
      </w:r>
    </w:p>
    <w:p w:rsidR="0081446C" w:rsidRDefault="008144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9D2A83"/>
  <w:p w:rsidR="009D2A83" w:rsidRDefault="009D2A8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Default="00753D88" w:rsidP="00753D88">
    <w:pPr>
      <w:pStyle w:val="A-Header-articletitlepage2"/>
    </w:pPr>
    <w:r>
      <w:t>The Church Is One</w:t>
    </w:r>
    <w:r w:rsidR="009D2A83">
      <w:tab/>
    </w:r>
    <w:r w:rsidR="009D2A83" w:rsidRPr="00F82D2A">
      <w:t xml:space="preserve">Page | </w:t>
    </w:r>
    <w:fldSimple w:instr=" PAGE   \* MERGEFORMAT ">
      <w:r w:rsidR="00F72C5E">
        <w:rPr>
          <w:noProof/>
        </w:rPr>
        <w:t>2</w:t>
      </w:r>
    </w:fldSimple>
  </w:p>
  <w:p w:rsidR="009D2A83" w:rsidRDefault="009D2A8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83" w:rsidRPr="003E24F6" w:rsidRDefault="00B456A2" w:rsidP="00B456A2">
    <w:pPr>
      <w:pStyle w:val="A-Header-coursetitlesubtitlepage1"/>
    </w:pPr>
    <w:r>
      <w:t>The Church: Christ in the World Today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C51053"/>
    <w:multiLevelType w:val="hybridMultilevel"/>
    <w:tmpl w:val="3858F4C4"/>
    <w:lvl w:ilvl="0" w:tplc="8F227DDE">
      <w:numFmt w:val="bullet"/>
      <w:lvlText w:val="•"/>
      <w:lvlJc w:val="left"/>
      <w:pPr>
        <w:ind w:left="930" w:hanging="57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7B0713"/>
    <w:multiLevelType w:val="hybridMultilevel"/>
    <w:tmpl w:val="446AF012"/>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2D04592"/>
    <w:multiLevelType w:val="hybridMultilevel"/>
    <w:tmpl w:val="896C57E2"/>
    <w:lvl w:ilvl="0" w:tplc="04090001">
      <w:start w:val="1"/>
      <w:numFmt w:val="bullet"/>
      <w:lvlText w:val=""/>
      <w:lvlJc w:val="left"/>
      <w:pPr>
        <w:ind w:left="930" w:hanging="57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3242EAD"/>
    <w:multiLevelType w:val="hybridMultilevel"/>
    <w:tmpl w:val="9B0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25B4457"/>
    <w:multiLevelType w:val="hybridMultilevel"/>
    <w:tmpl w:val="23A8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4278AD"/>
    <w:multiLevelType w:val="hybridMultilevel"/>
    <w:tmpl w:val="125E0A50"/>
    <w:lvl w:ilvl="0" w:tplc="54A6C0E8">
      <w:numFmt w:val="bullet"/>
      <w:lvlText w:val="•"/>
      <w:lvlJc w:val="left"/>
      <w:pPr>
        <w:ind w:left="930" w:hanging="57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4B34D1"/>
    <w:multiLevelType w:val="hybridMultilevel"/>
    <w:tmpl w:val="E0907E2E"/>
    <w:lvl w:ilvl="0" w:tplc="D4844802">
      <w:numFmt w:val="bullet"/>
      <w:lvlText w:val="•"/>
      <w:lvlJc w:val="left"/>
      <w:pPr>
        <w:ind w:left="930" w:hanging="57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6C3BA8"/>
    <w:multiLevelType w:val="hybridMultilevel"/>
    <w:tmpl w:val="C99C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1"/>
  </w:num>
  <w:num w:numId="4">
    <w:abstractNumId w:val="13"/>
  </w:num>
  <w:num w:numId="5">
    <w:abstractNumId w:val="14"/>
  </w:num>
  <w:num w:numId="6">
    <w:abstractNumId w:val="0"/>
  </w:num>
  <w:num w:numId="7">
    <w:abstractNumId w:val="17"/>
  </w:num>
  <w:num w:numId="8">
    <w:abstractNumId w:val="3"/>
  </w:num>
  <w:num w:numId="9">
    <w:abstractNumId w:val="21"/>
  </w:num>
  <w:num w:numId="10">
    <w:abstractNumId w:val="9"/>
  </w:num>
  <w:num w:numId="11">
    <w:abstractNumId w:val="6"/>
  </w:num>
  <w:num w:numId="12">
    <w:abstractNumId w:val="15"/>
  </w:num>
  <w:num w:numId="13">
    <w:abstractNumId w:val="1"/>
  </w:num>
  <w:num w:numId="14">
    <w:abstractNumId w:val="5"/>
  </w:num>
  <w:num w:numId="15">
    <w:abstractNumId w:val="2"/>
  </w:num>
  <w:num w:numId="16">
    <w:abstractNumId w:val="11"/>
  </w:num>
  <w:num w:numId="17">
    <w:abstractNumId w:val="2"/>
  </w:num>
  <w:num w:numId="18">
    <w:abstractNumId w:val="12"/>
  </w:num>
  <w:num w:numId="19">
    <w:abstractNumId w:val="19"/>
  </w:num>
  <w:num w:numId="20">
    <w:abstractNumId w:val="8"/>
  </w:num>
  <w:num w:numId="21">
    <w:abstractNumId w:val="22"/>
  </w:num>
  <w:num w:numId="22">
    <w:abstractNumId w:val="4"/>
  </w:num>
  <w:num w:numId="23">
    <w:abstractNumId w:val="10"/>
  </w:num>
  <w:num w:numId="24">
    <w:abstractNumId w:val="18"/>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5424"/>
  <w:defaultTabStop w:val="576"/>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A391A"/>
    <w:rsid w:val="000B4E68"/>
    <w:rsid w:val="000C5915"/>
    <w:rsid w:val="000C5F25"/>
    <w:rsid w:val="000D5ED9"/>
    <w:rsid w:val="000E1ADA"/>
    <w:rsid w:val="000E564B"/>
    <w:rsid w:val="000F6CCE"/>
    <w:rsid w:val="00103E1C"/>
    <w:rsid w:val="00122197"/>
    <w:rsid w:val="001309E6"/>
    <w:rsid w:val="001334C6"/>
    <w:rsid w:val="00152401"/>
    <w:rsid w:val="0016595D"/>
    <w:rsid w:val="00175D31"/>
    <w:rsid w:val="00183468"/>
    <w:rsid w:val="0019539C"/>
    <w:rsid w:val="00196681"/>
    <w:rsid w:val="001A2984"/>
    <w:rsid w:val="001A74FD"/>
    <w:rsid w:val="001C0A8C"/>
    <w:rsid w:val="001C0EF4"/>
    <w:rsid w:val="001E5675"/>
    <w:rsid w:val="001E64A9"/>
    <w:rsid w:val="001F322F"/>
    <w:rsid w:val="001F7384"/>
    <w:rsid w:val="00207B0F"/>
    <w:rsid w:val="0022450E"/>
    <w:rsid w:val="00225B1E"/>
    <w:rsid w:val="00231C40"/>
    <w:rsid w:val="00241EEF"/>
    <w:rsid w:val="00254E02"/>
    <w:rsid w:val="00261080"/>
    <w:rsid w:val="00263165"/>
    <w:rsid w:val="00265087"/>
    <w:rsid w:val="00272AE8"/>
    <w:rsid w:val="00284A63"/>
    <w:rsid w:val="00292C4F"/>
    <w:rsid w:val="002A4E6A"/>
    <w:rsid w:val="002E0443"/>
    <w:rsid w:val="002E1A1D"/>
    <w:rsid w:val="002E77F4"/>
    <w:rsid w:val="002F78AB"/>
    <w:rsid w:val="002F791E"/>
    <w:rsid w:val="003037EB"/>
    <w:rsid w:val="0031278E"/>
    <w:rsid w:val="003157D0"/>
    <w:rsid w:val="003236A3"/>
    <w:rsid w:val="00326542"/>
    <w:rsid w:val="003313A4"/>
    <w:rsid w:val="003365CF"/>
    <w:rsid w:val="00340334"/>
    <w:rsid w:val="003477AC"/>
    <w:rsid w:val="003668AB"/>
    <w:rsid w:val="0037014E"/>
    <w:rsid w:val="003739CB"/>
    <w:rsid w:val="0038139E"/>
    <w:rsid w:val="003B0E7A"/>
    <w:rsid w:val="003B1173"/>
    <w:rsid w:val="003B5D4E"/>
    <w:rsid w:val="003D381C"/>
    <w:rsid w:val="003E24F6"/>
    <w:rsid w:val="003F5CF4"/>
    <w:rsid w:val="00405DC9"/>
    <w:rsid w:val="00423B78"/>
    <w:rsid w:val="004311A3"/>
    <w:rsid w:val="00444C9F"/>
    <w:rsid w:val="00454A1D"/>
    <w:rsid w:val="00460918"/>
    <w:rsid w:val="00475571"/>
    <w:rsid w:val="00483769"/>
    <w:rsid w:val="004A3116"/>
    <w:rsid w:val="004A7DE2"/>
    <w:rsid w:val="004C5561"/>
    <w:rsid w:val="004D0079"/>
    <w:rsid w:val="004D74F6"/>
    <w:rsid w:val="004D7A2E"/>
    <w:rsid w:val="004D7A4E"/>
    <w:rsid w:val="004E3D16"/>
    <w:rsid w:val="004E5DFC"/>
    <w:rsid w:val="004E73D5"/>
    <w:rsid w:val="004F1ADF"/>
    <w:rsid w:val="00500FAD"/>
    <w:rsid w:val="00545244"/>
    <w:rsid w:val="00555CB8"/>
    <w:rsid w:val="00555EA6"/>
    <w:rsid w:val="00595266"/>
    <w:rsid w:val="005A4359"/>
    <w:rsid w:val="005A6944"/>
    <w:rsid w:val="005C409B"/>
    <w:rsid w:val="005D66E4"/>
    <w:rsid w:val="005E0C08"/>
    <w:rsid w:val="005F599B"/>
    <w:rsid w:val="0060248C"/>
    <w:rsid w:val="00602EA4"/>
    <w:rsid w:val="006067CC"/>
    <w:rsid w:val="00614B48"/>
    <w:rsid w:val="00623829"/>
    <w:rsid w:val="00624A61"/>
    <w:rsid w:val="006413D6"/>
    <w:rsid w:val="00645A10"/>
    <w:rsid w:val="00652A68"/>
    <w:rsid w:val="006609CF"/>
    <w:rsid w:val="006767C9"/>
    <w:rsid w:val="00687802"/>
    <w:rsid w:val="0069306F"/>
    <w:rsid w:val="006A5B02"/>
    <w:rsid w:val="006B3F4F"/>
    <w:rsid w:val="006C2FB1"/>
    <w:rsid w:val="006C6F41"/>
    <w:rsid w:val="006D5AC2"/>
    <w:rsid w:val="006D6EE7"/>
    <w:rsid w:val="006E4F88"/>
    <w:rsid w:val="006F5958"/>
    <w:rsid w:val="0070169A"/>
    <w:rsid w:val="007034FE"/>
    <w:rsid w:val="007050D5"/>
    <w:rsid w:val="00706C52"/>
    <w:rsid w:val="0071133C"/>
    <w:rsid w:val="007137D5"/>
    <w:rsid w:val="0073114D"/>
    <w:rsid w:val="0074663C"/>
    <w:rsid w:val="00750DCB"/>
    <w:rsid w:val="00753D88"/>
    <w:rsid w:val="007554A3"/>
    <w:rsid w:val="00781027"/>
    <w:rsid w:val="00781585"/>
    <w:rsid w:val="00784075"/>
    <w:rsid w:val="00786E12"/>
    <w:rsid w:val="007D41EB"/>
    <w:rsid w:val="007E01EA"/>
    <w:rsid w:val="007F14E0"/>
    <w:rsid w:val="007F1D2D"/>
    <w:rsid w:val="008111FA"/>
    <w:rsid w:val="00811A84"/>
    <w:rsid w:val="0081446C"/>
    <w:rsid w:val="00820449"/>
    <w:rsid w:val="008261D3"/>
    <w:rsid w:val="00847B4C"/>
    <w:rsid w:val="008541FB"/>
    <w:rsid w:val="0085547F"/>
    <w:rsid w:val="00861A93"/>
    <w:rsid w:val="00883D20"/>
    <w:rsid w:val="008A5FEE"/>
    <w:rsid w:val="008B14A0"/>
    <w:rsid w:val="008B6171"/>
    <w:rsid w:val="008D10BC"/>
    <w:rsid w:val="008F12F7"/>
    <w:rsid w:val="008F22A0"/>
    <w:rsid w:val="008F58B2"/>
    <w:rsid w:val="009007CA"/>
    <w:rsid w:val="00903219"/>
    <w:rsid w:val="009064EC"/>
    <w:rsid w:val="0093212A"/>
    <w:rsid w:val="00933E81"/>
    <w:rsid w:val="00945A73"/>
    <w:rsid w:val="009563C5"/>
    <w:rsid w:val="00972002"/>
    <w:rsid w:val="009B3221"/>
    <w:rsid w:val="009D2A83"/>
    <w:rsid w:val="009D36BA"/>
    <w:rsid w:val="009F2BD3"/>
    <w:rsid w:val="00A00D1F"/>
    <w:rsid w:val="00A072A2"/>
    <w:rsid w:val="00A234BF"/>
    <w:rsid w:val="00A51E67"/>
    <w:rsid w:val="00A552FD"/>
    <w:rsid w:val="00A55D18"/>
    <w:rsid w:val="00A60740"/>
    <w:rsid w:val="00A63150"/>
    <w:rsid w:val="00A64499"/>
    <w:rsid w:val="00A70CF3"/>
    <w:rsid w:val="00A720D7"/>
    <w:rsid w:val="00A82B01"/>
    <w:rsid w:val="00A8313D"/>
    <w:rsid w:val="00AA5EC3"/>
    <w:rsid w:val="00AA7F49"/>
    <w:rsid w:val="00AB7CE9"/>
    <w:rsid w:val="00AD6F0C"/>
    <w:rsid w:val="00AD7A51"/>
    <w:rsid w:val="00AF2A78"/>
    <w:rsid w:val="00AF4B1B"/>
    <w:rsid w:val="00B11A16"/>
    <w:rsid w:val="00B11C59"/>
    <w:rsid w:val="00B1337E"/>
    <w:rsid w:val="00B15B28"/>
    <w:rsid w:val="00B22326"/>
    <w:rsid w:val="00B456A2"/>
    <w:rsid w:val="00B47B42"/>
    <w:rsid w:val="00B51054"/>
    <w:rsid w:val="00B572B7"/>
    <w:rsid w:val="00BB73B5"/>
    <w:rsid w:val="00BC1E13"/>
    <w:rsid w:val="00BC4453"/>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60F8"/>
    <w:rsid w:val="00C91156"/>
    <w:rsid w:val="00CC176C"/>
    <w:rsid w:val="00CC2CF3"/>
    <w:rsid w:val="00CC5843"/>
    <w:rsid w:val="00CD1FEA"/>
    <w:rsid w:val="00CD2136"/>
    <w:rsid w:val="00CF03E7"/>
    <w:rsid w:val="00CF20A0"/>
    <w:rsid w:val="00D04A29"/>
    <w:rsid w:val="00D105EA"/>
    <w:rsid w:val="00D14D22"/>
    <w:rsid w:val="00D42FA1"/>
    <w:rsid w:val="00D45298"/>
    <w:rsid w:val="00D57D5E"/>
    <w:rsid w:val="00D64EB1"/>
    <w:rsid w:val="00D80DBD"/>
    <w:rsid w:val="00D82358"/>
    <w:rsid w:val="00D83EE1"/>
    <w:rsid w:val="00D93B43"/>
    <w:rsid w:val="00DB4EA7"/>
    <w:rsid w:val="00DC08C5"/>
    <w:rsid w:val="00DC3378"/>
    <w:rsid w:val="00DD28A2"/>
    <w:rsid w:val="00DE39C6"/>
    <w:rsid w:val="00DE54D9"/>
    <w:rsid w:val="00E02EAF"/>
    <w:rsid w:val="00E16237"/>
    <w:rsid w:val="00E515AB"/>
    <w:rsid w:val="00E7545A"/>
    <w:rsid w:val="00EB1125"/>
    <w:rsid w:val="00EC358B"/>
    <w:rsid w:val="00EC52EC"/>
    <w:rsid w:val="00EE07AB"/>
    <w:rsid w:val="00EE0D45"/>
    <w:rsid w:val="00EE658A"/>
    <w:rsid w:val="00EF441F"/>
    <w:rsid w:val="00F040F0"/>
    <w:rsid w:val="00F06D17"/>
    <w:rsid w:val="00F3267C"/>
    <w:rsid w:val="00F352E1"/>
    <w:rsid w:val="00F40A11"/>
    <w:rsid w:val="00F443B7"/>
    <w:rsid w:val="00F447FB"/>
    <w:rsid w:val="00F713FF"/>
    <w:rsid w:val="00F7282A"/>
    <w:rsid w:val="00F72C5E"/>
    <w:rsid w:val="00F80D72"/>
    <w:rsid w:val="00F82503"/>
    <w:rsid w:val="00F82D2A"/>
    <w:rsid w:val="00F95DBB"/>
    <w:rsid w:val="00FA5405"/>
    <w:rsid w:val="00FA5E9A"/>
    <w:rsid w:val="00FB49E3"/>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unhideWhenUsed="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semiHidden="0" w:uiPriority="10"/>
    <w:lsdException w:name="Default Paragraph Font" w:uiPriority="1" w:unhideWhenUsed="1"/>
    <w:lsdException w:name="Subtitle" w:locked="1" w:semiHidden="0" w:uiPriority="11"/>
    <w:lsdException w:name="Hyperlink" w:uiPriority="0" w:unhideWhenUsed="1" w:qFormat="1"/>
    <w:lsdException w:name="Strong" w:locked="1" w:semiHidden="0" w:uiPriority="22"/>
    <w:lsdException w:name="Emphasis" w:locked="1" w:semiHidden="0"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qFormat="1"/>
  </w:latentStyles>
  <w:style w:type="paragraph" w:default="1" w:styleId="Normal">
    <w:name w:val="Normal"/>
    <w:qFormat/>
    <w:rsid w:val="00183468"/>
    <w:rPr>
      <w:rFonts w:ascii="Times New Roman" w:hAnsi="Times New Roman"/>
      <w:sz w:val="24"/>
    </w:rPr>
  </w:style>
  <w:style w:type="paragraph" w:styleId="Heading1">
    <w:name w:val="heading 1"/>
    <w:basedOn w:val="Normal"/>
    <w:next w:val="Normal"/>
    <w:link w:val="Heading1Char"/>
    <w:uiPriority w:val="9"/>
    <w:locked/>
    <w:rsid w:val="0038139E"/>
    <w:pPr>
      <w:keepNext/>
      <w:keepLines/>
      <w:spacing w:before="480" w:line="276" w:lineRule="auto"/>
      <w:outlineLvl w:val="0"/>
    </w:pPr>
    <w:rPr>
      <w:rFonts w:ascii="Cambria" w:eastAsia="Times New Roman"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hAnsi="Tahoma"/>
      <w:sz w:val="16"/>
      <w:szCs w:val="16"/>
      <w:lang/>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183468"/>
    <w:pPr>
      <w:spacing w:before="320" w:after="120" w:line="276" w:lineRule="auto"/>
    </w:pPr>
    <w:rPr>
      <w:rFonts w:ascii="Arial" w:hAnsi="Arial"/>
      <w:b/>
      <w:sz w:val="20"/>
      <w:szCs w:val="24"/>
      <w:lang/>
    </w:rPr>
  </w:style>
  <w:style w:type="character" w:customStyle="1" w:styleId="A-FHChar">
    <w:name w:val="A- FH Char"/>
    <w:link w:val="A-FH"/>
    <w:rsid w:val="00183468"/>
    <w:rPr>
      <w:rFonts w:ascii="Arial" w:hAnsi="Arial"/>
      <w:b/>
      <w:sz w:val="20"/>
      <w:szCs w:val="24"/>
    </w:rPr>
  </w:style>
  <w:style w:type="paragraph" w:customStyle="1" w:styleId="A-EH">
    <w:name w:val="A- EH"/>
    <w:basedOn w:val="Normal"/>
    <w:link w:val="A-EHChar"/>
    <w:qFormat/>
    <w:rsid w:val="00183468"/>
    <w:pPr>
      <w:spacing w:before="440" w:after="120" w:line="276" w:lineRule="auto"/>
    </w:pPr>
    <w:rPr>
      <w:rFonts w:ascii="Arial" w:hAnsi="Arial"/>
      <w:b/>
      <w:sz w:val="26"/>
      <w:szCs w:val="26"/>
      <w:lang/>
    </w:rPr>
  </w:style>
  <w:style w:type="character" w:customStyle="1" w:styleId="A-EHChar">
    <w:name w:val="A- EH Char"/>
    <w:link w:val="A-EH"/>
    <w:rsid w:val="00183468"/>
    <w:rPr>
      <w:rFonts w:ascii="Arial" w:hAnsi="Arial" w:cs="Arial"/>
      <w:b/>
      <w:sz w:val="26"/>
      <w:szCs w:val="26"/>
    </w:rPr>
  </w:style>
  <w:style w:type="paragraph" w:customStyle="1" w:styleId="A-BH">
    <w:name w:val="A- BH"/>
    <w:basedOn w:val="Normal"/>
    <w:link w:val="A-BHChar"/>
    <w:qFormat/>
    <w:rsid w:val="00183468"/>
    <w:pPr>
      <w:spacing w:before="440" w:after="200"/>
    </w:pPr>
    <w:rPr>
      <w:rFonts w:ascii="Arial" w:hAnsi="Arial"/>
      <w:b/>
      <w:sz w:val="44"/>
      <w:szCs w:val="48"/>
      <w:lang/>
    </w:rPr>
  </w:style>
  <w:style w:type="character" w:customStyle="1" w:styleId="A-BHChar">
    <w:name w:val="A- BH Char"/>
    <w:link w:val="A-BH"/>
    <w:rsid w:val="00183468"/>
    <w:rPr>
      <w:rFonts w:ascii="Arial" w:hAnsi="Arial" w:cs="Arial"/>
      <w:b/>
      <w:sz w:val="44"/>
      <w:szCs w:val="48"/>
    </w:rPr>
  </w:style>
  <w:style w:type="paragraph" w:customStyle="1" w:styleId="A-CH">
    <w:name w:val="A- CH"/>
    <w:basedOn w:val="Normal"/>
    <w:link w:val="A-CHChar"/>
    <w:qFormat/>
    <w:rsid w:val="00183468"/>
    <w:pPr>
      <w:spacing w:before="440" w:after="160"/>
    </w:pPr>
    <w:rPr>
      <w:rFonts w:ascii="Arial" w:hAnsi="Arial"/>
      <w:b/>
      <w:sz w:val="36"/>
      <w:szCs w:val="40"/>
      <w:lang/>
    </w:rPr>
  </w:style>
  <w:style w:type="character" w:customStyle="1" w:styleId="A-CHChar">
    <w:name w:val="A- CH Char"/>
    <w:link w:val="A-CH"/>
    <w:rsid w:val="00183468"/>
    <w:rPr>
      <w:rFonts w:ascii="Arial" w:hAnsi="Arial" w:cs="Arial"/>
      <w:b/>
      <w:sz w:val="36"/>
      <w:szCs w:val="40"/>
    </w:rPr>
  </w:style>
  <w:style w:type="paragraph" w:customStyle="1" w:styleId="A-DH">
    <w:name w:val="A- DH"/>
    <w:basedOn w:val="Normal"/>
    <w:link w:val="A-DHChar"/>
    <w:qFormat/>
    <w:rsid w:val="00183468"/>
    <w:pPr>
      <w:spacing w:before="280" w:after="120"/>
    </w:pPr>
    <w:rPr>
      <w:rFonts w:ascii="Arial" w:hAnsi="Arial"/>
      <w:b/>
      <w:sz w:val="28"/>
      <w:szCs w:val="34"/>
      <w:lang/>
    </w:rPr>
  </w:style>
  <w:style w:type="character" w:customStyle="1" w:styleId="A-DHChar">
    <w:name w:val="A- DH Char"/>
    <w:link w:val="A-DH"/>
    <w:rsid w:val="00183468"/>
    <w:rPr>
      <w:rFonts w:ascii="Arial" w:hAnsi="Arial" w:cs="Arial"/>
      <w:b/>
      <w:sz w:val="28"/>
      <w:szCs w:val="34"/>
    </w:rPr>
  </w:style>
  <w:style w:type="paragraph" w:customStyle="1" w:styleId="A-LetterList">
    <w:name w:val="A- Letter List"/>
    <w:basedOn w:val="Normal"/>
    <w:link w:val="A-LetterListChar"/>
    <w:qFormat/>
    <w:rsid w:val="00183468"/>
    <w:pPr>
      <w:spacing w:line="276" w:lineRule="auto"/>
      <w:ind w:left="806" w:hanging="360"/>
    </w:pPr>
    <w:rPr>
      <w:rFonts w:ascii="Arial" w:hAnsi="Arial"/>
      <w:sz w:val="20"/>
      <w:szCs w:val="24"/>
      <w:lang/>
    </w:rPr>
  </w:style>
  <w:style w:type="character" w:customStyle="1" w:styleId="A-LetterListChar">
    <w:name w:val="A- Letter List Char"/>
    <w:link w:val="A-LetterList"/>
    <w:rsid w:val="00183468"/>
    <w:rPr>
      <w:rFonts w:ascii="Arial" w:hAnsi="Arial"/>
      <w:sz w:val="20"/>
      <w:szCs w:val="24"/>
    </w:rPr>
  </w:style>
  <w:style w:type="paragraph" w:customStyle="1" w:styleId="A-CheckBoxList">
    <w:name w:val="A- Check Box List"/>
    <w:basedOn w:val="Normal"/>
    <w:link w:val="A-CheckBoxListChar"/>
    <w:qFormat/>
    <w:rsid w:val="00183468"/>
    <w:pPr>
      <w:spacing w:line="276" w:lineRule="auto"/>
      <w:ind w:left="360" w:hanging="360"/>
    </w:pPr>
    <w:rPr>
      <w:rFonts w:ascii="Arial" w:hAnsi="Arial"/>
      <w:sz w:val="20"/>
      <w:szCs w:val="24"/>
      <w:lang/>
    </w:rPr>
  </w:style>
  <w:style w:type="character" w:customStyle="1" w:styleId="A-CheckBoxListChar">
    <w:name w:val="A- Check Box List Char"/>
    <w:link w:val="A-CheckBoxList"/>
    <w:rsid w:val="00183468"/>
    <w:rPr>
      <w:rFonts w:ascii="Arial" w:hAnsi="Arial"/>
      <w:sz w:val="20"/>
      <w:szCs w:val="24"/>
    </w:rPr>
  </w:style>
  <w:style w:type="paragraph" w:customStyle="1" w:styleId="A-OpenBulletList">
    <w:name w:val="A- Open Bullet List"/>
    <w:basedOn w:val="Normal"/>
    <w:link w:val="A-OpenBulletListChar"/>
    <w:qFormat/>
    <w:rsid w:val="00183468"/>
    <w:pPr>
      <w:spacing w:line="276" w:lineRule="auto"/>
      <w:ind w:left="1080" w:hanging="360"/>
    </w:pPr>
    <w:rPr>
      <w:rFonts w:ascii="Arial" w:hAnsi="Arial"/>
      <w:sz w:val="20"/>
      <w:szCs w:val="24"/>
      <w:lang/>
    </w:rPr>
  </w:style>
  <w:style w:type="character" w:customStyle="1" w:styleId="A-OpenBulletListChar">
    <w:name w:val="A- Open Bullet List Char"/>
    <w:link w:val="A-OpenBulletList"/>
    <w:rsid w:val="00183468"/>
    <w:rPr>
      <w:rFonts w:ascii="Arial" w:hAnsi="Arial"/>
      <w:sz w:val="20"/>
      <w:szCs w:val="24"/>
    </w:rPr>
  </w:style>
  <w:style w:type="paragraph" w:customStyle="1" w:styleId="A-DHfollowingCH">
    <w:name w:val="A- DH following CH"/>
    <w:basedOn w:val="Normal"/>
    <w:link w:val="A-DHfollowingCHChar"/>
    <w:qFormat/>
    <w:rsid w:val="00183468"/>
    <w:pPr>
      <w:spacing w:before="240" w:after="120"/>
    </w:pPr>
    <w:rPr>
      <w:rFonts w:ascii="Arial" w:hAnsi="Arial"/>
      <w:b/>
      <w:sz w:val="28"/>
      <w:szCs w:val="40"/>
      <w:lang/>
    </w:rPr>
  </w:style>
  <w:style w:type="character" w:customStyle="1" w:styleId="A-DHfollowingCHChar">
    <w:name w:val="A- DH following CH Char"/>
    <w:link w:val="A-DHfollowingCH"/>
    <w:rsid w:val="00183468"/>
    <w:rPr>
      <w:rFonts w:ascii="Arial" w:hAnsi="Arial"/>
      <w:b/>
      <w:sz w:val="28"/>
      <w:szCs w:val="40"/>
    </w:rPr>
  </w:style>
  <w:style w:type="paragraph" w:customStyle="1" w:styleId="A-Header-articletitlepage2">
    <w:name w:val="A- Header - article title (page 2)"/>
    <w:basedOn w:val="Normal"/>
    <w:qFormat/>
    <w:rsid w:val="0018346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183468"/>
    <w:pPr>
      <w:spacing w:line="276" w:lineRule="auto"/>
      <w:ind w:left="806" w:hanging="360"/>
    </w:pPr>
    <w:rPr>
      <w:rFonts w:ascii="Arial" w:hAnsi="Arial"/>
      <w:sz w:val="20"/>
      <w:szCs w:val="24"/>
      <w:lang/>
    </w:rPr>
  </w:style>
  <w:style w:type="character" w:customStyle="1" w:styleId="A-DirectAddressChar">
    <w:name w:val="A- Direct Address Char"/>
    <w:link w:val="A-DirectAddress"/>
    <w:rsid w:val="00183468"/>
    <w:rPr>
      <w:rFonts w:ascii="Arial" w:hAnsi="Arial"/>
      <w:sz w:val="20"/>
      <w:szCs w:val="24"/>
    </w:rPr>
  </w:style>
  <w:style w:type="paragraph" w:customStyle="1" w:styleId="A-DirectAddress-withspaceafter">
    <w:name w:val="A- Direct Address - with space after"/>
    <w:basedOn w:val="A-DirectAddress"/>
    <w:link w:val="A-DirectAddress-withspaceafterChar"/>
    <w:qFormat/>
    <w:rsid w:val="00183468"/>
    <w:pPr>
      <w:spacing w:after="200"/>
    </w:pPr>
  </w:style>
  <w:style w:type="character" w:customStyle="1" w:styleId="A-DirectAddress-withspaceafterChar">
    <w:name w:val="A- Direct Address - with space after Char"/>
    <w:link w:val="A-DirectAddress-withspaceafter"/>
    <w:rsid w:val="00183468"/>
    <w:rPr>
      <w:rFonts w:ascii="Arial" w:hAnsi="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183468"/>
    <w:pPr>
      <w:spacing w:after="240" w:line="276" w:lineRule="auto"/>
    </w:pPr>
    <w:rPr>
      <w:rFonts w:ascii="Arial" w:hAnsi="Arial"/>
      <w:sz w:val="20"/>
      <w:lang/>
    </w:rPr>
  </w:style>
  <w:style w:type="character" w:customStyle="1" w:styleId="A-Text-withspaceafterChar">
    <w:name w:val="A- Text - with space after Char"/>
    <w:link w:val="A-Text-withspaceafter"/>
    <w:rsid w:val="00183468"/>
    <w:rPr>
      <w:rFonts w:ascii="Arial" w:hAnsi="Arial" w:cs="Arial"/>
      <w:sz w:val="20"/>
      <w:szCs w:val="20"/>
    </w:rPr>
  </w:style>
  <w:style w:type="paragraph" w:customStyle="1" w:styleId="A-Text">
    <w:name w:val="A- Text"/>
    <w:basedOn w:val="Normal"/>
    <w:link w:val="A-TextChar"/>
    <w:qFormat/>
    <w:rsid w:val="00183468"/>
    <w:pPr>
      <w:tabs>
        <w:tab w:val="left" w:pos="450"/>
      </w:tabs>
      <w:spacing w:line="276" w:lineRule="auto"/>
    </w:pPr>
    <w:rPr>
      <w:rFonts w:ascii="Arial" w:hAnsi="Arial"/>
      <w:sz w:val="20"/>
      <w:szCs w:val="24"/>
      <w:lang/>
    </w:rPr>
  </w:style>
  <w:style w:type="character" w:customStyle="1" w:styleId="A-TextChar">
    <w:name w:val="A- Text Char"/>
    <w:link w:val="A-Text"/>
    <w:rsid w:val="00183468"/>
    <w:rPr>
      <w:rFonts w:ascii="Arial" w:hAnsi="Arial"/>
      <w:sz w:val="20"/>
      <w:szCs w:val="24"/>
    </w:rPr>
  </w:style>
  <w:style w:type="paragraph" w:customStyle="1" w:styleId="A-Text-quadright">
    <w:name w:val="A- Text - quad right"/>
    <w:basedOn w:val="Normal"/>
    <w:link w:val="A-Text-quadrightChar"/>
    <w:qFormat/>
    <w:rsid w:val="00183468"/>
    <w:pPr>
      <w:tabs>
        <w:tab w:val="left" w:pos="450"/>
      </w:tabs>
      <w:spacing w:line="276" w:lineRule="auto"/>
      <w:ind w:right="720"/>
      <w:jc w:val="right"/>
    </w:pPr>
    <w:rPr>
      <w:rFonts w:ascii="Arial" w:hAnsi="Arial"/>
      <w:b/>
      <w:sz w:val="16"/>
      <w:lang/>
    </w:rPr>
  </w:style>
  <w:style w:type="character" w:customStyle="1" w:styleId="A-Text-quadrightChar">
    <w:name w:val="A- Text - quad right Char"/>
    <w:link w:val="A-Text-quadright"/>
    <w:rsid w:val="00183468"/>
    <w:rPr>
      <w:rFonts w:ascii="Arial" w:hAnsi="Arial"/>
      <w:b/>
      <w:sz w:val="16"/>
      <w:szCs w:val="20"/>
    </w:rPr>
  </w:style>
  <w:style w:type="paragraph" w:customStyle="1" w:styleId="A-Text-leftindent">
    <w:name w:val="A- Text - left indent"/>
    <w:basedOn w:val="Normal"/>
    <w:link w:val="A-Text-leftindentChar"/>
    <w:qFormat/>
    <w:rsid w:val="00183468"/>
    <w:pPr>
      <w:tabs>
        <w:tab w:val="left" w:pos="450"/>
      </w:tabs>
      <w:spacing w:line="276" w:lineRule="auto"/>
      <w:ind w:left="1080"/>
    </w:pPr>
    <w:rPr>
      <w:rFonts w:ascii="Arial" w:hAnsi="Arial"/>
      <w:b/>
      <w:sz w:val="20"/>
      <w:szCs w:val="24"/>
      <w:lang/>
    </w:rPr>
  </w:style>
  <w:style w:type="character" w:customStyle="1" w:styleId="A-Text-leftindentChar">
    <w:name w:val="A- Text - left indent Char"/>
    <w:link w:val="A-Text-leftindent"/>
    <w:rsid w:val="00183468"/>
    <w:rPr>
      <w:rFonts w:ascii="Arial" w:hAnsi="Arial"/>
      <w:b/>
      <w:sz w:val="20"/>
      <w:szCs w:val="24"/>
    </w:rPr>
  </w:style>
  <w:style w:type="paragraph" w:customStyle="1" w:styleId="A-Text-leftindentwithspaceafter">
    <w:name w:val="A- Text - left indent with space after"/>
    <w:basedOn w:val="Normal"/>
    <w:link w:val="A-Text-leftindentwithspaceafterChar"/>
    <w:qFormat/>
    <w:rsid w:val="00183468"/>
    <w:pPr>
      <w:tabs>
        <w:tab w:val="left" w:pos="450"/>
      </w:tabs>
      <w:spacing w:after="120" w:line="276" w:lineRule="auto"/>
      <w:ind w:left="1080"/>
    </w:pPr>
    <w:rPr>
      <w:rFonts w:ascii="Arial" w:hAnsi="Arial"/>
      <w:b/>
      <w:sz w:val="20"/>
      <w:szCs w:val="24"/>
      <w:lang/>
    </w:rPr>
  </w:style>
  <w:style w:type="character" w:customStyle="1" w:styleId="A-Text-leftindentwithspaceafterChar">
    <w:name w:val="A- Text - left indent with space after Char"/>
    <w:link w:val="A-Text-leftindentwithspaceafter"/>
    <w:rsid w:val="00183468"/>
    <w:rPr>
      <w:rFonts w:ascii="Arial" w:hAnsi="Arial"/>
      <w:b/>
      <w:sz w:val="20"/>
      <w:szCs w:val="24"/>
    </w:rPr>
  </w:style>
  <w:style w:type="paragraph" w:styleId="ListParagraph">
    <w:name w:val="List Paragraph"/>
    <w:basedOn w:val="Normal"/>
    <w:uiPriority w:val="34"/>
    <w:locked/>
    <w:rsid w:val="00645A10"/>
    <w:pPr>
      <w:ind w:left="720"/>
      <w:contextualSpacing/>
    </w:pPr>
  </w:style>
  <w:style w:type="paragraph" w:customStyle="1" w:styleId="A-Permissionstatement">
    <w:name w:val="A- Permission statement"/>
    <w:basedOn w:val="Normal"/>
    <w:link w:val="A-PermissionstatementChar"/>
    <w:qFormat/>
    <w:rsid w:val="00183468"/>
    <w:pPr>
      <w:spacing w:after="160" w:line="276" w:lineRule="auto"/>
      <w:jc w:val="center"/>
    </w:pPr>
    <w:rPr>
      <w:rFonts w:ascii="Arial" w:hAnsi="Arial"/>
      <w:sz w:val="16"/>
      <w:szCs w:val="18"/>
      <w:lang/>
    </w:rPr>
  </w:style>
  <w:style w:type="character" w:customStyle="1" w:styleId="A-PermissionstatementChar">
    <w:name w:val="A- Permission statement Char"/>
    <w:link w:val="A-Permissionstatement"/>
    <w:rsid w:val="00183468"/>
    <w:rPr>
      <w:rFonts w:ascii="Arial" w:hAnsi="Arial"/>
      <w:sz w:val="16"/>
      <w:szCs w:val="18"/>
    </w:rPr>
  </w:style>
  <w:style w:type="paragraph" w:customStyle="1" w:styleId="A-References-roman">
    <w:name w:val="A- References - roman"/>
    <w:qFormat/>
    <w:rsid w:val="00183468"/>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183468"/>
    <w:pPr>
      <w:tabs>
        <w:tab w:val="left" w:pos="450"/>
      </w:tabs>
      <w:spacing w:after="360" w:line="276" w:lineRule="auto"/>
    </w:pPr>
    <w:rPr>
      <w:rFonts w:ascii="Arial" w:hAnsi="Arial"/>
      <w:sz w:val="20"/>
      <w:szCs w:val="24"/>
    </w:rPr>
  </w:style>
  <w:style w:type="paragraph" w:customStyle="1" w:styleId="A-Text-adaptedfromroman">
    <w:name w:val="A- Text - adapted from roman"/>
    <w:basedOn w:val="Normal"/>
    <w:qFormat/>
    <w:rsid w:val="00183468"/>
    <w:pPr>
      <w:tabs>
        <w:tab w:val="left" w:pos="450"/>
      </w:tabs>
      <w:spacing w:line="276" w:lineRule="auto"/>
    </w:pPr>
    <w:rPr>
      <w:rFonts w:ascii="Arial" w:hAnsi="Arial"/>
      <w:color w:val="2C0000"/>
      <w:sz w:val="20"/>
      <w:szCs w:val="24"/>
    </w:rPr>
  </w:style>
  <w:style w:type="character" w:customStyle="1" w:styleId="A-Text-adaptedfromitalic">
    <w:name w:val="A- Text - adapted from italic"/>
    <w:uiPriority w:val="1"/>
    <w:qFormat/>
    <w:rsid w:val="00183468"/>
    <w:rPr>
      <w:rFonts w:ascii="Arial" w:hAnsi="Arial"/>
      <w:i/>
      <w:sz w:val="20"/>
    </w:rPr>
  </w:style>
  <w:style w:type="paragraph" w:customStyle="1" w:styleId="A-ChartHeads">
    <w:name w:val="A- Chart Heads"/>
    <w:basedOn w:val="Normal"/>
    <w:qFormat/>
    <w:rsid w:val="00183468"/>
    <w:rPr>
      <w:rFonts w:ascii="Arial" w:hAnsi="Arial"/>
      <w:b/>
      <w:sz w:val="20"/>
      <w:szCs w:val="24"/>
    </w:rPr>
  </w:style>
  <w:style w:type="paragraph" w:customStyle="1" w:styleId="A-ChartText">
    <w:name w:val="A- Chart Text"/>
    <w:basedOn w:val="Normal"/>
    <w:qFormat/>
    <w:rsid w:val="00183468"/>
    <w:rPr>
      <w:rFonts w:ascii="Arial" w:hAnsi="Arial"/>
      <w:sz w:val="18"/>
    </w:rPr>
  </w:style>
  <w:style w:type="paragraph" w:customStyle="1" w:styleId="A-Extract">
    <w:name w:val="A- Extract"/>
    <w:basedOn w:val="Normal"/>
    <w:qFormat/>
    <w:rsid w:val="00183468"/>
    <w:pPr>
      <w:tabs>
        <w:tab w:val="left" w:pos="450"/>
      </w:tabs>
      <w:spacing w:before="240" w:after="240" w:line="276" w:lineRule="auto"/>
      <w:ind w:left="446" w:right="720"/>
    </w:pPr>
    <w:rPr>
      <w:rFonts w:ascii="Arial" w:hAnsi="Arial"/>
      <w:sz w:val="20"/>
      <w:szCs w:val="24"/>
    </w:rPr>
  </w:style>
  <w:style w:type="paragraph" w:customStyle="1" w:styleId="A-NumberList">
    <w:name w:val="A- Number List"/>
    <w:basedOn w:val="Normal"/>
    <w:qFormat/>
    <w:rsid w:val="00183468"/>
    <w:pPr>
      <w:tabs>
        <w:tab w:val="left" w:pos="270"/>
        <w:tab w:val="left" w:pos="450"/>
      </w:tabs>
      <w:spacing w:after="200" w:line="276" w:lineRule="auto"/>
    </w:pPr>
    <w:rPr>
      <w:rFonts w:ascii="Arial" w:hAnsi="Arial" w:cs="Arial"/>
      <w:sz w:val="20"/>
    </w:rPr>
  </w:style>
  <w:style w:type="paragraph" w:customStyle="1" w:styleId="A-NumberList-nospaceafter">
    <w:name w:val="A- Number List - no space after"/>
    <w:basedOn w:val="A-NumberList"/>
    <w:qFormat/>
    <w:rsid w:val="00183468"/>
    <w:pPr>
      <w:spacing w:after="0"/>
    </w:pPr>
  </w:style>
  <w:style w:type="paragraph" w:customStyle="1" w:styleId="A-BulletList-withspaceafter">
    <w:name w:val="A- Bullet List - with space after"/>
    <w:basedOn w:val="A-BulletList"/>
    <w:qFormat/>
    <w:rsid w:val="00183468"/>
    <w:pPr>
      <w:numPr>
        <w:numId w:val="0"/>
      </w:numPr>
      <w:spacing w:after="200"/>
    </w:pPr>
  </w:style>
  <w:style w:type="paragraph" w:styleId="DocumentMap">
    <w:name w:val="Document Map"/>
    <w:basedOn w:val="Normal"/>
    <w:link w:val="DocumentMapChar"/>
    <w:uiPriority w:val="99"/>
    <w:semiHidden/>
    <w:rsid w:val="00292C4F"/>
    <w:rPr>
      <w:rFonts w:ascii="Tahoma" w:eastAsia="Times New Roman" w:hAnsi="Tahoma"/>
      <w:sz w:val="16"/>
      <w:szCs w:val="16"/>
      <w:lang/>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183468"/>
    <w:pPr>
      <w:numPr>
        <w:numId w:val="16"/>
      </w:numPr>
      <w:spacing w:line="276" w:lineRule="auto"/>
    </w:pPr>
    <w:rPr>
      <w:rFonts w:ascii="Arial" w:hAnsi="Arial" w:cs="Arial"/>
      <w:sz w:val="20"/>
    </w:rPr>
  </w:style>
  <w:style w:type="paragraph" w:customStyle="1" w:styleId="A-BulletList-indented">
    <w:name w:val="A- Bullet List - indented"/>
    <w:basedOn w:val="Normal"/>
    <w:qFormat/>
    <w:rsid w:val="00183468"/>
    <w:pPr>
      <w:numPr>
        <w:numId w:val="17"/>
      </w:numPr>
      <w:spacing w:line="276" w:lineRule="auto"/>
    </w:pPr>
    <w:rPr>
      <w:rFonts w:ascii="Arial" w:hAnsi="Arial" w:cs="Arial"/>
      <w:sz w:val="20"/>
    </w:rPr>
  </w:style>
  <w:style w:type="paragraph" w:customStyle="1" w:styleId="A-BulletList-indentedwithspaceafter">
    <w:name w:val="A- Bullet List - indented with space after"/>
    <w:basedOn w:val="A-BulletList-indented"/>
    <w:qFormat/>
    <w:rsid w:val="00183468"/>
    <w:pPr>
      <w:numPr>
        <w:numId w:val="0"/>
      </w:num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183468"/>
    <w:pPr>
      <w:spacing w:before="0"/>
    </w:pPr>
    <w:rPr>
      <w:b w:val="0"/>
      <w:sz w:val="40"/>
    </w:rPr>
  </w:style>
  <w:style w:type="paragraph" w:customStyle="1" w:styleId="A-BH1">
    <w:name w:val="A- BH1"/>
    <w:basedOn w:val="A-BH"/>
    <w:qFormat/>
    <w:rsid w:val="00183468"/>
    <w:pPr>
      <w:spacing w:after="80"/>
    </w:pPr>
  </w:style>
  <w:style w:type="paragraph" w:styleId="Header">
    <w:name w:val="header"/>
    <w:basedOn w:val="Normal"/>
    <w:link w:val="HeaderChar"/>
    <w:uiPriority w:val="99"/>
    <w:unhideWhenUsed/>
    <w:rsid w:val="00BB73B5"/>
    <w:pPr>
      <w:tabs>
        <w:tab w:val="center" w:pos="4680"/>
        <w:tab w:val="right" w:pos="9360"/>
      </w:tabs>
    </w:pPr>
    <w:rPr>
      <w:rFonts w:ascii="Calibri" w:eastAsia="Times New Roman" w:hAnsi="Calibri"/>
      <w:sz w:val="20"/>
      <w:lang/>
    </w:rPr>
  </w:style>
  <w:style w:type="character" w:customStyle="1" w:styleId="HeaderChar">
    <w:name w:val="Header Char"/>
    <w:link w:val="Header"/>
    <w:uiPriority w:val="99"/>
    <w:rsid w:val="00BB73B5"/>
    <w:rPr>
      <w:rFonts w:eastAsia="Times New Roman"/>
    </w:rPr>
  </w:style>
  <w:style w:type="character" w:styleId="Hyperlink">
    <w:name w:val="Hyperlink"/>
    <w:semiHidden/>
    <w:unhideWhenUsed/>
    <w:qFormat/>
    <w:rsid w:val="00BB73B5"/>
    <w:rPr>
      <w:color w:val="0000FF"/>
      <w:u w:val="single"/>
    </w:rPr>
  </w:style>
  <w:style w:type="paragraph" w:customStyle="1" w:styleId="text">
    <w:name w:val="text"/>
    <w:link w:val="textChar"/>
    <w:uiPriority w:val="99"/>
    <w:rsid w:val="0071133C"/>
    <w:pPr>
      <w:tabs>
        <w:tab w:val="left" w:pos="720"/>
      </w:tabs>
      <w:spacing w:after="200" w:line="480" w:lineRule="auto"/>
    </w:pPr>
    <w:rPr>
      <w:rFonts w:ascii="Book Antiqua" w:eastAsia="Times New Roman" w:hAnsi="Book Antiqua"/>
      <w:color w:val="000000"/>
      <w:sz w:val="24"/>
    </w:rPr>
  </w:style>
  <w:style w:type="character" w:customStyle="1" w:styleId="textChar">
    <w:name w:val="text Char"/>
    <w:link w:val="text"/>
    <w:uiPriority w:val="99"/>
    <w:locked/>
    <w:rsid w:val="0071133C"/>
    <w:rPr>
      <w:rFonts w:ascii="Book Antiqua" w:eastAsia="Times New Roman" w:hAnsi="Book Antiqua"/>
      <w:color w:val="000000"/>
      <w:sz w:val="24"/>
      <w:lang w:val="en-US" w:eastAsia="en-US" w:bidi="ar-SA"/>
    </w:rPr>
  </w:style>
  <w:style w:type="paragraph" w:customStyle="1" w:styleId="A-DH2">
    <w:name w:val="A- DH2"/>
    <w:basedOn w:val="A-EH"/>
    <w:qFormat/>
    <w:rsid w:val="00183468"/>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pintern</cp:lastModifiedBy>
  <cp:revision>2</cp:revision>
  <cp:lastPrinted>2010-01-08T19:19:00Z</cp:lastPrinted>
  <dcterms:created xsi:type="dcterms:W3CDTF">2010-12-14T21:20:00Z</dcterms:created>
  <dcterms:modified xsi:type="dcterms:W3CDTF">2010-12-14T21:20:00Z</dcterms:modified>
</cp:coreProperties>
</file>