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63" w:rsidRPr="005D0FB9" w:rsidRDefault="00E73C63" w:rsidP="00612CFE">
      <w:pPr>
        <w:pStyle w:val="A-BH"/>
      </w:pPr>
      <w:bookmarkStart w:id="0" w:name="_GoBack"/>
      <w:bookmarkEnd w:id="0"/>
      <w:r w:rsidRPr="00285950">
        <w:t>Rubric for an Oral Presentation</w:t>
      </w:r>
    </w:p>
    <w:tbl>
      <w:tblPr>
        <w:tblW w:w="9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1717"/>
        <w:gridCol w:w="1710"/>
        <w:gridCol w:w="1586"/>
        <w:gridCol w:w="1530"/>
        <w:gridCol w:w="1564"/>
      </w:tblGrid>
      <w:tr w:rsidR="00E73C63" w:rsidRPr="00BC0ECC" w:rsidTr="007727C3">
        <w:trPr>
          <w:trHeight w:val="386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Criteria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63" w:rsidRPr="00336796" w:rsidRDefault="00E73C63" w:rsidP="00EA6774">
            <w:pPr>
              <w:pStyle w:val="A-ChartHeads"/>
              <w:spacing w:before="40"/>
              <w:jc w:val="center"/>
            </w:pPr>
            <w:r w:rsidRPr="00336796">
              <w:t>0</w:t>
            </w:r>
          </w:p>
        </w:tc>
      </w:tr>
      <w:tr w:rsidR="00E73C63" w:rsidRPr="00BC0ECC">
        <w:trPr>
          <w:trHeight w:val="182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3C63" w:rsidRPr="00336796" w:rsidRDefault="00E73C63" w:rsidP="009B2ECA">
            <w:pPr>
              <w:pStyle w:val="A-ChartHeads"/>
              <w:spacing w:before="40"/>
            </w:pPr>
            <w:r w:rsidRPr="00336796">
              <w:t xml:space="preserve">Pitch, Pauses, and Clarity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Use</w:t>
            </w:r>
            <w:r>
              <w:t>d</w:t>
            </w:r>
            <w:r w:rsidRPr="00336796">
              <w:t xml:space="preserve"> perfect pitch, correct number of pauses, and clear and distinct speaking at all times with no mispronunciations.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Use</w:t>
            </w:r>
            <w:r>
              <w:t>d</w:t>
            </w:r>
            <w:r w:rsidRPr="00336796">
              <w:t xml:space="preserve"> correct pitch, pause</w:t>
            </w:r>
            <w:r>
              <w:t>d</w:t>
            </w:r>
            <w:r w:rsidRPr="00336796">
              <w:t xml:space="preserve"> occasionally, and sp</w:t>
            </w:r>
            <w:r>
              <w:t>oke</w:t>
            </w:r>
            <w:r w:rsidRPr="00336796">
              <w:t xml:space="preserve"> distinctly and clearly at all times. Mispronounce</w:t>
            </w:r>
            <w:r>
              <w:t>d</w:t>
            </w:r>
            <w:r w:rsidRPr="00336796">
              <w:t xml:space="preserve"> one word.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Rarely worrie</w:t>
            </w:r>
            <w:r>
              <w:t>d</w:t>
            </w:r>
            <w:r w:rsidRPr="00336796">
              <w:t xml:space="preserve"> about pitch or pauses, yet </w:t>
            </w:r>
            <w:r>
              <w:t>spoke</w:t>
            </w:r>
            <w:r w:rsidRPr="00336796">
              <w:t xml:space="preserve"> clearly and distinctly most of the time.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D</w:t>
            </w:r>
            <w:r>
              <w:t>id</w:t>
            </w:r>
            <w:r w:rsidRPr="00336796">
              <w:t xml:space="preserve"> not worry about pitch or pauses and d</w:t>
            </w:r>
            <w:r>
              <w:t>id</w:t>
            </w:r>
            <w:r w:rsidRPr="00336796">
              <w:t xml:space="preserve"> not speak clearly most of the time.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D</w:t>
            </w:r>
            <w:r>
              <w:t>id</w:t>
            </w:r>
            <w:r w:rsidRPr="00336796">
              <w:t xml:space="preserve"> not worry about p</w:t>
            </w:r>
            <w:r>
              <w:t>itch, pause, or clarity and did</w:t>
            </w:r>
            <w:r w:rsidRPr="00336796">
              <w:t xml:space="preserve"> not speak clearly.</w:t>
            </w:r>
          </w:p>
        </w:tc>
      </w:tr>
      <w:tr w:rsidR="00E73C63" w:rsidRPr="00BC0ECC">
        <w:trPr>
          <w:trHeight w:val="151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3C63" w:rsidRPr="00336796" w:rsidRDefault="00E73C63" w:rsidP="009B2ECA">
            <w:pPr>
              <w:pStyle w:val="A-ChartHeads"/>
              <w:spacing w:before="40"/>
            </w:pPr>
            <w:r w:rsidRPr="00336796">
              <w:t>Eye Contact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 xml:space="preserve">Maintained excellent eye contact with audience.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Showed balance of eye contact between the audience and materials.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Eye contact shifted between the audience and materials in a way that distracted from the effectiveness of the oral presentation.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Minimal eye contact. Long periods of time when student did not look at audience.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Never established eye contact with audience an</w:t>
            </w:r>
            <w:r>
              <w:t xml:space="preserve">d focused more on note </w:t>
            </w:r>
            <w:r w:rsidRPr="00336796">
              <w:t>cards and other materials.</w:t>
            </w:r>
          </w:p>
        </w:tc>
      </w:tr>
      <w:tr w:rsidR="00E73C63" w:rsidRPr="00BC0ECC">
        <w:trPr>
          <w:trHeight w:val="182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3C63" w:rsidRDefault="00E73C63" w:rsidP="009B2ECA">
            <w:pPr>
              <w:pStyle w:val="A-ChartHeads"/>
              <w:spacing w:before="40"/>
            </w:pPr>
            <w:r>
              <w:t>Use of Auxiliary Materials</w:t>
            </w:r>
          </w:p>
          <w:p w:rsidR="00E73C63" w:rsidRPr="00336796" w:rsidRDefault="00E73C63" w:rsidP="009B2ECA">
            <w:pPr>
              <w:pStyle w:val="A-ChartHeads"/>
              <w:spacing w:before="40"/>
            </w:pPr>
            <w:r w:rsidRPr="00336796">
              <w:t>(</w:t>
            </w:r>
            <w:r>
              <w:t>N</w:t>
            </w:r>
            <w:r w:rsidRPr="00336796">
              <w:t xml:space="preserve">ote </w:t>
            </w:r>
            <w:r>
              <w:t>C</w:t>
            </w:r>
            <w:r w:rsidRPr="00336796">
              <w:t xml:space="preserve">ards, </w:t>
            </w:r>
            <w:r>
              <w:t>T</w:t>
            </w:r>
            <w:r w:rsidRPr="00336796">
              <w:t xml:space="preserve">echnology, </w:t>
            </w:r>
            <w:r>
              <w:t>V</w:t>
            </w:r>
            <w:r w:rsidRPr="00336796">
              <w:t>isuals)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Exceptionally incorporated all auxiliary materials into presentation.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Incorporated auxiliary materials into presentation.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Attempted to incorporate auxiliary materials into presentation but not effectively.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 w:rsidRPr="00336796">
              <w:t>Auxiliary materials distracted from effectiveness of presentation.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63" w:rsidRPr="00336796" w:rsidRDefault="00E73C63" w:rsidP="009B2ECA">
            <w:pPr>
              <w:pStyle w:val="A-ChartText"/>
              <w:spacing w:before="40"/>
            </w:pPr>
            <w:r>
              <w:t>Did not use any</w:t>
            </w:r>
            <w:r w:rsidRPr="00336796">
              <w:t xml:space="preserve"> auxiliary materials.</w:t>
            </w:r>
          </w:p>
        </w:tc>
      </w:tr>
    </w:tbl>
    <w:p w:rsidR="00E73C63" w:rsidRPr="00612CFE" w:rsidRDefault="00E73C63" w:rsidP="00612CFE">
      <w:pPr>
        <w:tabs>
          <w:tab w:val="left" w:pos="6210"/>
        </w:tabs>
      </w:pPr>
    </w:p>
    <w:sectPr w:rsidR="00E73C63" w:rsidRPr="00612CFE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E3" w:rsidRDefault="003C4DE3" w:rsidP="004D0079">
      <w:r>
        <w:separator/>
      </w:r>
    </w:p>
    <w:p w:rsidR="003C4DE3" w:rsidRDefault="003C4DE3"/>
  </w:endnote>
  <w:endnote w:type="continuationSeparator" w:id="0">
    <w:p w:rsidR="003C4DE3" w:rsidRDefault="003C4DE3" w:rsidP="004D0079">
      <w:r>
        <w:continuationSeparator/>
      </w:r>
    </w:p>
    <w:p w:rsidR="003C4DE3" w:rsidRDefault="003C4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63" w:rsidRPr="00F82D2A" w:rsidRDefault="00307CB4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C63" w:rsidRPr="00336796" w:rsidRDefault="00E73C63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</w:p>
                        <w:p w:rsidR="00E73C63" w:rsidRPr="000E1ADA" w:rsidRDefault="00E73C63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33679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Pr="0033679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3679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6D0BA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TX001929</w:t>
                          </w:r>
                        </w:p>
                        <w:p w:rsidR="00E73C63" w:rsidRPr="000318AE" w:rsidRDefault="00E73C63" w:rsidP="00031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E73C63" w:rsidRPr="00336796" w:rsidRDefault="00E73C63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</w:p>
                  <w:p w:rsidR="00E73C63" w:rsidRPr="000E1ADA" w:rsidRDefault="00E73C63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33679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Pr="0033679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3679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6D0BA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TX001929</w:t>
                    </w:r>
                  </w:p>
                  <w:p w:rsidR="00E73C63" w:rsidRPr="000318AE" w:rsidRDefault="00E73C63" w:rsidP="000318A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7515" cy="418465"/>
          <wp:effectExtent l="0" t="0" r="635" b="63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63" w:rsidRDefault="00307CB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93980</wp:posOffset>
              </wp:positionV>
              <wp:extent cx="5615305" cy="447040"/>
              <wp:effectExtent l="4445" t="0" r="0" b="190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C63" w:rsidRDefault="00E73C63" w:rsidP="00587355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3679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="006F51F1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  <w:p w:rsidR="00E73C63" w:rsidRPr="000E1ADA" w:rsidRDefault="00E73C63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33679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Pr="0033679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3679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902C3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7.4pt;width:442.15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zZuw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" filled="f" stroked="f">
              <v:textbox>
                <w:txbxContent>
                  <w:p w:rsidR="00E73C63" w:rsidRDefault="00E73C63" w:rsidP="00587355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33679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="006F51F1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:rsidR="00E73C63" w:rsidRPr="000E1ADA" w:rsidRDefault="00E73C63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33679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Permission to reproduce is granted.</w:t>
                    </w:r>
                    <w:r w:rsidRPr="0033679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3679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902C3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TX001922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7515" cy="418465"/>
          <wp:effectExtent l="0" t="0" r="635" b="635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E3" w:rsidRDefault="003C4DE3" w:rsidP="004D0079">
      <w:r>
        <w:separator/>
      </w:r>
    </w:p>
    <w:p w:rsidR="003C4DE3" w:rsidRDefault="003C4DE3"/>
  </w:footnote>
  <w:footnote w:type="continuationSeparator" w:id="0">
    <w:p w:rsidR="003C4DE3" w:rsidRDefault="003C4DE3" w:rsidP="004D0079">
      <w:r>
        <w:continuationSeparator/>
      </w:r>
    </w:p>
    <w:p w:rsidR="003C4DE3" w:rsidRDefault="003C4D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63" w:rsidRDefault="00E73C63" w:rsidP="00DC08C5">
    <w:pPr>
      <w:pStyle w:val="A-Header-articletitlepage2"/>
      <w:rPr>
        <w:rFonts w:cs="Times New Roman"/>
      </w:rPr>
    </w:pPr>
    <w:r>
      <w:t>Rubric for an Oral Presentation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73C63" w:rsidRDefault="00E73C63"/>
  <w:p w:rsidR="00E73C63" w:rsidRDefault="00E73C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83" w:rsidRDefault="00023367" w:rsidP="00F92483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92483">
      <w:rPr>
        <w:rFonts w:ascii="Arial" w:hAnsi="Arial" w:cs="Arial"/>
        <w:color w:val="000000"/>
        <w:vertAlign w:val="superscript"/>
      </w:rPr>
      <w:t>®</w:t>
    </w:r>
    <w:r w:rsidR="00F92483">
      <w:rPr>
        <w:rFonts w:ascii="Arial" w:hAnsi="Arial" w:cs="Arial"/>
        <w:color w:val="000000"/>
      </w:rPr>
      <w:t xml:space="preserve"> Teacher Guide</w:t>
    </w:r>
  </w:p>
  <w:p w:rsidR="00F92483" w:rsidRDefault="00F92483" w:rsidP="00F92483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E73C63" w:rsidRPr="00F92483" w:rsidRDefault="00E73C63" w:rsidP="00F92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200F"/>
    <w:rsid w:val="000174A3"/>
    <w:rsid w:val="0002055A"/>
    <w:rsid w:val="00023367"/>
    <w:rsid w:val="000262AD"/>
    <w:rsid w:val="00026B17"/>
    <w:rsid w:val="000318AE"/>
    <w:rsid w:val="00056DA9"/>
    <w:rsid w:val="000641FF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242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2384"/>
    <w:rsid w:val="002F3670"/>
    <w:rsid w:val="002F78AB"/>
    <w:rsid w:val="003037EB"/>
    <w:rsid w:val="00307CB4"/>
    <w:rsid w:val="0031278E"/>
    <w:rsid w:val="003145A2"/>
    <w:rsid w:val="00315221"/>
    <w:rsid w:val="003157D0"/>
    <w:rsid w:val="003236A3"/>
    <w:rsid w:val="00326542"/>
    <w:rsid w:val="003365CF"/>
    <w:rsid w:val="00336796"/>
    <w:rsid w:val="00340334"/>
    <w:rsid w:val="003477AC"/>
    <w:rsid w:val="0037014E"/>
    <w:rsid w:val="003739CB"/>
    <w:rsid w:val="0038139E"/>
    <w:rsid w:val="00394AF1"/>
    <w:rsid w:val="003B0E7A"/>
    <w:rsid w:val="003C4DE3"/>
    <w:rsid w:val="003D381C"/>
    <w:rsid w:val="003E24F6"/>
    <w:rsid w:val="003E49CC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75C2"/>
    <w:rsid w:val="00555CB8"/>
    <w:rsid w:val="00555EA6"/>
    <w:rsid w:val="0058460F"/>
    <w:rsid w:val="00587355"/>
    <w:rsid w:val="005A4359"/>
    <w:rsid w:val="005A6944"/>
    <w:rsid w:val="005D0FB9"/>
    <w:rsid w:val="005E0C08"/>
    <w:rsid w:val="005F211D"/>
    <w:rsid w:val="005F599B"/>
    <w:rsid w:val="0060248C"/>
    <w:rsid w:val="006067CC"/>
    <w:rsid w:val="00612CFE"/>
    <w:rsid w:val="00614B48"/>
    <w:rsid w:val="00623829"/>
    <w:rsid w:val="00624A61"/>
    <w:rsid w:val="0062700D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0BAB"/>
    <w:rsid w:val="006D6EE7"/>
    <w:rsid w:val="006E27C3"/>
    <w:rsid w:val="006E4F88"/>
    <w:rsid w:val="006F51F1"/>
    <w:rsid w:val="006F5958"/>
    <w:rsid w:val="0070169A"/>
    <w:rsid w:val="007034FE"/>
    <w:rsid w:val="0070587C"/>
    <w:rsid w:val="007137D5"/>
    <w:rsid w:val="0073114D"/>
    <w:rsid w:val="00734E78"/>
    <w:rsid w:val="00736AC9"/>
    <w:rsid w:val="00745B49"/>
    <w:rsid w:val="0074663C"/>
    <w:rsid w:val="00750DCB"/>
    <w:rsid w:val="00754785"/>
    <w:rsid w:val="007554A3"/>
    <w:rsid w:val="007727C3"/>
    <w:rsid w:val="00781027"/>
    <w:rsid w:val="00781585"/>
    <w:rsid w:val="00784075"/>
    <w:rsid w:val="00786E12"/>
    <w:rsid w:val="007D41EB"/>
    <w:rsid w:val="007E01EA"/>
    <w:rsid w:val="007E675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A7AC2"/>
    <w:rsid w:val="008B14A0"/>
    <w:rsid w:val="008C2FC3"/>
    <w:rsid w:val="008D10BC"/>
    <w:rsid w:val="008F12F7"/>
    <w:rsid w:val="008F22A0"/>
    <w:rsid w:val="008F58B2"/>
    <w:rsid w:val="008F5D7C"/>
    <w:rsid w:val="00902C38"/>
    <w:rsid w:val="009064EC"/>
    <w:rsid w:val="00911786"/>
    <w:rsid w:val="00912966"/>
    <w:rsid w:val="00931F4E"/>
    <w:rsid w:val="00933E81"/>
    <w:rsid w:val="00945A73"/>
    <w:rsid w:val="009563C5"/>
    <w:rsid w:val="00972002"/>
    <w:rsid w:val="00997818"/>
    <w:rsid w:val="009B2ECA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492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09A4"/>
    <w:rsid w:val="00E51E59"/>
    <w:rsid w:val="00E73C63"/>
    <w:rsid w:val="00E7545A"/>
    <w:rsid w:val="00E97AFB"/>
    <w:rsid w:val="00EA6774"/>
    <w:rsid w:val="00EB1125"/>
    <w:rsid w:val="00EC2809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2483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Document Map" w:locked="1"/>
    <w:lsdException w:name="HTML Top of Form" w:locked="1"/>
    <w:lsdException w:name="HTML Bottom of Form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rsid w:val="00F06D17"/>
    <w:pPr>
      <w:spacing w:before="320" w:after="120" w:line="276" w:lineRule="auto"/>
    </w:pPr>
    <w:rPr>
      <w:rFonts w:ascii="Arial" w:hAnsi="Arial"/>
      <w:b/>
      <w:bCs/>
      <w:lang w:val="x-none" w:eastAsia="x-none"/>
    </w:rPr>
  </w:style>
  <w:style w:type="character" w:customStyle="1" w:styleId="A-FHChar">
    <w:name w:val="A- FH Char"/>
    <w:link w:val="A-FH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-EHChar">
    <w:name w:val="A- EH Char"/>
    <w:link w:val="A-EH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rsid w:val="00C07507"/>
    <w:pPr>
      <w:spacing w:before="120" w:after="200"/>
    </w:pPr>
    <w:rPr>
      <w:rFonts w:ascii="Arial" w:hAnsi="Arial"/>
      <w:b/>
      <w:bCs/>
      <w:sz w:val="48"/>
      <w:szCs w:val="48"/>
      <w:lang w:val="x-none" w:eastAsia="x-none"/>
    </w:rPr>
  </w:style>
  <w:style w:type="character" w:customStyle="1" w:styleId="A-BHChar">
    <w:name w:val="A- BH Char"/>
    <w:link w:val="A-BH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rsid w:val="00C07507"/>
    <w:pPr>
      <w:spacing w:before="440" w:after="16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A-CHChar">
    <w:name w:val="A- CH Char"/>
    <w:link w:val="A-CH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rsid w:val="00C07507"/>
    <w:pPr>
      <w:spacing w:before="280" w:after="120"/>
    </w:pPr>
    <w:rPr>
      <w:rFonts w:ascii="Arial" w:hAnsi="Arial"/>
      <w:b/>
      <w:bCs/>
      <w:sz w:val="34"/>
      <w:szCs w:val="34"/>
      <w:lang w:val="x-none" w:eastAsia="x-none"/>
    </w:rPr>
  </w:style>
  <w:style w:type="character" w:customStyle="1" w:styleId="A-DHChar">
    <w:name w:val="A- DH Char"/>
    <w:link w:val="A-DH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rsid w:val="00F06D17"/>
    <w:pPr>
      <w:spacing w:line="276" w:lineRule="auto"/>
      <w:ind w:left="806" w:hanging="360"/>
    </w:pPr>
    <w:rPr>
      <w:rFonts w:ascii="Arial" w:hAnsi="Arial"/>
      <w:lang w:val="x-none" w:eastAsia="x-none"/>
    </w:rPr>
  </w:style>
  <w:style w:type="character" w:customStyle="1" w:styleId="A-LetterListChar">
    <w:name w:val="A- Letter List Char"/>
    <w:link w:val="A-LetterList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rsid w:val="00F06D17"/>
    <w:pPr>
      <w:spacing w:line="276" w:lineRule="auto"/>
      <w:ind w:left="360" w:hanging="360"/>
    </w:pPr>
    <w:rPr>
      <w:rFonts w:ascii="Arial" w:hAnsi="Arial"/>
      <w:lang w:val="x-none" w:eastAsia="x-none"/>
    </w:rPr>
  </w:style>
  <w:style w:type="character" w:customStyle="1" w:styleId="A-CheckBoxListChar">
    <w:name w:val="A- Check Box List Char"/>
    <w:link w:val="A-CheckBoxList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rsid w:val="00624A61"/>
    <w:pPr>
      <w:spacing w:line="276" w:lineRule="auto"/>
      <w:ind w:left="1080" w:hanging="360"/>
    </w:pPr>
    <w:rPr>
      <w:rFonts w:ascii="Arial" w:hAnsi="Arial"/>
      <w:lang w:val="x-none" w:eastAsia="x-none"/>
    </w:rPr>
  </w:style>
  <w:style w:type="character" w:customStyle="1" w:styleId="A-OpenBulletListChar">
    <w:name w:val="A- Open Bullet List Char"/>
    <w:link w:val="A-OpenBulletList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rsid w:val="00624A61"/>
    <w:pPr>
      <w:spacing w:before="240" w:after="12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rsid w:val="00624A61"/>
    <w:pPr>
      <w:spacing w:line="276" w:lineRule="auto"/>
      <w:ind w:left="806" w:hanging="360"/>
    </w:pPr>
    <w:rPr>
      <w:rFonts w:ascii="Arial" w:hAnsi="Arial"/>
      <w:lang w:val="x-none" w:eastAsia="x-none"/>
    </w:rPr>
  </w:style>
  <w:style w:type="character" w:customStyle="1" w:styleId="A-DirectAddressChar">
    <w:name w:val="A- Direct Address Char"/>
    <w:link w:val="A-DirectAddress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rsid w:val="00EF441F"/>
    <w:pPr>
      <w:spacing w:after="240" w:line="276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rsid w:val="00C07507"/>
    <w:pPr>
      <w:tabs>
        <w:tab w:val="left" w:pos="450"/>
      </w:tabs>
      <w:spacing w:line="276" w:lineRule="auto"/>
    </w:pPr>
    <w:rPr>
      <w:rFonts w:ascii="Arial" w:hAnsi="Arial"/>
      <w:lang w:val="x-none" w:eastAsia="x-none"/>
    </w:rPr>
  </w:style>
  <w:style w:type="character" w:customStyle="1" w:styleId="A-TextChar">
    <w:name w:val="A- Text Char"/>
    <w:link w:val="A-Text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-Text-quadrightChar">
    <w:name w:val="A- Text - quad right Char"/>
    <w:link w:val="A-Text-quadright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  <w:lang w:val="x-none" w:eastAsia="x-none"/>
    </w:rPr>
  </w:style>
  <w:style w:type="character" w:customStyle="1" w:styleId="A-Text-leftindentChar">
    <w:name w:val="A- Text - left indent Char"/>
    <w:link w:val="A-Text-leftindent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rsid w:val="00624A61"/>
    <w:pPr>
      <w:spacing w:after="160" w:line="276" w:lineRule="auto"/>
      <w:jc w:val="center"/>
    </w:pPr>
    <w:rPr>
      <w:rFonts w:ascii="Arial" w:hAnsi="Arial"/>
      <w:sz w:val="18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rsid w:val="00624A61"/>
    <w:pPr>
      <w:ind w:left="360" w:hanging="36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rsid w:val="00624A61"/>
    <w:pPr>
      <w:tabs>
        <w:tab w:val="left" w:pos="450"/>
      </w:tabs>
      <w:spacing w:after="360" w:line="276" w:lineRule="auto"/>
    </w:pPr>
    <w:rPr>
      <w:rFonts w:ascii="Arial" w:eastAsia="Times New Roman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rsid w:val="00624A61"/>
    <w:pPr>
      <w:tabs>
        <w:tab w:val="left" w:pos="450"/>
      </w:tabs>
      <w:spacing w:line="276" w:lineRule="auto"/>
    </w:pPr>
    <w:rPr>
      <w:rFonts w:ascii="Arial" w:eastAsia="Times New Roman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rsid w:val="00F06D17"/>
    <w:rPr>
      <w:rFonts w:ascii="Arial" w:eastAsia="Times New Roman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rsid w:val="00624A61"/>
    <w:rPr>
      <w:rFonts w:ascii="Arial" w:eastAsia="Times New Roman" w:hAnsi="Arial" w:cs="Arial"/>
      <w:sz w:val="18"/>
      <w:szCs w:val="18"/>
    </w:rPr>
  </w:style>
  <w:style w:type="paragraph" w:customStyle="1" w:styleId="A-Extract">
    <w:name w:val="A- Extract"/>
    <w:basedOn w:val="Normal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Times New Roman" w:hAnsi="Arial" w:cs="Arial"/>
      <w:sz w:val="20"/>
      <w:szCs w:val="20"/>
    </w:rPr>
  </w:style>
  <w:style w:type="paragraph" w:customStyle="1" w:styleId="A-NumberList">
    <w:name w:val="A- Number List"/>
    <w:basedOn w:val="Normal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Times New Roman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rsid w:val="00F40A11"/>
    <w:pPr>
      <w:spacing w:after="200"/>
    </w:pPr>
  </w:style>
  <w:style w:type="paragraph" w:styleId="DocumentMap">
    <w:name w:val="Document Map"/>
    <w:basedOn w:val="Normal"/>
    <w:link w:val="DocumentMapChar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rsid w:val="00F40A11"/>
    <w:pPr>
      <w:numPr>
        <w:numId w:val="3"/>
      </w:numPr>
      <w:spacing w:line="276" w:lineRule="auto"/>
      <w:ind w:left="806"/>
    </w:pPr>
    <w:rPr>
      <w:rFonts w:ascii="Arial" w:eastAsia="Times New Roman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rsid w:val="00F40A11"/>
    <w:pPr>
      <w:numPr>
        <w:numId w:val="15"/>
      </w:numPr>
      <w:spacing w:line="276" w:lineRule="auto"/>
      <w:ind w:left="1440"/>
    </w:pPr>
    <w:rPr>
      <w:rFonts w:ascii="Arial" w:eastAsia="Times New Roman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rsid w:val="004A3116"/>
    <w:pPr>
      <w:spacing w:after="80"/>
    </w:pPr>
  </w:style>
  <w:style w:type="character" w:styleId="CommentReference">
    <w:name w:val="annotation reference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rsid w:val="00AB7193"/>
    <w:pPr>
      <w:spacing w:before="0"/>
    </w:pPr>
  </w:style>
  <w:style w:type="paragraph" w:customStyle="1" w:styleId="handouttext">
    <w:name w:val="handout text"/>
    <w:basedOn w:val="Normal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Times New Roman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Times New Roman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Times New Roman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rsid w:val="00C76C12"/>
    <w:pPr>
      <w:ind w:firstLine="0"/>
    </w:pPr>
  </w:style>
  <w:style w:type="paragraph" w:customStyle="1" w:styleId="handoutbulletlist">
    <w:name w:val="handout bullet list"/>
    <w:basedOn w:val="handouttext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Times New Roman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  <w:lang w:val="x-none" w:eastAsia="x-none"/>
    </w:rPr>
  </w:style>
  <w:style w:type="character" w:customStyle="1" w:styleId="textChar">
    <w:name w:val="text Char"/>
    <w:link w:val="text"/>
    <w:locked/>
    <w:rsid w:val="009E15E5"/>
    <w:rPr>
      <w:rFonts w:ascii="Book Antiqua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902C3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902C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9248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Document Map" w:locked="1"/>
    <w:lsdException w:name="HTML Top of Form" w:locked="1"/>
    <w:lsdException w:name="HTML Bottom of Form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rsid w:val="00F06D17"/>
    <w:pPr>
      <w:spacing w:before="320" w:after="120" w:line="276" w:lineRule="auto"/>
    </w:pPr>
    <w:rPr>
      <w:rFonts w:ascii="Arial" w:hAnsi="Arial"/>
      <w:b/>
      <w:bCs/>
      <w:lang w:val="x-none" w:eastAsia="x-none"/>
    </w:rPr>
  </w:style>
  <w:style w:type="character" w:customStyle="1" w:styleId="A-FHChar">
    <w:name w:val="A- FH Char"/>
    <w:link w:val="A-FH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-EHChar">
    <w:name w:val="A- EH Char"/>
    <w:link w:val="A-EH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rsid w:val="00C07507"/>
    <w:pPr>
      <w:spacing w:before="120" w:after="200"/>
    </w:pPr>
    <w:rPr>
      <w:rFonts w:ascii="Arial" w:hAnsi="Arial"/>
      <w:b/>
      <w:bCs/>
      <w:sz w:val="48"/>
      <w:szCs w:val="48"/>
      <w:lang w:val="x-none" w:eastAsia="x-none"/>
    </w:rPr>
  </w:style>
  <w:style w:type="character" w:customStyle="1" w:styleId="A-BHChar">
    <w:name w:val="A- BH Char"/>
    <w:link w:val="A-BH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rsid w:val="00C07507"/>
    <w:pPr>
      <w:spacing w:before="440" w:after="16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A-CHChar">
    <w:name w:val="A- CH Char"/>
    <w:link w:val="A-CH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rsid w:val="00C07507"/>
    <w:pPr>
      <w:spacing w:before="280" w:after="120"/>
    </w:pPr>
    <w:rPr>
      <w:rFonts w:ascii="Arial" w:hAnsi="Arial"/>
      <w:b/>
      <w:bCs/>
      <w:sz w:val="34"/>
      <w:szCs w:val="34"/>
      <w:lang w:val="x-none" w:eastAsia="x-none"/>
    </w:rPr>
  </w:style>
  <w:style w:type="character" w:customStyle="1" w:styleId="A-DHChar">
    <w:name w:val="A- DH Char"/>
    <w:link w:val="A-DH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rsid w:val="00F06D17"/>
    <w:pPr>
      <w:spacing w:line="276" w:lineRule="auto"/>
      <w:ind w:left="806" w:hanging="360"/>
    </w:pPr>
    <w:rPr>
      <w:rFonts w:ascii="Arial" w:hAnsi="Arial"/>
      <w:lang w:val="x-none" w:eastAsia="x-none"/>
    </w:rPr>
  </w:style>
  <w:style w:type="character" w:customStyle="1" w:styleId="A-LetterListChar">
    <w:name w:val="A- Letter List Char"/>
    <w:link w:val="A-LetterList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rsid w:val="00F06D17"/>
    <w:pPr>
      <w:spacing w:line="276" w:lineRule="auto"/>
      <w:ind w:left="360" w:hanging="360"/>
    </w:pPr>
    <w:rPr>
      <w:rFonts w:ascii="Arial" w:hAnsi="Arial"/>
      <w:lang w:val="x-none" w:eastAsia="x-none"/>
    </w:rPr>
  </w:style>
  <w:style w:type="character" w:customStyle="1" w:styleId="A-CheckBoxListChar">
    <w:name w:val="A- Check Box List Char"/>
    <w:link w:val="A-CheckBoxList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rsid w:val="00624A61"/>
    <w:pPr>
      <w:spacing w:line="276" w:lineRule="auto"/>
      <w:ind w:left="1080" w:hanging="360"/>
    </w:pPr>
    <w:rPr>
      <w:rFonts w:ascii="Arial" w:hAnsi="Arial"/>
      <w:lang w:val="x-none" w:eastAsia="x-none"/>
    </w:rPr>
  </w:style>
  <w:style w:type="character" w:customStyle="1" w:styleId="A-OpenBulletListChar">
    <w:name w:val="A- Open Bullet List Char"/>
    <w:link w:val="A-OpenBulletList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rsid w:val="00624A61"/>
    <w:pPr>
      <w:spacing w:before="240" w:after="120"/>
    </w:pPr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rsid w:val="00624A61"/>
    <w:pPr>
      <w:spacing w:line="276" w:lineRule="auto"/>
      <w:ind w:left="806" w:hanging="360"/>
    </w:pPr>
    <w:rPr>
      <w:rFonts w:ascii="Arial" w:hAnsi="Arial"/>
      <w:lang w:val="x-none" w:eastAsia="x-none"/>
    </w:rPr>
  </w:style>
  <w:style w:type="character" w:customStyle="1" w:styleId="A-DirectAddressChar">
    <w:name w:val="A- Direct Address Char"/>
    <w:link w:val="A-DirectAddress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rsid w:val="00EF441F"/>
    <w:pPr>
      <w:spacing w:after="240" w:line="276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rsid w:val="00C07507"/>
    <w:pPr>
      <w:tabs>
        <w:tab w:val="left" w:pos="450"/>
      </w:tabs>
      <w:spacing w:line="276" w:lineRule="auto"/>
    </w:pPr>
    <w:rPr>
      <w:rFonts w:ascii="Arial" w:hAnsi="Arial"/>
      <w:lang w:val="x-none" w:eastAsia="x-none"/>
    </w:rPr>
  </w:style>
  <w:style w:type="character" w:customStyle="1" w:styleId="A-TextChar">
    <w:name w:val="A- Text Char"/>
    <w:link w:val="A-Text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-Text-quadrightChar">
    <w:name w:val="A- Text - quad right Char"/>
    <w:link w:val="A-Text-quadright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  <w:lang w:val="x-none" w:eastAsia="x-none"/>
    </w:rPr>
  </w:style>
  <w:style w:type="character" w:customStyle="1" w:styleId="A-Text-leftindentChar">
    <w:name w:val="A- Text - left indent Char"/>
    <w:link w:val="A-Text-leftindent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rsid w:val="00624A61"/>
    <w:pPr>
      <w:spacing w:after="160" w:line="276" w:lineRule="auto"/>
      <w:jc w:val="center"/>
    </w:pPr>
    <w:rPr>
      <w:rFonts w:ascii="Arial" w:hAnsi="Arial"/>
      <w:sz w:val="18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rsid w:val="00624A61"/>
    <w:pPr>
      <w:ind w:left="360" w:hanging="36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rsid w:val="00624A61"/>
    <w:pPr>
      <w:tabs>
        <w:tab w:val="left" w:pos="450"/>
      </w:tabs>
      <w:spacing w:after="360" w:line="276" w:lineRule="auto"/>
    </w:pPr>
    <w:rPr>
      <w:rFonts w:ascii="Arial" w:eastAsia="Times New Roman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rsid w:val="00624A61"/>
    <w:pPr>
      <w:tabs>
        <w:tab w:val="left" w:pos="450"/>
      </w:tabs>
      <w:spacing w:line="276" w:lineRule="auto"/>
    </w:pPr>
    <w:rPr>
      <w:rFonts w:ascii="Arial" w:eastAsia="Times New Roman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rsid w:val="00F06D17"/>
    <w:rPr>
      <w:rFonts w:ascii="Arial" w:eastAsia="Times New Roman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rsid w:val="00624A61"/>
    <w:rPr>
      <w:rFonts w:ascii="Arial" w:eastAsia="Times New Roman" w:hAnsi="Arial" w:cs="Arial"/>
      <w:sz w:val="18"/>
      <w:szCs w:val="18"/>
    </w:rPr>
  </w:style>
  <w:style w:type="paragraph" w:customStyle="1" w:styleId="A-Extract">
    <w:name w:val="A- Extract"/>
    <w:basedOn w:val="Normal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Times New Roman" w:hAnsi="Arial" w:cs="Arial"/>
      <w:sz w:val="20"/>
      <w:szCs w:val="20"/>
    </w:rPr>
  </w:style>
  <w:style w:type="paragraph" w:customStyle="1" w:styleId="A-NumberList">
    <w:name w:val="A- Number List"/>
    <w:basedOn w:val="Normal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Times New Roman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rsid w:val="00F40A11"/>
    <w:pPr>
      <w:spacing w:after="200"/>
    </w:pPr>
  </w:style>
  <w:style w:type="paragraph" w:styleId="DocumentMap">
    <w:name w:val="Document Map"/>
    <w:basedOn w:val="Normal"/>
    <w:link w:val="DocumentMapChar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rsid w:val="00F40A11"/>
    <w:pPr>
      <w:numPr>
        <w:numId w:val="3"/>
      </w:numPr>
      <w:spacing w:line="276" w:lineRule="auto"/>
      <w:ind w:left="806"/>
    </w:pPr>
    <w:rPr>
      <w:rFonts w:ascii="Arial" w:eastAsia="Times New Roman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rsid w:val="00F40A11"/>
    <w:pPr>
      <w:numPr>
        <w:numId w:val="15"/>
      </w:numPr>
      <w:spacing w:line="276" w:lineRule="auto"/>
      <w:ind w:left="1440"/>
    </w:pPr>
    <w:rPr>
      <w:rFonts w:ascii="Arial" w:eastAsia="Times New Roman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rsid w:val="004A3116"/>
    <w:pPr>
      <w:spacing w:after="80"/>
    </w:pPr>
  </w:style>
  <w:style w:type="character" w:styleId="CommentReference">
    <w:name w:val="annotation reference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rsid w:val="00AB7193"/>
    <w:pPr>
      <w:spacing w:before="0"/>
    </w:pPr>
  </w:style>
  <w:style w:type="paragraph" w:customStyle="1" w:styleId="handouttext">
    <w:name w:val="handout text"/>
    <w:basedOn w:val="Normal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Times New Roman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Times New Roman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Times New Roman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rsid w:val="00C76C12"/>
    <w:pPr>
      <w:ind w:firstLine="0"/>
    </w:pPr>
  </w:style>
  <w:style w:type="paragraph" w:customStyle="1" w:styleId="handoutbulletlist">
    <w:name w:val="handout bullet list"/>
    <w:basedOn w:val="handouttext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Times New Roman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  <w:lang w:val="x-none" w:eastAsia="x-none"/>
    </w:rPr>
  </w:style>
  <w:style w:type="character" w:customStyle="1" w:styleId="textChar">
    <w:name w:val="text Char"/>
    <w:link w:val="text"/>
    <w:locked/>
    <w:rsid w:val="009E15E5"/>
    <w:rPr>
      <w:rFonts w:ascii="Book Antiqua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902C3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902C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924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an Oral Presentation</vt:lpstr>
    </vt:vector>
  </TitlesOfParts>
  <Company>Saint Mary's Press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an Oral Presentation</dc:title>
  <dc:creator>cyang</dc:creator>
  <cp:lastModifiedBy>Caren Yang</cp:lastModifiedBy>
  <cp:revision>2</cp:revision>
  <cp:lastPrinted>2010-01-08T18:19:00Z</cp:lastPrinted>
  <dcterms:created xsi:type="dcterms:W3CDTF">2011-05-13T13:10:00Z</dcterms:created>
  <dcterms:modified xsi:type="dcterms:W3CDTF">2011-05-13T13:10:00Z</dcterms:modified>
</cp:coreProperties>
</file>