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53" w:rsidRPr="00485B53" w:rsidRDefault="002824F6" w:rsidP="00226860">
      <w:pPr>
        <w:pStyle w:val="A-BH"/>
      </w:pPr>
      <w:r>
        <w:t xml:space="preserve">Chapter 13 Activity: </w:t>
      </w:r>
      <w:r w:rsidR="00226860">
        <w:br/>
      </w:r>
      <w:r w:rsidR="00485B53" w:rsidRPr="00485B53">
        <w:t>Picturing the Kingdom of God</w:t>
      </w:r>
    </w:p>
    <w:p w:rsidR="00485B53" w:rsidRPr="00485B53" w:rsidRDefault="00485B53" w:rsidP="00AE2AAB">
      <w:pPr>
        <w:pStyle w:val="A-Text"/>
      </w:pPr>
      <w:r w:rsidRPr="00485B53">
        <w:t>In Sacred Scripture, Jesus teaches about the Kingdom of God. Although the Kingdom of God will reach its fullnes</w:t>
      </w:r>
      <w:bookmarkStart w:id="0" w:name="_GoBack"/>
      <w:bookmarkEnd w:id="0"/>
      <w:r w:rsidRPr="00485B53">
        <w:t xml:space="preserve">s in Heaven, we can strive to build it on earth. </w:t>
      </w:r>
      <w:r w:rsidR="006118F8">
        <w:t>O</w:t>
      </w:r>
      <w:r w:rsidR="006118F8" w:rsidRPr="00485B53">
        <w:t xml:space="preserve">n </w:t>
      </w:r>
      <w:r w:rsidRPr="00485B53">
        <w:t xml:space="preserve">the </w:t>
      </w:r>
      <w:r w:rsidR="006118F8">
        <w:t>lines</w:t>
      </w:r>
      <w:r w:rsidR="006118F8" w:rsidRPr="00485B53">
        <w:t xml:space="preserve"> </w:t>
      </w:r>
      <w:r w:rsidRPr="00485B53">
        <w:t>below, describe what you imagine the Kingdom of God on earth to be like. Be sure to include details about how people who are part of it would live.</w:t>
      </w:r>
    </w:p>
    <w:p w:rsidR="00485B53" w:rsidRPr="00485B53" w:rsidRDefault="00485B53" w:rsidP="00485B53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color w:val="000000"/>
          <w:szCs w:val="24"/>
        </w:rPr>
      </w:pPr>
      <w:r w:rsidRPr="00485B53">
        <w:rPr>
          <w:rFonts w:ascii="Book Antiqua" w:eastAsia="Times" w:hAnsi="Book Antiqua" w:cs="AGaramondPro-Regular"/>
          <w:color w:val="000000"/>
          <w:szCs w:val="24"/>
        </w:rPr>
        <w:t>________________________________________________________________________</w:t>
      </w:r>
    </w:p>
    <w:p w:rsidR="00485B53" w:rsidRPr="00485B53" w:rsidRDefault="00485B53" w:rsidP="00485B53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color w:val="000000"/>
          <w:szCs w:val="24"/>
        </w:rPr>
      </w:pPr>
      <w:r w:rsidRPr="00485B53">
        <w:rPr>
          <w:rFonts w:ascii="Book Antiqua" w:eastAsia="Times" w:hAnsi="Book Antiqua" w:cs="AGaramondPro-Regular"/>
          <w:color w:val="000000"/>
          <w:szCs w:val="24"/>
        </w:rPr>
        <w:t>________________________________________________________________________</w:t>
      </w:r>
    </w:p>
    <w:p w:rsidR="00485B53" w:rsidRPr="00485B53" w:rsidRDefault="00485B53" w:rsidP="00485B53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color w:val="000000"/>
          <w:szCs w:val="24"/>
        </w:rPr>
      </w:pPr>
      <w:r w:rsidRPr="00485B53">
        <w:rPr>
          <w:rFonts w:ascii="Book Antiqua" w:eastAsia="Times" w:hAnsi="Book Antiqua" w:cs="AGaramondPro-Regular"/>
          <w:color w:val="000000"/>
          <w:szCs w:val="24"/>
        </w:rPr>
        <w:t>________________________________________________________________________</w:t>
      </w:r>
    </w:p>
    <w:p w:rsidR="00485B53" w:rsidRPr="00485B53" w:rsidRDefault="00485B53" w:rsidP="00485B53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color w:val="000000"/>
          <w:szCs w:val="24"/>
        </w:rPr>
      </w:pPr>
      <w:r w:rsidRPr="00485B53">
        <w:rPr>
          <w:rFonts w:ascii="Book Antiqua" w:eastAsia="Times" w:hAnsi="Book Antiqua" w:cs="AGaramondPro-Regular"/>
          <w:color w:val="000000"/>
          <w:szCs w:val="24"/>
        </w:rPr>
        <w:t>________________________________________________________________________</w:t>
      </w:r>
    </w:p>
    <w:p w:rsidR="00AE2AAB" w:rsidRPr="00AE2AAB" w:rsidRDefault="00485B53" w:rsidP="00AE2AAB">
      <w:pPr>
        <w:pStyle w:val="A-Text"/>
        <w:sectPr w:rsidR="00AE2AAB" w:rsidRPr="00AE2AAB" w:rsidSect="00E12E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  <w:r w:rsidRPr="00485B53">
        <w:t xml:space="preserve">To live as Kingdom people, we must have certain qualities that are in keeping with Jesus’ teachings. In the list below, circle those qualities or habits that a follower of Jesus must have. </w:t>
      </w:r>
      <w:r w:rsidR="00AE2AAB" w:rsidRPr="00485B53">
        <w:t>Choose two qualities that you circled and explain how you can grow in them.</w:t>
      </w:r>
      <w:r w:rsidR="00AE2AAB">
        <w:rPr>
          <w:rFonts w:ascii="Book Antiqua" w:eastAsia="Times" w:hAnsi="Book Antiqua" w:cs="HelveticaNeueLTStd-Roman"/>
          <w:color w:val="000000"/>
        </w:rPr>
        <w:br/>
      </w:r>
    </w:p>
    <w:p w:rsidR="00485B53" w:rsidRPr="00AE2AAB" w:rsidRDefault="00485B53" w:rsidP="00AE2AAB">
      <w:pPr>
        <w:pStyle w:val="A-Text"/>
        <w:spacing w:before="240"/>
        <w:ind w:left="720"/>
        <w:rPr>
          <w:sz w:val="24"/>
        </w:rPr>
      </w:pPr>
      <w:proofErr w:type="gramStart"/>
      <w:r w:rsidRPr="00AE2AAB">
        <w:rPr>
          <w:sz w:val="24"/>
        </w:rPr>
        <w:lastRenderedPageBreak/>
        <w:t>kindness</w:t>
      </w:r>
      <w:proofErr w:type="gramEnd"/>
    </w:p>
    <w:p w:rsidR="00485B53" w:rsidRPr="00AE2AAB" w:rsidRDefault="00485B53" w:rsidP="00AE2AAB">
      <w:pPr>
        <w:pStyle w:val="A-Text"/>
        <w:spacing w:before="240"/>
        <w:ind w:left="720"/>
        <w:rPr>
          <w:sz w:val="24"/>
        </w:rPr>
      </w:pPr>
      <w:proofErr w:type="gramStart"/>
      <w:r w:rsidRPr="00AE2AAB">
        <w:rPr>
          <w:sz w:val="24"/>
        </w:rPr>
        <w:t>prayerfulness</w:t>
      </w:r>
      <w:proofErr w:type="gramEnd"/>
    </w:p>
    <w:p w:rsidR="00485B53" w:rsidRPr="00AE2AAB" w:rsidRDefault="00485B53" w:rsidP="00AE2AAB">
      <w:pPr>
        <w:pStyle w:val="A-Text"/>
        <w:spacing w:before="240"/>
        <w:ind w:left="720"/>
        <w:rPr>
          <w:sz w:val="24"/>
        </w:rPr>
      </w:pPr>
      <w:proofErr w:type="gramStart"/>
      <w:r w:rsidRPr="00AE2AAB">
        <w:rPr>
          <w:sz w:val="24"/>
        </w:rPr>
        <w:t>gossiping</w:t>
      </w:r>
      <w:proofErr w:type="gramEnd"/>
    </w:p>
    <w:p w:rsidR="00485B53" w:rsidRPr="00AE2AAB" w:rsidRDefault="00485B53" w:rsidP="00AE2AAB">
      <w:pPr>
        <w:pStyle w:val="A-Text"/>
        <w:spacing w:before="240"/>
        <w:ind w:left="720"/>
        <w:rPr>
          <w:sz w:val="24"/>
        </w:rPr>
      </w:pPr>
      <w:proofErr w:type="gramStart"/>
      <w:r w:rsidRPr="00AE2AAB">
        <w:rPr>
          <w:sz w:val="24"/>
        </w:rPr>
        <w:t>generosity</w:t>
      </w:r>
      <w:proofErr w:type="gramEnd"/>
    </w:p>
    <w:p w:rsidR="00485B53" w:rsidRPr="00AE2AAB" w:rsidRDefault="00485B53" w:rsidP="00AE2AAB">
      <w:pPr>
        <w:pStyle w:val="A-Text"/>
        <w:spacing w:before="240"/>
        <w:ind w:left="720"/>
        <w:rPr>
          <w:sz w:val="24"/>
        </w:rPr>
      </w:pPr>
      <w:proofErr w:type="gramStart"/>
      <w:r w:rsidRPr="00AE2AAB">
        <w:rPr>
          <w:sz w:val="24"/>
        </w:rPr>
        <w:t>jealousy</w:t>
      </w:r>
      <w:proofErr w:type="gramEnd"/>
    </w:p>
    <w:p w:rsidR="00485B53" w:rsidRPr="00AE2AAB" w:rsidRDefault="00485B53" w:rsidP="00AE2AAB">
      <w:pPr>
        <w:pStyle w:val="A-Text"/>
        <w:spacing w:before="240"/>
        <w:ind w:left="720"/>
        <w:rPr>
          <w:sz w:val="24"/>
        </w:rPr>
      </w:pPr>
      <w:proofErr w:type="gramStart"/>
      <w:r w:rsidRPr="00AE2AAB">
        <w:rPr>
          <w:sz w:val="24"/>
        </w:rPr>
        <w:lastRenderedPageBreak/>
        <w:t>truthfulness</w:t>
      </w:r>
      <w:proofErr w:type="gramEnd"/>
    </w:p>
    <w:p w:rsidR="00485B53" w:rsidRPr="00AE2AAB" w:rsidRDefault="00485B53" w:rsidP="00AE2AAB">
      <w:pPr>
        <w:pStyle w:val="A-Text"/>
        <w:spacing w:before="240"/>
        <w:ind w:left="720"/>
        <w:rPr>
          <w:sz w:val="24"/>
        </w:rPr>
      </w:pPr>
      <w:proofErr w:type="gramStart"/>
      <w:r w:rsidRPr="00AE2AAB">
        <w:rPr>
          <w:sz w:val="24"/>
        </w:rPr>
        <w:t>service</w:t>
      </w:r>
      <w:proofErr w:type="gramEnd"/>
      <w:r w:rsidRPr="00AE2AAB">
        <w:rPr>
          <w:sz w:val="24"/>
        </w:rPr>
        <w:t xml:space="preserve"> to others</w:t>
      </w:r>
    </w:p>
    <w:p w:rsidR="00485B53" w:rsidRPr="00AE2AAB" w:rsidRDefault="00485B53" w:rsidP="00AE2AAB">
      <w:pPr>
        <w:pStyle w:val="A-Text"/>
        <w:spacing w:before="240"/>
        <w:ind w:left="720"/>
        <w:rPr>
          <w:sz w:val="24"/>
        </w:rPr>
      </w:pPr>
      <w:proofErr w:type="gramStart"/>
      <w:r w:rsidRPr="00AE2AAB">
        <w:rPr>
          <w:sz w:val="24"/>
        </w:rPr>
        <w:t>compassion</w:t>
      </w:r>
      <w:proofErr w:type="gramEnd"/>
    </w:p>
    <w:p w:rsidR="00485B53" w:rsidRPr="00AE2AAB" w:rsidRDefault="00485B53" w:rsidP="00AE2AAB">
      <w:pPr>
        <w:pStyle w:val="A-Text"/>
        <w:spacing w:before="240"/>
        <w:ind w:left="720"/>
        <w:rPr>
          <w:sz w:val="24"/>
        </w:rPr>
      </w:pPr>
      <w:proofErr w:type="gramStart"/>
      <w:r w:rsidRPr="00AE2AAB">
        <w:rPr>
          <w:sz w:val="24"/>
        </w:rPr>
        <w:t>trust</w:t>
      </w:r>
      <w:proofErr w:type="gramEnd"/>
      <w:r w:rsidRPr="00AE2AAB">
        <w:rPr>
          <w:sz w:val="24"/>
        </w:rPr>
        <w:t xml:space="preserve"> in God</w:t>
      </w:r>
    </w:p>
    <w:p w:rsidR="00485B53" w:rsidRPr="00AE2AAB" w:rsidRDefault="00485B53" w:rsidP="00AE2AAB">
      <w:pPr>
        <w:pStyle w:val="A-Text"/>
        <w:spacing w:before="240"/>
        <w:ind w:left="720"/>
        <w:rPr>
          <w:sz w:val="24"/>
        </w:rPr>
      </w:pPr>
      <w:proofErr w:type="gramStart"/>
      <w:r w:rsidRPr="00AE2AAB">
        <w:rPr>
          <w:sz w:val="24"/>
        </w:rPr>
        <w:t>materialism</w:t>
      </w:r>
      <w:proofErr w:type="gramEnd"/>
    </w:p>
    <w:p w:rsidR="00AE2AAB" w:rsidRDefault="00AE2AAB" w:rsidP="00485B53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color w:val="000000"/>
          <w:szCs w:val="24"/>
        </w:rPr>
        <w:sectPr w:rsidR="00AE2AAB" w:rsidSect="00AE2AAB">
          <w:type w:val="continuous"/>
          <w:pgSz w:w="12240" w:h="15840"/>
          <w:pgMar w:top="1620" w:right="1440" w:bottom="1980" w:left="1440" w:header="720" w:footer="720" w:gutter="0"/>
          <w:cols w:num="2" w:space="720"/>
          <w:titlePg/>
          <w:docGrid w:linePitch="360"/>
        </w:sectPr>
      </w:pPr>
    </w:p>
    <w:p w:rsidR="00485B53" w:rsidRDefault="00AE2AAB" w:rsidP="00AE2AAB">
      <w:pPr>
        <w:pStyle w:val="A-Text"/>
      </w:pPr>
      <w:r>
        <w:rPr>
          <w:b/>
        </w:rPr>
        <w:lastRenderedPageBreak/>
        <w:br/>
      </w:r>
      <w:r>
        <w:rPr>
          <w:b/>
        </w:rPr>
        <w:br/>
      </w:r>
      <w:r w:rsidR="00485B53" w:rsidRPr="00AE2AAB">
        <w:rPr>
          <w:b/>
        </w:rPr>
        <w:t>Two qual</w:t>
      </w:r>
      <w:r w:rsidR="00C11FDB" w:rsidRPr="00AE2AAB">
        <w:rPr>
          <w:b/>
        </w:rPr>
        <w:t>ities I will strive to grow in</w:t>
      </w:r>
      <w:proofErr w:type="gramStart"/>
      <w:r w:rsidR="00C11FDB" w:rsidRPr="00AE2AAB">
        <w:rPr>
          <w:b/>
        </w:rPr>
        <w:t>:</w:t>
      </w:r>
      <w:r>
        <w:t>_</w:t>
      </w:r>
      <w:proofErr w:type="gramEnd"/>
      <w:r>
        <w:t>__________________________________________________</w:t>
      </w:r>
      <w:r>
        <w:br/>
      </w:r>
    </w:p>
    <w:p w:rsidR="00AE2AAB" w:rsidRPr="00485B53" w:rsidRDefault="00AE2AAB" w:rsidP="00AE2AAB">
      <w:pPr>
        <w:pStyle w:val="A-Text"/>
      </w:pPr>
      <w:r>
        <w:t>_______________________________________________________________________________</w:t>
      </w:r>
      <w:r w:rsidR="00737C1E">
        <w:t>___</w:t>
      </w:r>
    </w:p>
    <w:p w:rsidR="00485B53" w:rsidRPr="00485B53" w:rsidRDefault="00AE2AAB" w:rsidP="00AE2AAB">
      <w:pPr>
        <w:pStyle w:val="A-Text"/>
        <w:rPr>
          <w:rFonts w:cs="AGaramondPro-Regular"/>
        </w:rPr>
      </w:pPr>
      <w:r>
        <w:br/>
      </w:r>
      <w:r w:rsidRPr="00AE2AAB">
        <w:rPr>
          <w:b/>
        </w:rPr>
        <w:t>How I will do so</w:t>
      </w:r>
      <w:proofErr w:type="gramStart"/>
      <w:r w:rsidRPr="00AE2AAB">
        <w:rPr>
          <w:b/>
        </w:rPr>
        <w:t>:</w:t>
      </w:r>
      <w:r w:rsidR="00485B53" w:rsidRPr="00485B53">
        <w:rPr>
          <w:rFonts w:cs="AGaramondPro-Regular"/>
        </w:rPr>
        <w:t>_</w:t>
      </w:r>
      <w:proofErr w:type="gramEnd"/>
      <w:r w:rsidR="00485B53" w:rsidRPr="00485B53">
        <w:rPr>
          <w:rFonts w:cs="AGaramondPro-Regular"/>
        </w:rPr>
        <w:t>________________________________________________________</w:t>
      </w:r>
      <w:r>
        <w:rPr>
          <w:rFonts w:cs="AGaramondPro-Regular"/>
        </w:rPr>
        <w:t>_________</w:t>
      </w:r>
      <w:r w:rsidR="00737C1E">
        <w:rPr>
          <w:rFonts w:cs="AGaramondPro-Regular"/>
        </w:rPr>
        <w:t>__</w:t>
      </w:r>
      <w:r>
        <w:rPr>
          <w:rFonts w:cs="AGaramondPro-Regular"/>
        </w:rPr>
        <w:br/>
      </w:r>
    </w:p>
    <w:p w:rsidR="00485B53" w:rsidRPr="00485B53" w:rsidRDefault="00485B53" w:rsidP="00AE2AAB">
      <w:pPr>
        <w:pStyle w:val="A-Text"/>
        <w:rPr>
          <w:rFonts w:cs="AGaramondPro-Regular"/>
        </w:rPr>
      </w:pPr>
      <w:r w:rsidRPr="00485B53">
        <w:rPr>
          <w:rFonts w:cs="AGaramondPro-Regular"/>
        </w:rPr>
        <w:t>________________________________________________________________________</w:t>
      </w:r>
      <w:r w:rsidR="00AE2AAB">
        <w:rPr>
          <w:rFonts w:cs="AGaramondPro-Regular"/>
        </w:rPr>
        <w:t>_______</w:t>
      </w:r>
      <w:r w:rsidR="00737C1E">
        <w:rPr>
          <w:rFonts w:cs="AGaramondPro-Regular"/>
        </w:rPr>
        <w:t>___</w:t>
      </w:r>
      <w:r w:rsidR="00AE2AAB">
        <w:rPr>
          <w:rFonts w:cs="AGaramondPro-Regular"/>
        </w:rPr>
        <w:br/>
      </w:r>
    </w:p>
    <w:p w:rsidR="00485B53" w:rsidRPr="00485B53" w:rsidRDefault="00485B53" w:rsidP="00AE2AAB">
      <w:pPr>
        <w:pStyle w:val="A-Text"/>
        <w:rPr>
          <w:rFonts w:cs="AGaramondPro-Regular"/>
        </w:rPr>
      </w:pPr>
      <w:r w:rsidRPr="00485B53">
        <w:rPr>
          <w:rFonts w:cs="AGaramondPro-Regular"/>
        </w:rPr>
        <w:t>________________________________________________________________________</w:t>
      </w:r>
      <w:r w:rsidR="00AE2AAB">
        <w:rPr>
          <w:rFonts w:cs="AGaramondPro-Regular"/>
        </w:rPr>
        <w:t>_______</w:t>
      </w:r>
      <w:r w:rsidR="00737C1E">
        <w:rPr>
          <w:rFonts w:cs="AGaramondPro-Regular"/>
        </w:rPr>
        <w:t>___</w:t>
      </w:r>
      <w:r w:rsidR="00AE2AAB">
        <w:rPr>
          <w:rFonts w:cs="AGaramondPro-Regular"/>
        </w:rPr>
        <w:br/>
      </w:r>
    </w:p>
    <w:p w:rsidR="00485B53" w:rsidRPr="00485B53" w:rsidRDefault="00485B53" w:rsidP="00AE2AAB">
      <w:pPr>
        <w:pStyle w:val="A-Text"/>
        <w:rPr>
          <w:rFonts w:cs="AGaramondPro-Regular"/>
        </w:rPr>
      </w:pPr>
      <w:r w:rsidRPr="00485B53">
        <w:rPr>
          <w:rFonts w:cs="AGaramondPro-Regular"/>
        </w:rPr>
        <w:t>________________________________________________________________________</w:t>
      </w:r>
      <w:r w:rsidR="00AE2AAB">
        <w:rPr>
          <w:rFonts w:cs="AGaramondPro-Regular"/>
        </w:rPr>
        <w:t>_______</w:t>
      </w:r>
      <w:r w:rsidR="00737C1E">
        <w:rPr>
          <w:rFonts w:cs="AGaramondPro-Regular"/>
        </w:rPr>
        <w:t>___</w:t>
      </w:r>
      <w:r w:rsidR="00AE2AAB">
        <w:rPr>
          <w:rFonts w:cs="AGaramondPro-Regular"/>
        </w:rPr>
        <w:br/>
      </w:r>
    </w:p>
    <w:sectPr w:rsidR="00485B53" w:rsidRPr="00485B53" w:rsidSect="00AE2AAB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01C" w:rsidRDefault="0059501C" w:rsidP="004D0079">
      <w:r>
        <w:separator/>
      </w:r>
    </w:p>
    <w:p w:rsidR="0059501C" w:rsidRDefault="0059501C"/>
  </w:endnote>
  <w:endnote w:type="continuationSeparator" w:id="0">
    <w:p w:rsidR="0059501C" w:rsidRDefault="0059501C" w:rsidP="004D0079">
      <w:r>
        <w:continuationSeparator/>
      </w:r>
    </w:p>
    <w:p w:rsidR="0059501C" w:rsidRDefault="00595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22686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6118F8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118F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003521</w:t>
                </w:r>
              </w:p>
              <w:p w:rsidR="00FE5D24" w:rsidRPr="000318AE" w:rsidRDefault="006118F8" w:rsidP="000318AE">
                <w:pPr>
                  <w:rPr>
                    <w:szCs w:val="21"/>
                  </w:rPr>
                </w:pPr>
                <w:r w:rsidRPr="00CD0F15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6C435CD3" wp14:editId="6F4CFB1E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2686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4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22686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22686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118F8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118F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003521</w:t>
                </w:r>
              </w:p>
              <w:p w:rsidR="00FE5D24" w:rsidRPr="000E1ADA" w:rsidRDefault="006118F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 w:rsidRPr="00CD0F15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774AA076" wp14:editId="04FAC4BC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01C" w:rsidRDefault="0059501C" w:rsidP="004D0079">
      <w:r>
        <w:separator/>
      </w:r>
    </w:p>
    <w:p w:rsidR="0059501C" w:rsidRDefault="0059501C"/>
  </w:footnote>
  <w:footnote w:type="continuationSeparator" w:id="0">
    <w:p w:rsidR="0059501C" w:rsidRDefault="0059501C" w:rsidP="004D0079">
      <w:r>
        <w:continuationSeparator/>
      </w:r>
    </w:p>
    <w:p w:rsidR="0059501C" w:rsidRDefault="005950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C40" w:rsidRPr="00857C40" w:rsidRDefault="00857C40">
    <w:pPr>
      <w:pStyle w:val="Header"/>
      <w:rPr>
        <w:rFonts w:ascii="Arial" w:hAnsi="Arial" w:cs="Arial"/>
        <w:sz w:val="18"/>
        <w:szCs w:val="18"/>
      </w:rPr>
    </w:pPr>
    <w:r w:rsidRPr="00857C40">
      <w:rPr>
        <w:rFonts w:ascii="Arial" w:hAnsi="Arial" w:cs="Arial"/>
        <w:sz w:val="18"/>
        <w:szCs w:val="18"/>
      </w:rPr>
      <w:t xml:space="preserve">Chapter 13 Activity: Picturing the Kingdom of God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F1C" w:rsidRPr="003E24F6" w:rsidRDefault="005B58E2" w:rsidP="002824F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E672B2">
      <w:t>Second</w:t>
    </w:r>
    <w:r>
      <w:t xml:space="preserve"> 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8444F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26860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24F6"/>
    <w:rsid w:val="00284A63"/>
    <w:rsid w:val="00292C4F"/>
    <w:rsid w:val="002A2348"/>
    <w:rsid w:val="002A4E6A"/>
    <w:rsid w:val="002A6E19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85B53"/>
    <w:rsid w:val="004A3116"/>
    <w:rsid w:val="004A7DE2"/>
    <w:rsid w:val="004C5561"/>
    <w:rsid w:val="004D0079"/>
    <w:rsid w:val="004D74F6"/>
    <w:rsid w:val="004D7A2E"/>
    <w:rsid w:val="004E45E8"/>
    <w:rsid w:val="004E5DFC"/>
    <w:rsid w:val="00500FAD"/>
    <w:rsid w:val="0050251D"/>
    <w:rsid w:val="00512FE3"/>
    <w:rsid w:val="00545244"/>
    <w:rsid w:val="00555CB8"/>
    <w:rsid w:val="00555EA6"/>
    <w:rsid w:val="00573460"/>
    <w:rsid w:val="0058460F"/>
    <w:rsid w:val="00594EDC"/>
    <w:rsid w:val="0059501C"/>
    <w:rsid w:val="005A4359"/>
    <w:rsid w:val="005A6944"/>
    <w:rsid w:val="005B58E2"/>
    <w:rsid w:val="005E0C08"/>
    <w:rsid w:val="005F599B"/>
    <w:rsid w:val="0060248C"/>
    <w:rsid w:val="006067CC"/>
    <w:rsid w:val="006118F8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C1E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57C40"/>
    <w:rsid w:val="00861A93"/>
    <w:rsid w:val="00874E1C"/>
    <w:rsid w:val="008775B1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2F1C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2AAB"/>
    <w:rsid w:val="00AF2A78"/>
    <w:rsid w:val="00AF3566"/>
    <w:rsid w:val="00AF4B1B"/>
    <w:rsid w:val="00AF64D0"/>
    <w:rsid w:val="00B055C1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1FDB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02BB"/>
    <w:rsid w:val="00CD1FEA"/>
    <w:rsid w:val="00CD2136"/>
    <w:rsid w:val="00CF40B8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5CD3"/>
    <w:rsid w:val="00D974A5"/>
    <w:rsid w:val="00DB2D28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672B2"/>
    <w:rsid w:val="00E7545A"/>
    <w:rsid w:val="00EB1125"/>
    <w:rsid w:val="00EC358B"/>
    <w:rsid w:val="00EC52EC"/>
    <w:rsid w:val="00ED4761"/>
    <w:rsid w:val="00EE07AB"/>
    <w:rsid w:val="00EE0D45"/>
    <w:rsid w:val="00EE658A"/>
    <w:rsid w:val="00EF441F"/>
    <w:rsid w:val="00F00D4D"/>
    <w:rsid w:val="00F06D17"/>
    <w:rsid w:val="00F16B24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3D80"/>
    <w:rsid w:val="00FA5405"/>
    <w:rsid w:val="00FA5E9A"/>
    <w:rsid w:val="00FB5C14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8D6F2B4D-7BCF-49C1-B70A-31265931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485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B5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EAAA-615B-4566-9001-2BD4F05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14</cp:revision>
  <cp:lastPrinted>2013-01-25T20:52:00Z</cp:lastPrinted>
  <dcterms:created xsi:type="dcterms:W3CDTF">2013-01-18T19:56:00Z</dcterms:created>
  <dcterms:modified xsi:type="dcterms:W3CDTF">2013-10-16T19:47:00Z</dcterms:modified>
</cp:coreProperties>
</file>