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40" w:rsidRPr="008F4877" w:rsidRDefault="001D5D40" w:rsidP="00F2337C">
      <w:pPr>
        <w:pStyle w:val="A-BH"/>
        <w:spacing w:before="0"/>
        <w:rPr>
          <w:rFonts w:cs="Arial"/>
        </w:rPr>
      </w:pPr>
      <w:r w:rsidRPr="008F4877">
        <w:rPr>
          <w:rFonts w:cs="Arial"/>
        </w:rPr>
        <w:t>Vocabulary for Unit 4</w:t>
      </w:r>
    </w:p>
    <w:p w:rsidR="001B0851" w:rsidRDefault="001B0851" w:rsidP="00254EFB">
      <w:pPr>
        <w:pStyle w:val="A-Text"/>
        <w:spacing w:before="240"/>
        <w:rPr>
          <w:rFonts w:cs="Arial"/>
        </w:rPr>
      </w:pPr>
      <w:r w:rsidRPr="001B0851">
        <w:rPr>
          <w:rFonts w:cs="Arial"/>
          <w:b/>
          <w:bCs/>
        </w:rPr>
        <w:t>Apostles</w:t>
      </w:r>
      <w:r w:rsidRPr="008F4877">
        <w:rPr>
          <w:rFonts w:cs="Arial"/>
          <w:b/>
          <w:bCs/>
        </w:rPr>
        <w:t xml:space="preserve">:  </w:t>
      </w:r>
      <w:r w:rsidRPr="001B0851">
        <w:rPr>
          <w:rFonts w:cs="Arial"/>
        </w:rPr>
        <w:t>The general term apostle means “one who is sent” and can be used in reference to any missionary of the Church during the New Testament period. In reference to the twelve companions chosen by Jesus, also known as “the Twelve,” the term refers to those special witnesses of Jesus on whose ministry the early Church was built and whose successors are the bishops.</w:t>
      </w:r>
    </w:p>
    <w:p w:rsidR="001B0851" w:rsidRPr="001B0851" w:rsidRDefault="001B0851" w:rsidP="00254EFB">
      <w:pPr>
        <w:pStyle w:val="A-Text"/>
        <w:spacing w:before="240"/>
        <w:rPr>
          <w:rFonts w:cs="Arial"/>
        </w:rPr>
      </w:pPr>
      <w:r w:rsidRPr="001B0851">
        <w:rPr>
          <w:rFonts w:cs="Arial"/>
          <w:b/>
        </w:rPr>
        <w:t>beatific vision:</w:t>
      </w:r>
      <w:r w:rsidRPr="001B0851">
        <w:rPr>
          <w:rFonts w:cs="Arial"/>
        </w:rPr>
        <w:t xml:space="preserve"> Directly encountering and seeing God in the glory of Heaven.</w:t>
      </w:r>
    </w:p>
    <w:p w:rsidR="001D5D40" w:rsidRPr="008F4877" w:rsidRDefault="001D5D40" w:rsidP="00254EFB">
      <w:pPr>
        <w:pStyle w:val="A-Text"/>
        <w:spacing w:before="240"/>
        <w:rPr>
          <w:rFonts w:cs="Arial"/>
        </w:rPr>
      </w:pPr>
      <w:r w:rsidRPr="008F4877">
        <w:rPr>
          <w:rFonts w:cs="Arial"/>
          <w:b/>
          <w:bCs/>
        </w:rPr>
        <w:t xml:space="preserve">blasphemy:  </w:t>
      </w:r>
      <w:r w:rsidR="00207F18" w:rsidRPr="008F4877">
        <w:rPr>
          <w:rFonts w:cs="Arial"/>
        </w:rPr>
        <w:t>Speech or actions that show disrespect or irreverence for God; also, claiming to have the powers of God or to be God.</w:t>
      </w:r>
    </w:p>
    <w:p w:rsidR="001D5D40" w:rsidRPr="008F4877" w:rsidRDefault="001D5D40" w:rsidP="00254EFB">
      <w:pPr>
        <w:pStyle w:val="A-Text"/>
        <w:spacing w:before="240"/>
        <w:rPr>
          <w:rFonts w:cs="Arial"/>
        </w:rPr>
      </w:pPr>
      <w:r w:rsidRPr="008F4877">
        <w:rPr>
          <w:rFonts w:cs="Arial"/>
          <w:b/>
          <w:bCs/>
        </w:rPr>
        <w:t xml:space="preserve">chief priests:  </w:t>
      </w:r>
      <w:r w:rsidRPr="008F4877">
        <w:rPr>
          <w:rFonts w:cs="Arial"/>
        </w:rPr>
        <w:t>These were Jewish priests of high rank in the Temple. They had administrative authority and presided over important Temple functions and were probably leaders in the Sanhedrin.</w:t>
      </w:r>
    </w:p>
    <w:p w:rsidR="001D5D40" w:rsidRDefault="001D5D40" w:rsidP="00254EFB">
      <w:pPr>
        <w:pStyle w:val="A-Text"/>
        <w:spacing w:before="240"/>
        <w:rPr>
          <w:rFonts w:cs="Arial"/>
        </w:rPr>
      </w:pPr>
      <w:r w:rsidRPr="008F4877">
        <w:rPr>
          <w:rFonts w:cs="Arial"/>
          <w:b/>
          <w:bCs/>
        </w:rPr>
        <w:t xml:space="preserve">corruptible:  </w:t>
      </w:r>
      <w:r w:rsidRPr="008F4877">
        <w:rPr>
          <w:rFonts w:cs="Arial"/>
        </w:rPr>
        <w:t>Something that can be spoiled or contaminated or made rotten, especially to be made morally perverted.</w:t>
      </w:r>
    </w:p>
    <w:p w:rsidR="001B0851" w:rsidRDefault="00A93F1D" w:rsidP="00254EFB">
      <w:pPr>
        <w:pStyle w:val="A-Text"/>
        <w:spacing w:before="240"/>
        <w:rPr>
          <w:rFonts w:cs="Arial"/>
        </w:rPr>
      </w:pPr>
      <w:r>
        <w:rPr>
          <w:rFonts w:cs="Arial"/>
          <w:b/>
        </w:rPr>
        <w:t>E</w:t>
      </w:r>
      <w:r w:rsidR="001B0851" w:rsidRPr="001B0851">
        <w:rPr>
          <w:rFonts w:cs="Arial"/>
          <w:b/>
        </w:rPr>
        <w:t>vangelists:</w:t>
      </w:r>
      <w:r w:rsidR="001B0851" w:rsidRPr="001B0851">
        <w:rPr>
          <w:rFonts w:cs="Arial"/>
        </w:rPr>
        <w:t xml:space="preserve"> Based on a word for “good news,” in general, anyone who actively works to spread the Gospel of Jesus; more commonly and specifically, the persons traditionally recognized as authors of the four Gospels, Matthew, Mark, Luke, and John.</w:t>
      </w:r>
    </w:p>
    <w:p w:rsidR="001B0851" w:rsidRPr="008F4877" w:rsidRDefault="001B0851" w:rsidP="00254EFB">
      <w:pPr>
        <w:pStyle w:val="A-Text"/>
        <w:spacing w:before="240"/>
        <w:rPr>
          <w:rFonts w:cs="Arial"/>
        </w:rPr>
      </w:pPr>
      <w:r w:rsidRPr="001B0851">
        <w:rPr>
          <w:rFonts w:cs="Arial"/>
          <w:b/>
        </w:rPr>
        <w:t>exegesis:</w:t>
      </w:r>
      <w:r w:rsidRPr="001B0851">
        <w:rPr>
          <w:rFonts w:cs="Arial"/>
        </w:rPr>
        <w:t xml:space="preserve"> The study and proper interpretation of the Scriptures.</w:t>
      </w:r>
    </w:p>
    <w:p w:rsidR="001D5D40" w:rsidRDefault="001D5D40" w:rsidP="00254EFB">
      <w:pPr>
        <w:pStyle w:val="A-Text"/>
        <w:spacing w:before="240"/>
        <w:rPr>
          <w:rFonts w:cs="Arial"/>
        </w:rPr>
      </w:pPr>
      <w:r w:rsidRPr="008F4877">
        <w:rPr>
          <w:rFonts w:cs="Arial"/>
          <w:b/>
          <w:bCs/>
        </w:rPr>
        <w:t>Gnosticism:</w:t>
      </w:r>
      <w:r w:rsidRPr="008F4877">
        <w:rPr>
          <w:rFonts w:cs="Arial"/>
        </w:rPr>
        <w:t xml:space="preserve">  A group of heretical religious movements that claimed salvation comes from secret knowledge available only to the elite initiated in that religion.</w:t>
      </w:r>
    </w:p>
    <w:p w:rsidR="001B0851" w:rsidRPr="008F4877" w:rsidRDefault="001B0851" w:rsidP="00254EFB">
      <w:pPr>
        <w:pStyle w:val="A-Text"/>
        <w:spacing w:before="240"/>
        <w:rPr>
          <w:rFonts w:cs="Arial"/>
        </w:rPr>
      </w:pPr>
      <w:r w:rsidRPr="001B0851">
        <w:rPr>
          <w:rFonts w:cs="Arial"/>
          <w:b/>
        </w:rPr>
        <w:t>mortal sin:</w:t>
      </w:r>
      <w:r w:rsidRPr="001B0851">
        <w:rPr>
          <w:rFonts w:cs="Arial"/>
        </w:rPr>
        <w:t xml:space="preserve"> An action so contrary to the will of God that it results in complete separation from God and his grace. As a consequence of that separation, the person is condemned to eternal death. For a sin to be a mortal sin, three conditions must be met: the act must involve grave matter, the person must have full knowledge of the evil of the act, and the person must give his or her full consent in committing the act.</w:t>
      </w:r>
    </w:p>
    <w:p w:rsidR="001D5D40" w:rsidRPr="008F4877" w:rsidRDefault="001D5D40" w:rsidP="00254EFB">
      <w:pPr>
        <w:pStyle w:val="A-Text"/>
        <w:spacing w:before="240"/>
        <w:rPr>
          <w:rFonts w:cs="Arial"/>
        </w:rPr>
      </w:pPr>
      <w:r w:rsidRPr="008F4877">
        <w:rPr>
          <w:rFonts w:cs="Arial"/>
          <w:b/>
          <w:bCs/>
        </w:rPr>
        <w:t>Passion:</w:t>
      </w:r>
      <w:r w:rsidRPr="008F4877">
        <w:rPr>
          <w:rFonts w:cs="Arial"/>
        </w:rPr>
        <w:t xml:space="preserve">  The sufferings of Jesus during his final days in this life: his a</w:t>
      </w:r>
      <w:r w:rsidR="0017432F" w:rsidRPr="008F4877">
        <w:rPr>
          <w:rFonts w:cs="Arial"/>
        </w:rPr>
        <w:t>gony in the g</w:t>
      </w:r>
      <w:r w:rsidRPr="008F4877">
        <w:rPr>
          <w:rFonts w:cs="Arial"/>
        </w:rPr>
        <w:t xml:space="preserve">arden </w:t>
      </w:r>
      <w:r w:rsidR="0017432F" w:rsidRPr="008F4877">
        <w:rPr>
          <w:rFonts w:cs="Arial"/>
        </w:rPr>
        <w:t>at</w:t>
      </w:r>
      <w:r w:rsidRPr="008F4877">
        <w:rPr>
          <w:rFonts w:cs="Arial"/>
        </w:rPr>
        <w:t xml:space="preserve"> Gethsemane, his trial, and his Crucifixion.</w:t>
      </w:r>
    </w:p>
    <w:p w:rsidR="001D5D40" w:rsidRPr="008F4877" w:rsidRDefault="001D5D40" w:rsidP="00254EFB">
      <w:pPr>
        <w:pStyle w:val="A-Text"/>
        <w:spacing w:before="240"/>
        <w:rPr>
          <w:rFonts w:cs="Arial"/>
        </w:rPr>
      </w:pPr>
      <w:r w:rsidRPr="008F4877">
        <w:rPr>
          <w:rFonts w:cs="Arial"/>
          <w:b/>
          <w:bCs/>
        </w:rPr>
        <w:t xml:space="preserve">procurator:  </w:t>
      </w:r>
      <w:r w:rsidRPr="008F4877">
        <w:rPr>
          <w:rFonts w:cs="Arial"/>
        </w:rPr>
        <w:t>A word used to describe Roman governors. These men had administrative and legal authority over a province or region of the Roman Empire.</w:t>
      </w:r>
    </w:p>
    <w:p w:rsidR="001D5D40" w:rsidRDefault="001D5D40" w:rsidP="00254EFB">
      <w:pPr>
        <w:pStyle w:val="A-Text"/>
        <w:spacing w:before="240"/>
        <w:rPr>
          <w:rFonts w:cs="Arial"/>
        </w:rPr>
      </w:pPr>
      <w:r w:rsidRPr="008F4877">
        <w:rPr>
          <w:rFonts w:cs="Arial"/>
          <w:b/>
          <w:bCs/>
        </w:rPr>
        <w:t xml:space="preserve">redemptive love: </w:t>
      </w:r>
      <w:r w:rsidRPr="008F4877">
        <w:rPr>
          <w:rFonts w:cs="Arial"/>
        </w:rPr>
        <w:t xml:space="preserve"> Love that is willing to give everything, even one’s own life, for the sake of redeeming, saving, or setting free another person.</w:t>
      </w:r>
    </w:p>
    <w:p w:rsidR="00D87B36" w:rsidRDefault="00D87B36" w:rsidP="00254EFB">
      <w:pPr>
        <w:pStyle w:val="A-Text"/>
        <w:spacing w:before="240"/>
        <w:rPr>
          <w:rFonts w:cs="Arial"/>
        </w:rPr>
      </w:pPr>
    </w:p>
    <w:p w:rsidR="00D87B36" w:rsidRDefault="00D87B36" w:rsidP="00254EFB">
      <w:pPr>
        <w:pStyle w:val="A-Text"/>
        <w:spacing w:before="240"/>
        <w:rPr>
          <w:rFonts w:cs="Arial"/>
        </w:rPr>
      </w:pPr>
    </w:p>
    <w:p w:rsidR="00D87B36" w:rsidRDefault="00D87B36" w:rsidP="00254EFB">
      <w:pPr>
        <w:pStyle w:val="A-Text"/>
        <w:spacing w:before="240"/>
        <w:rPr>
          <w:rFonts w:cs="Arial"/>
        </w:rPr>
      </w:pPr>
      <w:r w:rsidRPr="00D87B36">
        <w:rPr>
          <w:rFonts w:cs="Arial"/>
          <w:b/>
        </w:rPr>
        <w:lastRenderedPageBreak/>
        <w:t>Resurrection:</w:t>
      </w:r>
      <w:r w:rsidRPr="00D87B36">
        <w:rPr>
          <w:rFonts w:cs="Arial"/>
        </w:rPr>
        <w:t xml:space="preserve"> The passage of Jesus from death to new life “on the third day” after his Crucifixion; the heart of the Paschal Mystery and the basis of our hope in the resurrection from the dead.</w:t>
      </w:r>
    </w:p>
    <w:p w:rsidR="00D87B36" w:rsidRPr="008F4877" w:rsidRDefault="00D87B36" w:rsidP="00254EFB">
      <w:pPr>
        <w:pStyle w:val="A-Text"/>
        <w:spacing w:before="240"/>
        <w:rPr>
          <w:rFonts w:cs="Arial"/>
        </w:rPr>
      </w:pPr>
      <w:r w:rsidRPr="00D87B36">
        <w:rPr>
          <w:rFonts w:cs="Arial"/>
          <w:b/>
        </w:rPr>
        <w:t>sanctifying grace:</w:t>
      </w:r>
      <w:r w:rsidRPr="00D87B36">
        <w:rPr>
          <w:rFonts w:cs="Arial"/>
        </w:rPr>
        <w:t xml:space="preserve"> The grace that heals our human nature wounded by sin and restores us to friendship with God by giving us a share in the divine life of the Trinity. It is a supernatural gift of God, infused into our souls by the Holy Spirit, that continues the work of making us holy.</w:t>
      </w:r>
    </w:p>
    <w:p w:rsidR="001D5D40" w:rsidRPr="008F4877" w:rsidRDefault="001D5D40" w:rsidP="00254EFB">
      <w:pPr>
        <w:pStyle w:val="A-Text"/>
        <w:spacing w:before="240"/>
        <w:rPr>
          <w:rFonts w:cs="Arial"/>
        </w:rPr>
      </w:pPr>
      <w:r w:rsidRPr="008F4877">
        <w:rPr>
          <w:rFonts w:cs="Arial"/>
          <w:b/>
          <w:bCs/>
        </w:rPr>
        <w:t xml:space="preserve">Sanhedrin:  </w:t>
      </w:r>
      <w:r w:rsidRPr="008F4877">
        <w:rPr>
          <w:rFonts w:cs="Arial"/>
        </w:rPr>
        <w:t>An assembly of Jewish religious leaders—chief priests, rabbis, scribes, and elders—who functioned as the supreme council and tribunal during the time of Christ.</w:t>
      </w:r>
    </w:p>
    <w:p w:rsidR="001D5D40" w:rsidRPr="008F4877" w:rsidRDefault="001D5D40" w:rsidP="00254EFB">
      <w:pPr>
        <w:pStyle w:val="A-Text"/>
        <w:spacing w:before="240"/>
        <w:rPr>
          <w:rFonts w:cs="Arial"/>
        </w:rPr>
      </w:pPr>
      <w:r w:rsidRPr="008F4877">
        <w:rPr>
          <w:rFonts w:cs="Arial"/>
          <w:b/>
          <w:bCs/>
        </w:rPr>
        <w:t xml:space="preserve">sign:  </w:t>
      </w:r>
      <w:r w:rsidRPr="008F4877">
        <w:rPr>
          <w:rFonts w:cs="Arial"/>
        </w:rPr>
        <w:t>The Johannine name for a miracle of Jesus.</w:t>
      </w:r>
    </w:p>
    <w:p w:rsidR="00D87B36" w:rsidRDefault="00D87B36" w:rsidP="00254EFB">
      <w:pPr>
        <w:pStyle w:val="A-Text"/>
        <w:spacing w:before="240"/>
        <w:rPr>
          <w:rFonts w:cs="Arial"/>
        </w:rPr>
      </w:pPr>
      <w:bookmarkStart w:id="0" w:name="_GoBack"/>
      <w:bookmarkEnd w:id="0"/>
      <w:r w:rsidRPr="00D87B36">
        <w:rPr>
          <w:rFonts w:cs="Arial"/>
          <w:b/>
        </w:rPr>
        <w:t>theological virtues:</w:t>
      </w:r>
      <w:r w:rsidRPr="00D87B36">
        <w:rPr>
          <w:rFonts w:cs="Arial"/>
        </w:rPr>
        <w:t xml:space="preserve"> The name for the God</w:t>
      </w:r>
      <w:r w:rsidR="00A93F1D">
        <w:rPr>
          <w:rFonts w:cs="Arial"/>
        </w:rPr>
        <w:t>-</w:t>
      </w:r>
      <w:r w:rsidRPr="00D87B36">
        <w:rPr>
          <w:rFonts w:cs="Arial"/>
        </w:rPr>
        <w:t>given virtues of faith, hope, and love. These virtues enable us to know God as God and lead us to union with him in mind and heart.</w:t>
      </w:r>
    </w:p>
    <w:p w:rsidR="00D87B36" w:rsidRPr="008F4877" w:rsidRDefault="00D87B36" w:rsidP="00254EFB">
      <w:pPr>
        <w:pStyle w:val="A-Text"/>
        <w:spacing w:before="240"/>
        <w:rPr>
          <w:rFonts w:cs="Arial"/>
        </w:rPr>
      </w:pPr>
      <w:r w:rsidRPr="00D87B36">
        <w:rPr>
          <w:rFonts w:cs="Arial"/>
          <w:b/>
        </w:rPr>
        <w:t>venial sin:</w:t>
      </w:r>
      <w:r w:rsidRPr="00D87B36">
        <w:rPr>
          <w:rFonts w:cs="Arial"/>
        </w:rPr>
        <w:t xml:space="preserve"> A less serious offense against the will of God that diminishes one’s personal character and weakens but does not rupture one’s relationship with God.</w:t>
      </w:r>
    </w:p>
    <w:sectPr w:rsidR="00D87B36" w:rsidRPr="008F4877" w:rsidSect="00847DC8">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A52" w:rsidRDefault="00522A52" w:rsidP="004D0079">
      <w:r>
        <w:separator/>
      </w:r>
    </w:p>
    <w:p w:rsidR="00522A52" w:rsidRDefault="00522A52"/>
  </w:endnote>
  <w:endnote w:type="continuationSeparator" w:id="0">
    <w:p w:rsidR="00522A52" w:rsidRDefault="00522A52" w:rsidP="004D0079">
      <w:r>
        <w:continuationSeparator/>
      </w:r>
    </w:p>
    <w:p w:rsidR="00522A52" w:rsidRDefault="00522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40" w:rsidRPr="00F82D2A" w:rsidRDefault="00A93F1D"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1D5D40" w:rsidRPr="00AA0029" w:rsidRDefault="001D5D40" w:rsidP="000318AE">
                <w:pPr>
                  <w:tabs>
                    <w:tab w:val="left" w:pos="5610"/>
                  </w:tabs>
                  <w:spacing w:line="276" w:lineRule="auto"/>
                  <w:rPr>
                    <w:rFonts w:ascii="Arial" w:hAnsi="Arial" w:cs="Arial"/>
                    <w:color w:val="000000"/>
                    <w:sz w:val="21"/>
                    <w:szCs w:val="21"/>
                  </w:rPr>
                </w:pPr>
                <w:r w:rsidRPr="00AA0029">
                  <w:rPr>
                    <w:rFonts w:ascii="Arial" w:hAnsi="Arial" w:cs="Arial"/>
                    <w:color w:val="000000"/>
                    <w:sz w:val="21"/>
                    <w:szCs w:val="21"/>
                  </w:rPr>
                  <w:t>© 2010 by Saint Mary’s Press</w:t>
                </w:r>
              </w:p>
              <w:p w:rsidR="001D5D40" w:rsidRPr="000318AE" w:rsidRDefault="001D5D40" w:rsidP="000318AE">
                <w:pPr>
                  <w:tabs>
                    <w:tab w:val="right" w:pos="8550"/>
                  </w:tabs>
                  <w:rPr>
                    <w:rFonts w:ascii="Calibri" w:hAnsi="Calibri" w:cs="Calibri"/>
                    <w:color w:val="000000"/>
                    <w:sz w:val="22"/>
                    <w:szCs w:val="22"/>
                  </w:rPr>
                </w:pPr>
                <w:r w:rsidRPr="00AA0029">
                  <w:rPr>
                    <w:rFonts w:ascii="Arial" w:hAnsi="Arial" w:cs="Arial"/>
                    <w:color w:val="000000"/>
                    <w:sz w:val="19"/>
                    <w:szCs w:val="19"/>
                  </w:rPr>
                  <w:t>Living in Christ Series</w:t>
                </w:r>
                <w:r w:rsidRPr="00AA0029">
                  <w:rPr>
                    <w:rFonts w:ascii="Arial" w:hAnsi="Arial" w:cs="Arial"/>
                    <w:color w:val="000000"/>
                    <w:sz w:val="21"/>
                    <w:szCs w:val="21"/>
                  </w:rPr>
                  <w:tab/>
                </w:r>
                <w:r w:rsidRPr="00AA0029">
                  <w:rPr>
                    <w:rFonts w:ascii="Arial" w:hAnsi="Arial" w:cs="Arial"/>
                    <w:color w:val="000000"/>
                    <w:sz w:val="18"/>
                    <w:szCs w:val="18"/>
                  </w:rPr>
                  <w:t xml:space="preserve">Document #: </w:t>
                </w:r>
                <w:r w:rsidRPr="002B152F">
                  <w:rPr>
                    <w:rFonts w:ascii="Arial" w:hAnsi="Arial" w:cs="Arial"/>
                    <w:color w:val="000000"/>
                    <w:sz w:val="18"/>
                    <w:szCs w:val="18"/>
                  </w:rPr>
                  <w:t>TX001385</w:t>
                </w:r>
              </w:p>
              <w:p w:rsidR="001D5D40" w:rsidRPr="000318AE" w:rsidRDefault="001D5D40"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40" w:rsidRDefault="00A93F1D">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1D5D40" w:rsidRPr="008F4877" w:rsidRDefault="001D5D40" w:rsidP="000318AE">
                <w:pPr>
                  <w:tabs>
                    <w:tab w:val="left" w:pos="5610"/>
                  </w:tabs>
                  <w:spacing w:line="276" w:lineRule="auto"/>
                  <w:rPr>
                    <w:rFonts w:ascii="Arial" w:hAnsi="Arial" w:cs="Arial"/>
                    <w:color w:val="000000"/>
                    <w:sz w:val="21"/>
                    <w:szCs w:val="21"/>
                  </w:rPr>
                </w:pPr>
                <w:r w:rsidRPr="008F4877">
                  <w:rPr>
                    <w:rFonts w:ascii="Arial" w:hAnsi="Arial" w:cs="Arial"/>
                    <w:color w:val="000000"/>
                    <w:sz w:val="21"/>
                    <w:szCs w:val="21"/>
                  </w:rPr>
                  <w:t>© 2010 by Saint Mary’s Press</w:t>
                </w:r>
              </w:p>
              <w:p w:rsidR="001D5D40" w:rsidRPr="008F4877" w:rsidRDefault="001D5D40" w:rsidP="000318AE">
                <w:pPr>
                  <w:tabs>
                    <w:tab w:val="right" w:pos="8550"/>
                  </w:tabs>
                  <w:rPr>
                    <w:rFonts w:ascii="Arial" w:hAnsi="Arial" w:cs="Arial"/>
                    <w:color w:val="000000"/>
                    <w:sz w:val="22"/>
                    <w:szCs w:val="22"/>
                  </w:rPr>
                </w:pPr>
                <w:r w:rsidRPr="008F4877">
                  <w:rPr>
                    <w:rFonts w:ascii="Arial" w:hAnsi="Arial" w:cs="Arial"/>
                    <w:color w:val="000000"/>
                    <w:sz w:val="19"/>
                    <w:szCs w:val="19"/>
                  </w:rPr>
                  <w:t>Living in Christ Series</w:t>
                </w:r>
                <w:r w:rsidRPr="008F4877">
                  <w:rPr>
                    <w:rFonts w:ascii="Arial" w:hAnsi="Arial" w:cs="Arial"/>
                    <w:color w:val="000000"/>
                    <w:sz w:val="21"/>
                    <w:szCs w:val="21"/>
                  </w:rPr>
                  <w:tab/>
                </w:r>
                <w:r w:rsidRPr="008F4877">
                  <w:rPr>
                    <w:rFonts w:ascii="Arial" w:hAnsi="Arial" w:cs="Arial"/>
                    <w:color w:val="000000"/>
                    <w:sz w:val="18"/>
                    <w:szCs w:val="18"/>
                  </w:rPr>
                  <w:t>Document #: TX001385</w:t>
                </w:r>
              </w:p>
              <w:p w:rsidR="001D5D40" w:rsidRPr="000E1ADA" w:rsidRDefault="001D5D40"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A52" w:rsidRDefault="00522A52" w:rsidP="004D0079">
      <w:r>
        <w:separator/>
      </w:r>
    </w:p>
    <w:p w:rsidR="00522A52" w:rsidRDefault="00522A52"/>
  </w:footnote>
  <w:footnote w:type="continuationSeparator" w:id="0">
    <w:p w:rsidR="00522A52" w:rsidRDefault="00522A52" w:rsidP="004D0079">
      <w:r>
        <w:continuationSeparator/>
      </w:r>
    </w:p>
    <w:p w:rsidR="00522A52" w:rsidRDefault="00522A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40" w:rsidRDefault="00A93F1D" w:rsidP="00DC08C5">
    <w:pPr>
      <w:pStyle w:val="A-Header-articletitlepage2"/>
    </w:pPr>
    <w:r w:rsidRPr="00A93F1D">
      <w:t>Vocabulary for Unit 4</w:t>
    </w:r>
    <w:r w:rsidR="001D5D40">
      <w:tab/>
    </w:r>
    <w:r w:rsidR="001D5D40" w:rsidRPr="00F82D2A">
      <w:t xml:space="preserve">Page | </w:t>
    </w:r>
    <w:r w:rsidR="005E06CE">
      <w:fldChar w:fldCharType="begin"/>
    </w:r>
    <w:r w:rsidR="00E927BD">
      <w:instrText xml:space="preserve"> PAGE   \* MERGEFORMAT </w:instrText>
    </w:r>
    <w:r w:rsidR="005E06CE">
      <w:fldChar w:fldCharType="separate"/>
    </w:r>
    <w:r>
      <w:rPr>
        <w:noProof/>
      </w:rPr>
      <w:t>2</w:t>
    </w:r>
    <w:r w:rsidR="005E06CE">
      <w:rPr>
        <w:noProof/>
      </w:rPr>
      <w:fldChar w:fldCharType="end"/>
    </w:r>
  </w:p>
  <w:p w:rsidR="001D5D40" w:rsidRDefault="001D5D40"/>
  <w:p w:rsidR="001D5D40" w:rsidRDefault="001D5D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40" w:rsidRPr="008F4877" w:rsidRDefault="001D5D40" w:rsidP="002B152F">
    <w:pPr>
      <w:pStyle w:val="A-Header-coursetitlesubtitlepage1"/>
    </w:pPr>
    <w:r w:rsidRPr="008F4877">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4A6E40"/>
    <w:lvl w:ilvl="0">
      <w:start w:val="1"/>
      <w:numFmt w:val="decimal"/>
      <w:lvlText w:val="%1."/>
      <w:lvlJc w:val="left"/>
      <w:pPr>
        <w:tabs>
          <w:tab w:val="num" w:pos="1800"/>
        </w:tabs>
        <w:ind w:left="1800" w:hanging="360"/>
      </w:pPr>
    </w:lvl>
  </w:abstractNum>
  <w:abstractNum w:abstractNumId="1">
    <w:nsid w:val="FFFFFF7D"/>
    <w:multiLevelType w:val="singleLevel"/>
    <w:tmpl w:val="A7DC0CAC"/>
    <w:lvl w:ilvl="0">
      <w:start w:val="1"/>
      <w:numFmt w:val="decimal"/>
      <w:lvlText w:val="%1."/>
      <w:lvlJc w:val="left"/>
      <w:pPr>
        <w:tabs>
          <w:tab w:val="num" w:pos="1440"/>
        </w:tabs>
        <w:ind w:left="1440" w:hanging="360"/>
      </w:pPr>
    </w:lvl>
  </w:abstractNum>
  <w:abstractNum w:abstractNumId="2">
    <w:nsid w:val="FFFFFF7E"/>
    <w:multiLevelType w:val="singleLevel"/>
    <w:tmpl w:val="B3DA5166"/>
    <w:lvl w:ilvl="0">
      <w:start w:val="1"/>
      <w:numFmt w:val="decimal"/>
      <w:lvlText w:val="%1."/>
      <w:lvlJc w:val="left"/>
      <w:pPr>
        <w:tabs>
          <w:tab w:val="num" w:pos="1080"/>
        </w:tabs>
        <w:ind w:left="1080" w:hanging="360"/>
      </w:pPr>
    </w:lvl>
  </w:abstractNum>
  <w:abstractNum w:abstractNumId="3">
    <w:nsid w:val="FFFFFF7F"/>
    <w:multiLevelType w:val="singleLevel"/>
    <w:tmpl w:val="774C05B6"/>
    <w:lvl w:ilvl="0">
      <w:start w:val="1"/>
      <w:numFmt w:val="decimal"/>
      <w:lvlText w:val="%1."/>
      <w:lvlJc w:val="left"/>
      <w:pPr>
        <w:tabs>
          <w:tab w:val="num" w:pos="720"/>
        </w:tabs>
        <w:ind w:left="720" w:hanging="360"/>
      </w:pPr>
    </w:lvl>
  </w:abstractNum>
  <w:abstractNum w:abstractNumId="4">
    <w:nsid w:val="FFFFFF80"/>
    <w:multiLevelType w:val="singleLevel"/>
    <w:tmpl w:val="D4EAC2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5A0B1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D05F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E86B8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EC9602"/>
    <w:lvl w:ilvl="0">
      <w:start w:val="1"/>
      <w:numFmt w:val="decimal"/>
      <w:lvlText w:val="%1."/>
      <w:lvlJc w:val="left"/>
      <w:pPr>
        <w:tabs>
          <w:tab w:val="num" w:pos="360"/>
        </w:tabs>
        <w:ind w:left="360" w:hanging="360"/>
      </w:pPr>
    </w:lvl>
  </w:abstractNum>
  <w:abstractNum w:abstractNumId="9">
    <w:nsid w:val="FFFFFF89"/>
    <w:multiLevelType w:val="singleLevel"/>
    <w:tmpl w:val="B1ACBA2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20"/>
  </w:num>
  <w:num w:numId="20">
    <w:abstractNumId w:val="1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55E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32F"/>
    <w:rsid w:val="001747F9"/>
    <w:rsid w:val="00175D31"/>
    <w:rsid w:val="001764BC"/>
    <w:rsid w:val="00176DA9"/>
    <w:rsid w:val="0019539C"/>
    <w:rsid w:val="001A69EC"/>
    <w:rsid w:val="001B0851"/>
    <w:rsid w:val="001B3767"/>
    <w:rsid w:val="001B4972"/>
    <w:rsid w:val="001B6938"/>
    <w:rsid w:val="001C0A8C"/>
    <w:rsid w:val="001C0EF4"/>
    <w:rsid w:val="001D5D40"/>
    <w:rsid w:val="001E64A9"/>
    <w:rsid w:val="001E79E6"/>
    <w:rsid w:val="001F322F"/>
    <w:rsid w:val="001F7384"/>
    <w:rsid w:val="00207F18"/>
    <w:rsid w:val="00225B1E"/>
    <w:rsid w:val="00231C40"/>
    <w:rsid w:val="00236F06"/>
    <w:rsid w:val="002462B2"/>
    <w:rsid w:val="00254E02"/>
    <w:rsid w:val="00254EFB"/>
    <w:rsid w:val="00261080"/>
    <w:rsid w:val="00265087"/>
    <w:rsid w:val="002724DB"/>
    <w:rsid w:val="00272AE8"/>
    <w:rsid w:val="00275145"/>
    <w:rsid w:val="00284A63"/>
    <w:rsid w:val="00292C4F"/>
    <w:rsid w:val="00292D3E"/>
    <w:rsid w:val="002A263C"/>
    <w:rsid w:val="002A4E6A"/>
    <w:rsid w:val="002B152F"/>
    <w:rsid w:val="002C0114"/>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47E50"/>
    <w:rsid w:val="0037014E"/>
    <w:rsid w:val="003739CB"/>
    <w:rsid w:val="00376B32"/>
    <w:rsid w:val="0038139E"/>
    <w:rsid w:val="003B0E7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4E5E91"/>
    <w:rsid w:val="004F0FDB"/>
    <w:rsid w:val="00500FAD"/>
    <w:rsid w:val="0050251D"/>
    <w:rsid w:val="00512FE3"/>
    <w:rsid w:val="00522A52"/>
    <w:rsid w:val="00545244"/>
    <w:rsid w:val="00552015"/>
    <w:rsid w:val="00555CB8"/>
    <w:rsid w:val="00555EA6"/>
    <w:rsid w:val="0058460F"/>
    <w:rsid w:val="005A4359"/>
    <w:rsid w:val="005A6944"/>
    <w:rsid w:val="005E06CE"/>
    <w:rsid w:val="005E0C08"/>
    <w:rsid w:val="005F599B"/>
    <w:rsid w:val="0060248C"/>
    <w:rsid w:val="006067CC"/>
    <w:rsid w:val="00614B48"/>
    <w:rsid w:val="00623829"/>
    <w:rsid w:val="00624A61"/>
    <w:rsid w:val="006328D4"/>
    <w:rsid w:val="00642C98"/>
    <w:rsid w:val="00645A10"/>
    <w:rsid w:val="00652A68"/>
    <w:rsid w:val="006609CF"/>
    <w:rsid w:val="00670AE9"/>
    <w:rsid w:val="00685628"/>
    <w:rsid w:val="00690567"/>
    <w:rsid w:val="0069306F"/>
    <w:rsid w:val="00696CBA"/>
    <w:rsid w:val="006A168B"/>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70242"/>
    <w:rsid w:val="00781027"/>
    <w:rsid w:val="00781585"/>
    <w:rsid w:val="00784075"/>
    <w:rsid w:val="00786E12"/>
    <w:rsid w:val="007C69C4"/>
    <w:rsid w:val="007D41EB"/>
    <w:rsid w:val="007E01EA"/>
    <w:rsid w:val="007F14E0"/>
    <w:rsid w:val="007F1D2D"/>
    <w:rsid w:val="008111FA"/>
    <w:rsid w:val="00811A84"/>
    <w:rsid w:val="00813FAB"/>
    <w:rsid w:val="00820449"/>
    <w:rsid w:val="00847B4C"/>
    <w:rsid w:val="00847DC8"/>
    <w:rsid w:val="008541FB"/>
    <w:rsid w:val="0085547F"/>
    <w:rsid w:val="00861A93"/>
    <w:rsid w:val="00883D20"/>
    <w:rsid w:val="008A5FEE"/>
    <w:rsid w:val="008B14A0"/>
    <w:rsid w:val="008C2FC3"/>
    <w:rsid w:val="008D10BC"/>
    <w:rsid w:val="008F0127"/>
    <w:rsid w:val="008F12F7"/>
    <w:rsid w:val="008F22A0"/>
    <w:rsid w:val="008F4877"/>
    <w:rsid w:val="008F58B2"/>
    <w:rsid w:val="008F7AA8"/>
    <w:rsid w:val="009064EC"/>
    <w:rsid w:val="00933E81"/>
    <w:rsid w:val="00945A73"/>
    <w:rsid w:val="009563C5"/>
    <w:rsid w:val="009671A6"/>
    <w:rsid w:val="00972002"/>
    <w:rsid w:val="00997818"/>
    <w:rsid w:val="009D36BA"/>
    <w:rsid w:val="009E00C3"/>
    <w:rsid w:val="009E15E5"/>
    <w:rsid w:val="009F2BD3"/>
    <w:rsid w:val="009F4EA8"/>
    <w:rsid w:val="00A00D1F"/>
    <w:rsid w:val="00A064B9"/>
    <w:rsid w:val="00A072A2"/>
    <w:rsid w:val="00A13B86"/>
    <w:rsid w:val="00A227F9"/>
    <w:rsid w:val="00A234BF"/>
    <w:rsid w:val="00A45EE1"/>
    <w:rsid w:val="00A51E67"/>
    <w:rsid w:val="00A552FD"/>
    <w:rsid w:val="00A55A67"/>
    <w:rsid w:val="00A55D18"/>
    <w:rsid w:val="00A60740"/>
    <w:rsid w:val="00A63150"/>
    <w:rsid w:val="00A70CF3"/>
    <w:rsid w:val="00A71998"/>
    <w:rsid w:val="00A732DC"/>
    <w:rsid w:val="00A823A1"/>
    <w:rsid w:val="00A82B01"/>
    <w:rsid w:val="00A8313D"/>
    <w:rsid w:val="00A84DF8"/>
    <w:rsid w:val="00A86550"/>
    <w:rsid w:val="00A931FF"/>
    <w:rsid w:val="00A93F1D"/>
    <w:rsid w:val="00AA0029"/>
    <w:rsid w:val="00AA7F49"/>
    <w:rsid w:val="00AB7193"/>
    <w:rsid w:val="00AD6F0C"/>
    <w:rsid w:val="00AD7A51"/>
    <w:rsid w:val="00AF2A78"/>
    <w:rsid w:val="00AF4B1B"/>
    <w:rsid w:val="00AF5419"/>
    <w:rsid w:val="00AF64D0"/>
    <w:rsid w:val="00B11A16"/>
    <w:rsid w:val="00B11C59"/>
    <w:rsid w:val="00B1337E"/>
    <w:rsid w:val="00B15B28"/>
    <w:rsid w:val="00B47B42"/>
    <w:rsid w:val="00B51054"/>
    <w:rsid w:val="00B52F10"/>
    <w:rsid w:val="00B55908"/>
    <w:rsid w:val="00B55BCF"/>
    <w:rsid w:val="00B572B7"/>
    <w:rsid w:val="00B72A37"/>
    <w:rsid w:val="00B7370F"/>
    <w:rsid w:val="00B738D1"/>
    <w:rsid w:val="00B834C5"/>
    <w:rsid w:val="00B95008"/>
    <w:rsid w:val="00BA32E8"/>
    <w:rsid w:val="00BB7133"/>
    <w:rsid w:val="00BC1E13"/>
    <w:rsid w:val="00BC4453"/>
    <w:rsid w:val="00BC785E"/>
    <w:rsid w:val="00BD06B0"/>
    <w:rsid w:val="00BE1C44"/>
    <w:rsid w:val="00BE3E0E"/>
    <w:rsid w:val="00C01E2D"/>
    <w:rsid w:val="00C07507"/>
    <w:rsid w:val="00C07953"/>
    <w:rsid w:val="00C11F94"/>
    <w:rsid w:val="00C13310"/>
    <w:rsid w:val="00C136D3"/>
    <w:rsid w:val="00C3410A"/>
    <w:rsid w:val="00C3609F"/>
    <w:rsid w:val="00C4361D"/>
    <w:rsid w:val="00C50BCE"/>
    <w:rsid w:val="00C6161A"/>
    <w:rsid w:val="00C760F8"/>
    <w:rsid w:val="00C76C12"/>
    <w:rsid w:val="00C91156"/>
    <w:rsid w:val="00C94EE8"/>
    <w:rsid w:val="00CB06E6"/>
    <w:rsid w:val="00CC176C"/>
    <w:rsid w:val="00CC5843"/>
    <w:rsid w:val="00CD1FEA"/>
    <w:rsid w:val="00CD2136"/>
    <w:rsid w:val="00D00CFD"/>
    <w:rsid w:val="00D02316"/>
    <w:rsid w:val="00D04A29"/>
    <w:rsid w:val="00D105EA"/>
    <w:rsid w:val="00D14D22"/>
    <w:rsid w:val="00D31461"/>
    <w:rsid w:val="00D33298"/>
    <w:rsid w:val="00D45298"/>
    <w:rsid w:val="00D57D5E"/>
    <w:rsid w:val="00D64EB1"/>
    <w:rsid w:val="00D80DBD"/>
    <w:rsid w:val="00D82358"/>
    <w:rsid w:val="00D83EE1"/>
    <w:rsid w:val="00D86D16"/>
    <w:rsid w:val="00D87B36"/>
    <w:rsid w:val="00D974A5"/>
    <w:rsid w:val="00DA030F"/>
    <w:rsid w:val="00DB4EA7"/>
    <w:rsid w:val="00DC08C5"/>
    <w:rsid w:val="00DD28A2"/>
    <w:rsid w:val="00DD390C"/>
    <w:rsid w:val="00E01E1E"/>
    <w:rsid w:val="00E02EAF"/>
    <w:rsid w:val="00E069BA"/>
    <w:rsid w:val="00E117FB"/>
    <w:rsid w:val="00E12E92"/>
    <w:rsid w:val="00E16237"/>
    <w:rsid w:val="00E2045E"/>
    <w:rsid w:val="00E43BE7"/>
    <w:rsid w:val="00E7545A"/>
    <w:rsid w:val="00E927BD"/>
    <w:rsid w:val="00EB1125"/>
    <w:rsid w:val="00EB3F92"/>
    <w:rsid w:val="00EC358B"/>
    <w:rsid w:val="00EC52EC"/>
    <w:rsid w:val="00EE07AB"/>
    <w:rsid w:val="00EE0D45"/>
    <w:rsid w:val="00EE658A"/>
    <w:rsid w:val="00EF441F"/>
    <w:rsid w:val="00F06D17"/>
    <w:rsid w:val="00F2337C"/>
    <w:rsid w:val="00F352E1"/>
    <w:rsid w:val="00F40A11"/>
    <w:rsid w:val="00F443B7"/>
    <w:rsid w:val="00F445DA"/>
    <w:rsid w:val="00F447FB"/>
    <w:rsid w:val="00F63A43"/>
    <w:rsid w:val="00F713FF"/>
    <w:rsid w:val="00F7282A"/>
    <w:rsid w:val="00F80D72"/>
    <w:rsid w:val="00F82D2A"/>
    <w:rsid w:val="00F94679"/>
    <w:rsid w:val="00F95DBB"/>
    <w:rsid w:val="00FA5405"/>
    <w:rsid w:val="00FA5E9A"/>
    <w:rsid w:val="00FB591F"/>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EFB"/>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254EFB"/>
    <w:pPr>
      <w:spacing w:before="320" w:after="120" w:line="276" w:lineRule="auto"/>
    </w:pPr>
    <w:rPr>
      <w:rFonts w:ascii="Arial" w:hAnsi="Arial"/>
      <w:b/>
      <w:bCs/>
    </w:rPr>
  </w:style>
  <w:style w:type="character" w:customStyle="1" w:styleId="A-FHChar">
    <w:name w:val="A- FH Char"/>
    <w:link w:val="A-FH"/>
    <w:uiPriority w:val="99"/>
    <w:locked/>
    <w:rsid w:val="00254EFB"/>
    <w:rPr>
      <w:rFonts w:ascii="Arial" w:hAnsi="Arial" w:cs="Arial"/>
      <w:b/>
      <w:bCs/>
      <w:sz w:val="24"/>
      <w:szCs w:val="24"/>
    </w:rPr>
  </w:style>
  <w:style w:type="paragraph" w:customStyle="1" w:styleId="A-EH">
    <w:name w:val="A- EH"/>
    <w:basedOn w:val="Normal"/>
    <w:link w:val="A-EHChar"/>
    <w:uiPriority w:val="99"/>
    <w:rsid w:val="00254EFB"/>
    <w:pPr>
      <w:spacing w:before="440" w:after="120" w:line="276" w:lineRule="auto"/>
    </w:pPr>
    <w:rPr>
      <w:rFonts w:ascii="Arial" w:hAnsi="Arial"/>
      <w:b/>
      <w:bCs/>
      <w:sz w:val="26"/>
      <w:szCs w:val="26"/>
    </w:rPr>
  </w:style>
  <w:style w:type="character" w:customStyle="1" w:styleId="A-EHChar">
    <w:name w:val="A- EH Char"/>
    <w:link w:val="A-EH"/>
    <w:uiPriority w:val="99"/>
    <w:locked/>
    <w:rsid w:val="00254EFB"/>
    <w:rPr>
      <w:rFonts w:ascii="Arial" w:hAnsi="Arial" w:cs="Arial"/>
      <w:b/>
      <w:bCs/>
      <w:sz w:val="26"/>
      <w:szCs w:val="26"/>
    </w:rPr>
  </w:style>
  <w:style w:type="paragraph" w:customStyle="1" w:styleId="A-BH">
    <w:name w:val="A- BH"/>
    <w:basedOn w:val="Normal"/>
    <w:link w:val="A-BHChar"/>
    <w:uiPriority w:val="99"/>
    <w:rsid w:val="00254EFB"/>
    <w:pPr>
      <w:spacing w:before="440" w:after="200"/>
    </w:pPr>
    <w:rPr>
      <w:rFonts w:ascii="Arial" w:hAnsi="Arial"/>
      <w:b/>
      <w:bCs/>
      <w:sz w:val="48"/>
      <w:szCs w:val="48"/>
    </w:rPr>
  </w:style>
  <w:style w:type="character" w:customStyle="1" w:styleId="A-BHChar">
    <w:name w:val="A- BH Char"/>
    <w:link w:val="A-BH"/>
    <w:uiPriority w:val="99"/>
    <w:locked/>
    <w:rsid w:val="00254EFB"/>
    <w:rPr>
      <w:rFonts w:ascii="Arial" w:hAnsi="Arial" w:cs="Arial"/>
      <w:b/>
      <w:bCs/>
      <w:sz w:val="48"/>
      <w:szCs w:val="48"/>
    </w:rPr>
  </w:style>
  <w:style w:type="paragraph" w:customStyle="1" w:styleId="A-CH">
    <w:name w:val="A- CH"/>
    <w:basedOn w:val="Normal"/>
    <w:link w:val="A-CHChar"/>
    <w:uiPriority w:val="99"/>
    <w:rsid w:val="00254EFB"/>
    <w:pPr>
      <w:spacing w:before="440" w:after="160"/>
    </w:pPr>
    <w:rPr>
      <w:rFonts w:ascii="Arial" w:hAnsi="Arial"/>
      <w:b/>
      <w:bCs/>
      <w:sz w:val="40"/>
      <w:szCs w:val="40"/>
    </w:rPr>
  </w:style>
  <w:style w:type="character" w:customStyle="1" w:styleId="A-CHChar">
    <w:name w:val="A- CH Char"/>
    <w:link w:val="A-CH"/>
    <w:uiPriority w:val="99"/>
    <w:locked/>
    <w:rsid w:val="00254EFB"/>
    <w:rPr>
      <w:rFonts w:ascii="Arial" w:hAnsi="Arial" w:cs="Arial"/>
      <w:b/>
      <w:bCs/>
      <w:sz w:val="40"/>
      <w:szCs w:val="40"/>
    </w:rPr>
  </w:style>
  <w:style w:type="paragraph" w:customStyle="1" w:styleId="A-DH">
    <w:name w:val="A- DH"/>
    <w:basedOn w:val="Normal"/>
    <w:link w:val="A-DHChar"/>
    <w:uiPriority w:val="99"/>
    <w:rsid w:val="00254EFB"/>
    <w:pPr>
      <w:spacing w:before="280" w:after="120"/>
    </w:pPr>
    <w:rPr>
      <w:rFonts w:ascii="Arial" w:hAnsi="Arial"/>
      <w:b/>
      <w:bCs/>
      <w:sz w:val="34"/>
      <w:szCs w:val="34"/>
    </w:rPr>
  </w:style>
  <w:style w:type="character" w:customStyle="1" w:styleId="A-DHChar">
    <w:name w:val="A- DH Char"/>
    <w:link w:val="A-DH"/>
    <w:uiPriority w:val="99"/>
    <w:locked/>
    <w:rsid w:val="00254EFB"/>
    <w:rPr>
      <w:rFonts w:ascii="Arial" w:hAnsi="Arial" w:cs="Arial"/>
      <w:b/>
      <w:bCs/>
      <w:sz w:val="34"/>
      <w:szCs w:val="34"/>
    </w:rPr>
  </w:style>
  <w:style w:type="paragraph" w:customStyle="1" w:styleId="A-LetterList">
    <w:name w:val="A- Letter List"/>
    <w:basedOn w:val="Normal"/>
    <w:link w:val="A-LetterListChar"/>
    <w:uiPriority w:val="99"/>
    <w:rsid w:val="00254EFB"/>
    <w:pPr>
      <w:spacing w:line="276" w:lineRule="auto"/>
      <w:ind w:left="806" w:hanging="360"/>
    </w:pPr>
    <w:rPr>
      <w:rFonts w:ascii="Arial" w:hAnsi="Arial"/>
    </w:rPr>
  </w:style>
  <w:style w:type="character" w:customStyle="1" w:styleId="A-LetterListChar">
    <w:name w:val="A- Letter List Char"/>
    <w:link w:val="A-LetterList"/>
    <w:uiPriority w:val="99"/>
    <w:locked/>
    <w:rsid w:val="00254EFB"/>
    <w:rPr>
      <w:rFonts w:ascii="Arial" w:hAnsi="Arial" w:cs="Arial"/>
      <w:sz w:val="24"/>
      <w:szCs w:val="24"/>
    </w:rPr>
  </w:style>
  <w:style w:type="paragraph" w:customStyle="1" w:styleId="A-CheckBoxList">
    <w:name w:val="A- Check Box List"/>
    <w:basedOn w:val="Normal"/>
    <w:link w:val="A-CheckBoxListChar"/>
    <w:uiPriority w:val="99"/>
    <w:rsid w:val="00254EFB"/>
    <w:pPr>
      <w:spacing w:line="276" w:lineRule="auto"/>
      <w:ind w:left="360" w:hanging="360"/>
    </w:pPr>
    <w:rPr>
      <w:rFonts w:ascii="Arial" w:hAnsi="Arial"/>
    </w:rPr>
  </w:style>
  <w:style w:type="character" w:customStyle="1" w:styleId="A-CheckBoxListChar">
    <w:name w:val="A- Check Box List Char"/>
    <w:link w:val="A-CheckBoxList"/>
    <w:uiPriority w:val="99"/>
    <w:locked/>
    <w:rsid w:val="00254EFB"/>
    <w:rPr>
      <w:rFonts w:ascii="Arial" w:hAnsi="Arial" w:cs="Arial"/>
      <w:sz w:val="24"/>
      <w:szCs w:val="24"/>
    </w:rPr>
  </w:style>
  <w:style w:type="paragraph" w:customStyle="1" w:styleId="A-OpenBulletList">
    <w:name w:val="A- Open Bullet List"/>
    <w:basedOn w:val="Normal"/>
    <w:link w:val="A-OpenBulletListChar"/>
    <w:uiPriority w:val="99"/>
    <w:rsid w:val="00254EFB"/>
    <w:pPr>
      <w:spacing w:line="276" w:lineRule="auto"/>
      <w:ind w:left="1080" w:hanging="360"/>
    </w:pPr>
    <w:rPr>
      <w:rFonts w:ascii="Arial" w:hAnsi="Arial"/>
    </w:rPr>
  </w:style>
  <w:style w:type="character" w:customStyle="1" w:styleId="A-OpenBulletListChar">
    <w:name w:val="A- Open Bullet List Char"/>
    <w:link w:val="A-OpenBulletList"/>
    <w:uiPriority w:val="99"/>
    <w:locked/>
    <w:rsid w:val="00254EFB"/>
    <w:rPr>
      <w:rFonts w:ascii="Arial" w:hAnsi="Arial" w:cs="Arial"/>
      <w:sz w:val="24"/>
      <w:szCs w:val="24"/>
    </w:rPr>
  </w:style>
  <w:style w:type="paragraph" w:customStyle="1" w:styleId="A-DHfollowingCH">
    <w:name w:val="A- DH following CH"/>
    <w:basedOn w:val="Normal"/>
    <w:link w:val="A-DHfollowingCHChar"/>
    <w:uiPriority w:val="99"/>
    <w:rsid w:val="00254EFB"/>
    <w:pPr>
      <w:spacing w:before="240" w:after="120"/>
    </w:pPr>
    <w:rPr>
      <w:rFonts w:ascii="Arial" w:hAnsi="Arial"/>
      <w:b/>
      <w:bCs/>
      <w:sz w:val="40"/>
      <w:szCs w:val="40"/>
    </w:rPr>
  </w:style>
  <w:style w:type="character" w:customStyle="1" w:styleId="A-DHfollowingCHChar">
    <w:name w:val="A- DH following CH Char"/>
    <w:link w:val="A-DHfollowingCH"/>
    <w:uiPriority w:val="99"/>
    <w:locked/>
    <w:rsid w:val="00254EFB"/>
    <w:rPr>
      <w:rFonts w:ascii="Arial" w:hAnsi="Arial" w:cs="Arial"/>
      <w:b/>
      <w:bCs/>
      <w:sz w:val="40"/>
      <w:szCs w:val="40"/>
    </w:rPr>
  </w:style>
  <w:style w:type="paragraph" w:customStyle="1" w:styleId="A-Header-articletitlepage2">
    <w:name w:val="A- Header - article title (page 2)"/>
    <w:basedOn w:val="Normal"/>
    <w:uiPriority w:val="99"/>
    <w:rsid w:val="00254EFB"/>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254EFB"/>
    <w:pPr>
      <w:spacing w:line="276" w:lineRule="auto"/>
      <w:ind w:left="806" w:hanging="360"/>
    </w:pPr>
    <w:rPr>
      <w:rFonts w:ascii="Arial" w:hAnsi="Arial"/>
    </w:rPr>
  </w:style>
  <w:style w:type="character" w:customStyle="1" w:styleId="A-DirectAddressChar">
    <w:name w:val="A- Direct Address Char"/>
    <w:link w:val="A-DirectAddress"/>
    <w:uiPriority w:val="99"/>
    <w:locked/>
    <w:rsid w:val="00254EFB"/>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254EFB"/>
    <w:pPr>
      <w:spacing w:after="200"/>
    </w:pPr>
  </w:style>
  <w:style w:type="character" w:customStyle="1" w:styleId="A-DirectAddress-withspaceafterChar">
    <w:name w:val="A- Direct Address - with space after Char"/>
    <w:link w:val="A-DirectAddress-withspaceafter"/>
    <w:uiPriority w:val="99"/>
    <w:locked/>
    <w:rsid w:val="00254EFB"/>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254EFB"/>
    <w:pPr>
      <w:spacing w:after="240" w:line="276" w:lineRule="auto"/>
    </w:pPr>
    <w:rPr>
      <w:rFonts w:ascii="Arial" w:hAnsi="Arial"/>
      <w:sz w:val="20"/>
      <w:szCs w:val="20"/>
    </w:rPr>
  </w:style>
  <w:style w:type="character" w:customStyle="1" w:styleId="A-Text-withspaceafterChar">
    <w:name w:val="A- Text - with space after Char"/>
    <w:link w:val="A-Text-withspaceafter"/>
    <w:uiPriority w:val="99"/>
    <w:locked/>
    <w:rsid w:val="00254EFB"/>
    <w:rPr>
      <w:rFonts w:ascii="Arial" w:hAnsi="Arial" w:cs="Arial"/>
      <w:sz w:val="20"/>
      <w:szCs w:val="20"/>
    </w:rPr>
  </w:style>
  <w:style w:type="paragraph" w:customStyle="1" w:styleId="A-Text">
    <w:name w:val="A- Text"/>
    <w:basedOn w:val="Normal"/>
    <w:link w:val="A-TextChar"/>
    <w:uiPriority w:val="99"/>
    <w:rsid w:val="00E927BD"/>
    <w:pPr>
      <w:tabs>
        <w:tab w:val="left" w:pos="450"/>
      </w:tabs>
      <w:spacing w:line="276" w:lineRule="auto"/>
    </w:pPr>
    <w:rPr>
      <w:rFonts w:ascii="Arial" w:hAnsi="Arial"/>
      <w:sz w:val="20"/>
    </w:rPr>
  </w:style>
  <w:style w:type="character" w:customStyle="1" w:styleId="A-TextChar">
    <w:name w:val="A- Text Char"/>
    <w:link w:val="A-Text"/>
    <w:uiPriority w:val="99"/>
    <w:locked/>
    <w:rsid w:val="00E927BD"/>
    <w:rPr>
      <w:rFonts w:ascii="Arial" w:hAnsi="Arial"/>
      <w:szCs w:val="24"/>
    </w:rPr>
  </w:style>
  <w:style w:type="paragraph" w:customStyle="1" w:styleId="A-Text-quadright">
    <w:name w:val="A- Text - quad right"/>
    <w:basedOn w:val="Normal"/>
    <w:link w:val="A-Text-quadrightChar"/>
    <w:uiPriority w:val="99"/>
    <w:rsid w:val="00254EFB"/>
    <w:pPr>
      <w:tabs>
        <w:tab w:val="left" w:pos="450"/>
      </w:tabs>
      <w:spacing w:line="276" w:lineRule="auto"/>
      <w:ind w:right="720"/>
      <w:jc w:val="right"/>
    </w:pPr>
    <w:rPr>
      <w:rFonts w:ascii="Arial" w:hAnsi="Arial"/>
      <w:b/>
      <w:bCs/>
      <w:sz w:val="20"/>
      <w:szCs w:val="20"/>
    </w:rPr>
  </w:style>
  <w:style w:type="character" w:customStyle="1" w:styleId="A-Text-quadrightChar">
    <w:name w:val="A- Text - quad right Char"/>
    <w:link w:val="A-Text-quadright"/>
    <w:uiPriority w:val="99"/>
    <w:locked/>
    <w:rsid w:val="00254EFB"/>
    <w:rPr>
      <w:rFonts w:ascii="Arial" w:hAnsi="Arial" w:cs="Arial"/>
      <w:b/>
      <w:bCs/>
      <w:sz w:val="20"/>
      <w:szCs w:val="20"/>
    </w:rPr>
  </w:style>
  <w:style w:type="paragraph" w:customStyle="1" w:styleId="A-Text-leftindent">
    <w:name w:val="A- Text - left indent"/>
    <w:basedOn w:val="Normal"/>
    <w:link w:val="A-Text-leftindentChar"/>
    <w:uiPriority w:val="99"/>
    <w:rsid w:val="00254EFB"/>
    <w:pPr>
      <w:tabs>
        <w:tab w:val="left" w:pos="450"/>
      </w:tabs>
      <w:spacing w:line="276" w:lineRule="auto"/>
      <w:ind w:left="1080"/>
    </w:pPr>
    <w:rPr>
      <w:rFonts w:ascii="Arial" w:hAnsi="Arial"/>
      <w:b/>
      <w:bCs/>
    </w:rPr>
  </w:style>
  <w:style w:type="character" w:customStyle="1" w:styleId="A-Text-leftindentChar">
    <w:name w:val="A- Text - left indent Char"/>
    <w:link w:val="A-Text-leftindent"/>
    <w:uiPriority w:val="99"/>
    <w:locked/>
    <w:rsid w:val="00254EFB"/>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254EFB"/>
    <w:pPr>
      <w:tabs>
        <w:tab w:val="left" w:pos="450"/>
      </w:tabs>
      <w:spacing w:after="120" w:line="276" w:lineRule="auto"/>
      <w:ind w:left="1080"/>
    </w:pPr>
    <w:rPr>
      <w:rFonts w:ascii="Arial" w:hAnsi="Arial"/>
      <w:b/>
      <w:bCs/>
    </w:rPr>
  </w:style>
  <w:style w:type="character" w:customStyle="1" w:styleId="A-Text-leftindentwithspaceafterChar">
    <w:name w:val="A- Text - left indent with space after Char"/>
    <w:link w:val="A-Text-leftindentwithspaceafter"/>
    <w:uiPriority w:val="99"/>
    <w:locked/>
    <w:rsid w:val="00254EFB"/>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254EFB"/>
    <w:pPr>
      <w:spacing w:after="160" w:line="276" w:lineRule="auto"/>
      <w:jc w:val="center"/>
    </w:pPr>
    <w:rPr>
      <w:rFonts w:ascii="Arial" w:hAnsi="Arial"/>
      <w:sz w:val="18"/>
      <w:szCs w:val="18"/>
    </w:rPr>
  </w:style>
  <w:style w:type="character" w:customStyle="1" w:styleId="A-PermissionstatementChar">
    <w:name w:val="A- Permission statement Char"/>
    <w:link w:val="A-Permissionstatement"/>
    <w:uiPriority w:val="99"/>
    <w:locked/>
    <w:rsid w:val="00254EFB"/>
    <w:rPr>
      <w:rFonts w:ascii="Arial" w:hAnsi="Arial" w:cs="Arial"/>
      <w:sz w:val="18"/>
      <w:szCs w:val="18"/>
    </w:rPr>
  </w:style>
  <w:style w:type="paragraph" w:customStyle="1" w:styleId="A-References-roman">
    <w:name w:val="A- References - roman"/>
    <w:uiPriority w:val="99"/>
    <w:rsid w:val="00254EFB"/>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254EFB"/>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254EFB"/>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254EFB"/>
    <w:rPr>
      <w:rFonts w:ascii="Arial" w:hAnsi="Arial" w:cs="Arial"/>
      <w:i/>
      <w:iCs/>
      <w:sz w:val="20"/>
      <w:szCs w:val="20"/>
    </w:rPr>
  </w:style>
  <w:style w:type="paragraph" w:customStyle="1" w:styleId="A-ChartHeads">
    <w:name w:val="A- Chart Heads"/>
    <w:basedOn w:val="Normal"/>
    <w:uiPriority w:val="99"/>
    <w:rsid w:val="00254EFB"/>
    <w:rPr>
      <w:rFonts w:ascii="Arial" w:hAnsi="Arial" w:cs="Arial"/>
      <w:b/>
      <w:bCs/>
      <w:sz w:val="20"/>
      <w:szCs w:val="20"/>
    </w:rPr>
  </w:style>
  <w:style w:type="paragraph" w:customStyle="1" w:styleId="A-ChartText">
    <w:name w:val="A- Chart Text"/>
    <w:basedOn w:val="Normal"/>
    <w:uiPriority w:val="99"/>
    <w:rsid w:val="00254EFB"/>
    <w:rPr>
      <w:rFonts w:ascii="Arial" w:hAnsi="Arial" w:cs="Arial"/>
      <w:sz w:val="18"/>
      <w:szCs w:val="18"/>
    </w:rPr>
  </w:style>
  <w:style w:type="paragraph" w:customStyle="1" w:styleId="A-Extract">
    <w:name w:val="A- Extract"/>
    <w:basedOn w:val="Normal"/>
    <w:uiPriority w:val="99"/>
    <w:rsid w:val="00254EFB"/>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254EFB"/>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254EFB"/>
    <w:pPr>
      <w:spacing w:after="0"/>
    </w:pPr>
  </w:style>
  <w:style w:type="paragraph" w:customStyle="1" w:styleId="A-BulletList-withspaceafter">
    <w:name w:val="A- Bullet List - with space after"/>
    <w:basedOn w:val="A-BulletList"/>
    <w:uiPriority w:val="99"/>
    <w:rsid w:val="00254EFB"/>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254EFB"/>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254EFB"/>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254EFB"/>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254EFB"/>
    <w:pPr>
      <w:spacing w:before="0"/>
    </w:pPr>
    <w:rPr>
      <w:b w:val="0"/>
      <w:bCs w:val="0"/>
      <w:sz w:val="40"/>
      <w:szCs w:val="40"/>
    </w:rPr>
  </w:style>
  <w:style w:type="paragraph" w:customStyle="1" w:styleId="A-BH1">
    <w:name w:val="A- BH1"/>
    <w:basedOn w:val="A-BH"/>
    <w:uiPriority w:val="99"/>
    <w:rsid w:val="00254EFB"/>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254EFB"/>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1"/>
    <w:uiPriority w:val="99"/>
    <w:locked/>
    <w:rsid w:val="00A823A1"/>
    <w:pPr>
      <w:tabs>
        <w:tab w:val="center" w:pos="4320"/>
        <w:tab w:val="right" w:pos="8640"/>
      </w:tabs>
    </w:pPr>
  </w:style>
  <w:style w:type="character" w:customStyle="1" w:styleId="HeaderChar">
    <w:name w:val="Header Char"/>
    <w:basedOn w:val="DefaultParagraphFont"/>
    <w:uiPriority w:val="99"/>
    <w:semiHidden/>
    <w:locked/>
    <w:rsid w:val="00B95008"/>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A823A1"/>
    <w:rPr>
      <w:rFonts w:eastAsia="Times New Roman"/>
      <w:sz w:val="24"/>
      <w:szCs w:val="24"/>
      <w:lang w:val="en-US" w:eastAsia="en-US"/>
    </w:rPr>
  </w:style>
  <w:style w:type="paragraph" w:styleId="Footer">
    <w:name w:val="footer"/>
    <w:basedOn w:val="Normal"/>
    <w:link w:val="FooterChar"/>
    <w:uiPriority w:val="99"/>
    <w:rsid w:val="00D86D16"/>
    <w:pPr>
      <w:tabs>
        <w:tab w:val="center" w:pos="4320"/>
        <w:tab w:val="right" w:pos="8640"/>
      </w:tabs>
    </w:pPr>
  </w:style>
  <w:style w:type="character" w:customStyle="1" w:styleId="FooterChar">
    <w:name w:val="Footer Char"/>
    <w:basedOn w:val="DefaultParagraphFont"/>
    <w:link w:val="Footer"/>
    <w:uiPriority w:val="99"/>
    <w:semiHidden/>
    <w:locked/>
    <w:rsid w:val="00EB3F9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58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bholzworth</cp:lastModifiedBy>
  <cp:revision>16</cp:revision>
  <cp:lastPrinted>2010-01-08T18:19:00Z</cp:lastPrinted>
  <dcterms:created xsi:type="dcterms:W3CDTF">2010-07-22T18:29:00Z</dcterms:created>
  <dcterms:modified xsi:type="dcterms:W3CDTF">2011-04-13T19:18:00Z</dcterms:modified>
</cp:coreProperties>
</file>