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F5492" w14:textId="77777777" w:rsidR="0051160D" w:rsidRPr="00E04B00" w:rsidRDefault="0051160D" w:rsidP="0019629B">
      <w:pPr>
        <w:pStyle w:val="h1a"/>
        <w:spacing w:after="120"/>
        <w:contextualSpacing w:val="0"/>
      </w:pPr>
      <w:r>
        <w:t xml:space="preserve">We </w:t>
      </w:r>
      <w:r w:rsidR="00F677E6">
        <w:t>A</w:t>
      </w:r>
      <w:r>
        <w:t>re All Connected</w:t>
      </w:r>
    </w:p>
    <w:p w14:paraId="15DC36F0" w14:textId="77777777" w:rsidR="00295997" w:rsidRPr="00E04B00" w:rsidRDefault="00D80328" w:rsidP="00E06443">
      <w:pPr>
        <w:pStyle w:val="body-firstpara"/>
      </w:pPr>
      <w:r w:rsidRPr="00E04B00">
        <w:rPr>
          <w:b/>
        </w:rPr>
        <w:t>Leader:</w:t>
      </w:r>
      <w:r w:rsidR="00F677E6" w:rsidRPr="00E04B00">
        <w:rPr>
          <w:b/>
        </w:rPr>
        <w:t xml:space="preserve"> </w:t>
      </w:r>
      <w:r w:rsidR="00295997" w:rsidRPr="00E04B00">
        <w:t>May we</w:t>
      </w:r>
      <w:r w:rsidRPr="00E04B00">
        <w:t xml:space="preserve"> join our minds and hearts in prayer in the name of </w:t>
      </w:r>
      <w:r w:rsidR="00E4113E" w:rsidRPr="00E04B00">
        <w:t xml:space="preserve">the Father, the Son, and the Holy Spirit. </w:t>
      </w:r>
    </w:p>
    <w:p w14:paraId="3C345D1F" w14:textId="77777777" w:rsidR="00E4113E" w:rsidRPr="00E04B00" w:rsidRDefault="00E4113E" w:rsidP="00E06443">
      <w:pPr>
        <w:pStyle w:val="body-firstpara"/>
      </w:pPr>
    </w:p>
    <w:p w14:paraId="3FE53020" w14:textId="77777777" w:rsidR="0053503D" w:rsidRPr="00E04B00" w:rsidRDefault="0053503D" w:rsidP="00E06443">
      <w:pPr>
        <w:pStyle w:val="body-firstpara"/>
      </w:pPr>
      <w:r w:rsidRPr="00E04B00">
        <w:t>Optional Song: (with unity theme)</w:t>
      </w:r>
    </w:p>
    <w:p w14:paraId="56740880" w14:textId="77777777" w:rsidR="0053503D" w:rsidRPr="00E04B00" w:rsidRDefault="0053503D" w:rsidP="00E06443">
      <w:pPr>
        <w:pStyle w:val="body-firstpara"/>
      </w:pPr>
    </w:p>
    <w:p w14:paraId="3C76FE47" w14:textId="77777777" w:rsidR="00295997" w:rsidRPr="00E04B00" w:rsidRDefault="00EA119B" w:rsidP="00E06443">
      <w:pPr>
        <w:pStyle w:val="body-firstpara"/>
      </w:pPr>
      <w:r w:rsidRPr="00E04B00">
        <w:rPr>
          <w:b/>
        </w:rPr>
        <w:t>Leader:</w:t>
      </w:r>
      <w:r w:rsidRPr="00E04B00">
        <w:t xml:space="preserve"> </w:t>
      </w:r>
      <w:r w:rsidR="00295997" w:rsidRPr="00E04B00">
        <w:t>Let us pray</w:t>
      </w:r>
      <w:r w:rsidR="00F677E6" w:rsidRPr="00E04B00">
        <w:t xml:space="preserve">. </w:t>
      </w:r>
      <w:r w:rsidR="00295997" w:rsidRPr="00E04B00">
        <w:t>Loving God</w:t>
      </w:r>
      <w:r w:rsidR="00C31247" w:rsidRPr="00E04B00">
        <w:t>,</w:t>
      </w:r>
      <w:r w:rsidR="00295997" w:rsidRPr="00E04B00">
        <w:t xml:space="preserve"> Father, Son, and Holy Spirit</w:t>
      </w:r>
      <w:r w:rsidR="00C31247" w:rsidRPr="00E04B00">
        <w:t>:</w:t>
      </w:r>
      <w:r w:rsidR="00F677E6" w:rsidRPr="00E04B00">
        <w:t xml:space="preserve"> </w:t>
      </w:r>
      <w:r w:rsidR="00C31247" w:rsidRPr="00E04B00">
        <w:t>Y</w:t>
      </w:r>
      <w:r w:rsidR="00295997" w:rsidRPr="00E04B00">
        <w:t>ou</w:t>
      </w:r>
      <w:r w:rsidR="0001525F" w:rsidRPr="00E04B00">
        <w:t>, who</w:t>
      </w:r>
      <w:r w:rsidR="00295997" w:rsidRPr="00E04B00">
        <w:t xml:space="preserve"> are a perfect symbol of community</w:t>
      </w:r>
      <w:r w:rsidR="0001525F" w:rsidRPr="00E04B00">
        <w:t>,</w:t>
      </w:r>
      <w:r w:rsidR="00295997" w:rsidRPr="00E04B00">
        <w:t xml:space="preserve"> reveal to us that we are created in your image and that we are deeply connected with one another.</w:t>
      </w:r>
      <w:r w:rsidR="00F677E6" w:rsidRPr="00E04B00">
        <w:t xml:space="preserve"> </w:t>
      </w:r>
      <w:r w:rsidR="00295997" w:rsidRPr="00E04B00">
        <w:t>Teach us to live in solidarity with our brothers and sisters throughout the world and with all creation.</w:t>
      </w:r>
      <w:r w:rsidR="00F677E6" w:rsidRPr="00E04B00">
        <w:t xml:space="preserve"> </w:t>
      </w:r>
      <w:r w:rsidR="00295997" w:rsidRPr="00E04B00">
        <w:t xml:space="preserve">We pray in the name of Jesus. </w:t>
      </w:r>
      <w:r w:rsidR="00295997" w:rsidRPr="00E04B00">
        <w:br/>
      </w:r>
    </w:p>
    <w:p w14:paraId="3C05B339" w14:textId="5DFE4C79" w:rsidR="00C31247" w:rsidRPr="00E04B00" w:rsidRDefault="00295997" w:rsidP="00E06443">
      <w:pPr>
        <w:pStyle w:val="body-firstpara"/>
      </w:pPr>
      <w:r w:rsidRPr="00E04B00">
        <w:rPr>
          <w:b/>
        </w:rPr>
        <w:t>A</w:t>
      </w:r>
      <w:r w:rsidR="00010C72">
        <w:rPr>
          <w:b/>
        </w:rPr>
        <w:t>ll</w:t>
      </w:r>
      <w:r w:rsidRPr="00E04B00">
        <w:rPr>
          <w:b/>
        </w:rPr>
        <w:t xml:space="preserve">: </w:t>
      </w:r>
      <w:r w:rsidR="00010C72">
        <w:t>Amen</w:t>
      </w:r>
      <w:r w:rsidRPr="00E04B00">
        <w:t>.</w:t>
      </w:r>
      <w:r w:rsidR="00F677E6" w:rsidRPr="00E04B00">
        <w:t xml:space="preserve">  </w:t>
      </w:r>
      <w:r w:rsidR="00D80328" w:rsidRPr="00E04B00">
        <w:br/>
      </w:r>
    </w:p>
    <w:p w14:paraId="41B96BD9" w14:textId="77777777" w:rsidR="00D80328" w:rsidRPr="00E04B00" w:rsidRDefault="00D80328" w:rsidP="00E06443">
      <w:pPr>
        <w:pStyle w:val="body-firstpara"/>
        <w:rPr>
          <w:b/>
        </w:rPr>
      </w:pPr>
      <w:r w:rsidRPr="00E04B00">
        <w:t>(</w:t>
      </w:r>
      <w:r w:rsidR="00C31247" w:rsidRPr="00E04B00">
        <w:t>P</w:t>
      </w:r>
      <w:r w:rsidRPr="00E04B00">
        <w:t>ause)</w:t>
      </w:r>
      <w:r w:rsidRPr="00E04B00">
        <w:br/>
      </w:r>
    </w:p>
    <w:p w14:paraId="016B2B05" w14:textId="77777777" w:rsidR="00D80328" w:rsidRPr="00E04B00" w:rsidRDefault="00D80328" w:rsidP="00E06443">
      <w:pPr>
        <w:pStyle w:val="body-firstpara"/>
      </w:pPr>
      <w:r w:rsidRPr="00E04B00">
        <w:rPr>
          <w:b/>
        </w:rPr>
        <w:t>Reader 1:</w:t>
      </w:r>
      <w:r w:rsidR="00F677E6" w:rsidRPr="00E04B00">
        <w:t xml:space="preserve"> </w:t>
      </w:r>
      <w:r w:rsidRPr="00E04B00">
        <w:t>Let us prepare ourselves to enter more deeply into prayer by breathing in deeply the gifts of God’s peace, hope, and love.</w:t>
      </w:r>
      <w:r w:rsidR="00F677E6" w:rsidRPr="00E04B00">
        <w:t xml:space="preserve">    </w:t>
      </w:r>
    </w:p>
    <w:p w14:paraId="075E015D" w14:textId="77777777" w:rsidR="00295997" w:rsidRPr="00E04B00" w:rsidRDefault="00295997" w:rsidP="00E06443">
      <w:pPr>
        <w:pStyle w:val="body-firstpara"/>
      </w:pPr>
    </w:p>
    <w:p w14:paraId="3C66F626" w14:textId="77777777" w:rsidR="00D80328" w:rsidRPr="00E04B00" w:rsidRDefault="00D80328" w:rsidP="00E06443">
      <w:pPr>
        <w:pStyle w:val="body-firstpara"/>
      </w:pPr>
      <w:r w:rsidRPr="00E04B00">
        <w:t>Breathe in deeply the gift of God’s peace.</w:t>
      </w:r>
      <w:r w:rsidR="00F677E6" w:rsidRPr="00E04B00">
        <w:t xml:space="preserve"> </w:t>
      </w:r>
      <w:r w:rsidRPr="00E04B00">
        <w:t>(Take a deep breath and slowly exhale.)</w:t>
      </w:r>
    </w:p>
    <w:p w14:paraId="54FDD8F9" w14:textId="77777777" w:rsidR="0051160D" w:rsidRPr="00E04B00" w:rsidRDefault="00D80328" w:rsidP="00E06443">
      <w:pPr>
        <w:pStyle w:val="body-firstpara"/>
      </w:pPr>
      <w:r w:rsidRPr="00E04B00">
        <w:t>Breathe in deeply the gift of God’s hope.</w:t>
      </w:r>
      <w:r w:rsidR="00F677E6" w:rsidRPr="00E04B00">
        <w:t xml:space="preserve"> </w:t>
      </w:r>
      <w:r w:rsidRPr="00E04B00">
        <w:t>(Take a deep breath and slowly exhale.)</w:t>
      </w:r>
    </w:p>
    <w:p w14:paraId="29799D6D" w14:textId="77777777" w:rsidR="00D80328" w:rsidRPr="00E04B00" w:rsidRDefault="00D80328" w:rsidP="00E06443">
      <w:pPr>
        <w:pStyle w:val="body-firstpara"/>
      </w:pPr>
      <w:r w:rsidRPr="00E04B00">
        <w:t>Breathe in deeply the gift of God’s abiding love. (Take a deep breath and slowly exhale.)</w:t>
      </w:r>
    </w:p>
    <w:p w14:paraId="399937B0" w14:textId="77777777" w:rsidR="00D80328" w:rsidRPr="00E04B00" w:rsidRDefault="00D80328" w:rsidP="00E06443">
      <w:pPr>
        <w:pStyle w:val="body-firstpara"/>
      </w:pPr>
    </w:p>
    <w:p w14:paraId="45FA33A7" w14:textId="57EE9C75" w:rsidR="00D80328" w:rsidRPr="00E04B00" w:rsidRDefault="00D80328" w:rsidP="00E06443">
      <w:pPr>
        <w:pStyle w:val="body-firstpara"/>
      </w:pPr>
      <w:r w:rsidRPr="00010C72">
        <w:rPr>
          <w:b/>
        </w:rPr>
        <w:t>Leader:</w:t>
      </w:r>
      <w:r w:rsidR="00F677E6" w:rsidRPr="00010C72">
        <w:rPr>
          <w:b/>
        </w:rPr>
        <w:t xml:space="preserve"> </w:t>
      </w:r>
      <w:r w:rsidRPr="00E04B00">
        <w:t>We are indeed connected by the air we breathe</w:t>
      </w:r>
      <w:r w:rsidR="00A02112" w:rsidRPr="00E04B00">
        <w:t xml:space="preserve">, </w:t>
      </w:r>
      <w:r w:rsidR="005E35AB" w:rsidRPr="00E04B00">
        <w:t xml:space="preserve">by </w:t>
      </w:r>
      <w:r w:rsidR="00A02112" w:rsidRPr="00E04B00">
        <w:t xml:space="preserve">the water we drink, </w:t>
      </w:r>
      <w:r w:rsidR="005E35AB" w:rsidRPr="00E04B00">
        <w:t xml:space="preserve">by </w:t>
      </w:r>
      <w:r w:rsidR="00A02112" w:rsidRPr="00E04B00">
        <w:t xml:space="preserve">the fruits of the earth </w:t>
      </w:r>
      <w:r w:rsidR="009F39D8">
        <w:t>of</w:t>
      </w:r>
      <w:r w:rsidR="009F39D8" w:rsidRPr="00E04B00">
        <w:t xml:space="preserve"> </w:t>
      </w:r>
      <w:r w:rsidR="00A02112" w:rsidRPr="00E04B00">
        <w:t>which we partake,</w:t>
      </w:r>
      <w:r w:rsidRPr="00E04B00">
        <w:t xml:space="preserve"> and by God’s life</w:t>
      </w:r>
      <w:r w:rsidR="00F677E6" w:rsidRPr="00E04B00">
        <w:t xml:space="preserve"> in</w:t>
      </w:r>
      <w:r w:rsidRPr="00E04B00">
        <w:t xml:space="preserve"> which we share.</w:t>
      </w:r>
      <w:r w:rsidR="00F677E6" w:rsidRPr="00E04B00">
        <w:t xml:space="preserve"> </w:t>
      </w:r>
      <w:r w:rsidRPr="00E04B00">
        <w:t>Let us contemplate the gifts God has bestowed upon us and our invitation to respond generously to God’s call.</w:t>
      </w:r>
    </w:p>
    <w:p w14:paraId="2A9C69E8" w14:textId="77777777" w:rsidR="00C31247" w:rsidRPr="00E04B00" w:rsidRDefault="00C31247" w:rsidP="00E06443">
      <w:pPr>
        <w:pStyle w:val="body-firstpara"/>
      </w:pPr>
    </w:p>
    <w:p w14:paraId="4D97B3C2" w14:textId="77777777" w:rsidR="00D80328" w:rsidRPr="00E04B00" w:rsidRDefault="00C31247" w:rsidP="00E06443">
      <w:pPr>
        <w:pStyle w:val="body-firstpara"/>
      </w:pPr>
      <w:r w:rsidRPr="00E04B00">
        <w:t>(Pause)</w:t>
      </w:r>
    </w:p>
    <w:p w14:paraId="4FD80872" w14:textId="77777777" w:rsidR="00C31247" w:rsidRPr="00E04B00" w:rsidRDefault="00C31247" w:rsidP="00E06443">
      <w:pPr>
        <w:pStyle w:val="body-firstpara"/>
      </w:pPr>
    </w:p>
    <w:p w14:paraId="2DC8D7A1" w14:textId="77777777" w:rsidR="00D80328" w:rsidRPr="00E04B00" w:rsidRDefault="008024FD" w:rsidP="00E06443">
      <w:pPr>
        <w:pStyle w:val="body-firstpara"/>
      </w:pPr>
      <w:r w:rsidRPr="00E04B00">
        <w:rPr>
          <w:b/>
        </w:rPr>
        <w:t>Reader 2:</w:t>
      </w:r>
      <w:r w:rsidR="00F677E6" w:rsidRPr="00E04B00">
        <w:t xml:space="preserve"> </w:t>
      </w:r>
      <w:r w:rsidRPr="00E04B00">
        <w:t>A Reading from the Gospel of John (15:1</w:t>
      </w:r>
      <w:r w:rsidR="00E4113E" w:rsidRPr="00E04B00">
        <w:t>–</w:t>
      </w:r>
      <w:r w:rsidRPr="00E04B00">
        <w:t>5)</w:t>
      </w:r>
    </w:p>
    <w:p w14:paraId="0D0509A4" w14:textId="77777777" w:rsidR="008024FD" w:rsidRPr="00E04B00" w:rsidRDefault="008024FD" w:rsidP="00E06443">
      <w:pPr>
        <w:pStyle w:val="body-firstpara"/>
      </w:pPr>
    </w:p>
    <w:p w14:paraId="154F9D5D" w14:textId="01BA4535" w:rsidR="00C31247" w:rsidRPr="00E04B00" w:rsidRDefault="008024FD" w:rsidP="00E06443">
      <w:pPr>
        <w:pStyle w:val="body-firstpara"/>
      </w:pPr>
      <w:r w:rsidRPr="00E04B00">
        <w:t>[Jesus said to his disciples:]</w:t>
      </w:r>
      <w:r w:rsidR="00F677E6" w:rsidRPr="00E04B00">
        <w:t xml:space="preserve"> </w:t>
      </w:r>
      <w:r w:rsidRPr="00E04B00">
        <w:t>“I am the true vine, and my Father is the vine grower.</w:t>
      </w:r>
      <w:r w:rsidR="00F677E6" w:rsidRPr="00E04B00">
        <w:t xml:space="preserve"> </w:t>
      </w:r>
      <w:r w:rsidRPr="00E04B00">
        <w:t>He takes away every branch in me that does not bear fruit, and every</w:t>
      </w:r>
      <w:r w:rsidR="008673CE">
        <w:t xml:space="preserve"> </w:t>
      </w:r>
      <w:r w:rsidRPr="00E04B00">
        <w:t>one that does he prunes so that it bear</w:t>
      </w:r>
      <w:r w:rsidR="002A0FC6" w:rsidRPr="00E04B00">
        <w:t>s</w:t>
      </w:r>
      <w:r w:rsidRPr="00E04B00">
        <w:t xml:space="preserve"> more fruit.</w:t>
      </w:r>
      <w:r w:rsidR="00F677E6" w:rsidRPr="00E04B00">
        <w:t xml:space="preserve"> </w:t>
      </w:r>
      <w:r w:rsidRPr="00E04B00">
        <w:t>You are already pruned because of the wor</w:t>
      </w:r>
      <w:r w:rsidR="002A0FC6" w:rsidRPr="00E04B00">
        <w:t>d that</w:t>
      </w:r>
      <w:r w:rsidRPr="00E04B00">
        <w:t xml:space="preserve"> I spoke to you.</w:t>
      </w:r>
      <w:r w:rsidR="00F677E6" w:rsidRPr="00E04B00">
        <w:t xml:space="preserve"> </w:t>
      </w:r>
      <w:r w:rsidRPr="00E04B00">
        <w:t>Remain in me</w:t>
      </w:r>
      <w:r w:rsidR="002A0FC6" w:rsidRPr="00E04B00">
        <w:t>,</w:t>
      </w:r>
      <w:r w:rsidRPr="00E04B00">
        <w:t xml:space="preserve"> as I remain in you.</w:t>
      </w:r>
      <w:r w:rsidR="00F677E6" w:rsidRPr="00E04B00">
        <w:t xml:space="preserve"> </w:t>
      </w:r>
      <w:r w:rsidRPr="00E04B00">
        <w:t>Just as a branch cannot bear fruit on its own unless it remains on the vine, so neither can you unless you remain in me.</w:t>
      </w:r>
      <w:r w:rsidR="00F677E6" w:rsidRPr="00E04B00">
        <w:t xml:space="preserve"> </w:t>
      </w:r>
      <w:r w:rsidRPr="00E04B00">
        <w:t>I am the vine, you are the branches.</w:t>
      </w:r>
      <w:r w:rsidR="00F677E6" w:rsidRPr="00E04B00">
        <w:t xml:space="preserve"> </w:t>
      </w:r>
      <w:r w:rsidRPr="00E04B00">
        <w:t>Whoever remains in me and I in him will bear much fruit</w:t>
      </w:r>
      <w:r w:rsidR="002A0FC6" w:rsidRPr="00E04B00">
        <w:t>, because without me you can do nothing</w:t>
      </w:r>
      <w:r w:rsidRPr="00E04B00">
        <w:t>.</w:t>
      </w:r>
      <w:r w:rsidR="00E4113E" w:rsidRPr="00E04B00">
        <w:t>”</w:t>
      </w:r>
      <w:r w:rsidRPr="00E04B00">
        <w:t xml:space="preserve"> </w:t>
      </w:r>
      <w:r w:rsidR="002A0FC6" w:rsidRPr="00E04B00">
        <w:t xml:space="preserve">The </w:t>
      </w:r>
      <w:r w:rsidRPr="00E04B00">
        <w:t>Word of the Lord</w:t>
      </w:r>
      <w:r w:rsidR="00010C72">
        <w:t>.</w:t>
      </w:r>
      <w:r w:rsidRPr="00E04B00">
        <w:br/>
      </w:r>
      <w:r w:rsidRPr="00E04B00">
        <w:br/>
      </w:r>
      <w:r w:rsidRPr="00E04B00">
        <w:rPr>
          <w:b/>
        </w:rPr>
        <w:t>All:</w:t>
      </w:r>
      <w:r w:rsidRPr="00E04B00">
        <w:t xml:space="preserve"> </w:t>
      </w:r>
      <w:r w:rsidR="00010C72">
        <w:t>Thanks be to God</w:t>
      </w:r>
      <w:r w:rsidRPr="00E04B00">
        <w:t>.</w:t>
      </w:r>
      <w:r w:rsidRPr="00E04B00">
        <w:br/>
      </w:r>
    </w:p>
    <w:p w14:paraId="2A54C8E3" w14:textId="77777777" w:rsidR="008024FD" w:rsidRPr="00E04B00" w:rsidRDefault="00C31247" w:rsidP="00E06443">
      <w:pPr>
        <w:pStyle w:val="body-firstpara"/>
      </w:pPr>
      <w:r w:rsidRPr="00E04B00">
        <w:t>(Pause)</w:t>
      </w:r>
    </w:p>
    <w:p w14:paraId="11AB669D" w14:textId="77777777" w:rsidR="00C31247" w:rsidRPr="00E04B00" w:rsidRDefault="00C31247" w:rsidP="00E06443">
      <w:pPr>
        <w:pStyle w:val="body-firstpara"/>
      </w:pPr>
    </w:p>
    <w:p w14:paraId="778C46B6" w14:textId="79075023" w:rsidR="00214F78" w:rsidRPr="00E04B00" w:rsidRDefault="00214F78" w:rsidP="00E06443">
      <w:pPr>
        <w:pStyle w:val="body-firstpara"/>
      </w:pPr>
      <w:r w:rsidRPr="00E04B00">
        <w:rPr>
          <w:b/>
        </w:rPr>
        <w:t>Reader 1:</w:t>
      </w:r>
      <w:r w:rsidR="00F677E6" w:rsidRPr="00E04B00">
        <w:rPr>
          <w:b/>
        </w:rPr>
        <w:t xml:space="preserve"> </w:t>
      </w:r>
      <w:r w:rsidRPr="00E04B00">
        <w:t>We are members of one human family, nurtured by the beautiful garden that we call Earth.</w:t>
      </w:r>
      <w:r w:rsidR="00F677E6" w:rsidRPr="00E04B00">
        <w:t xml:space="preserve"> </w:t>
      </w:r>
      <w:r w:rsidRPr="00E04B00">
        <w:t xml:space="preserve">Our </w:t>
      </w:r>
      <w:r w:rsidR="00295997" w:rsidRPr="00E04B00">
        <w:t>li</w:t>
      </w:r>
      <w:r w:rsidR="00564023" w:rsidRPr="00E04B00">
        <w:t>f</w:t>
      </w:r>
      <w:r w:rsidR="00295997" w:rsidRPr="00E04B00">
        <w:t xml:space="preserve">e and our </w:t>
      </w:r>
      <w:r w:rsidRPr="00E04B00">
        <w:t>future</w:t>
      </w:r>
      <w:r w:rsidR="00E32805" w:rsidRPr="00E04B00">
        <w:t xml:space="preserve"> are</w:t>
      </w:r>
      <w:r w:rsidRPr="00E04B00">
        <w:t xml:space="preserve"> inextricably connected with one another, with our planet, and with our Creator.</w:t>
      </w:r>
      <w:r w:rsidR="00F677E6" w:rsidRPr="00E04B00">
        <w:t xml:space="preserve"> </w:t>
      </w:r>
      <w:r w:rsidR="00C662EB" w:rsidRPr="00E04B00">
        <w:t>Help us</w:t>
      </w:r>
      <w:r w:rsidR="00E04135" w:rsidRPr="00E04B00">
        <w:t>, loving Creator,</w:t>
      </w:r>
      <w:r w:rsidR="00C662EB" w:rsidRPr="00E04B00">
        <w:t xml:space="preserve"> to care for one another and for the earth.</w:t>
      </w:r>
      <w:r w:rsidR="00F677E6" w:rsidRPr="00E04B00">
        <w:t xml:space="preserve">  </w:t>
      </w:r>
      <w:r w:rsidRPr="00E04B00">
        <w:br/>
      </w:r>
      <w:r w:rsidRPr="00E04B00">
        <w:lastRenderedPageBreak/>
        <w:br/>
      </w:r>
      <w:r w:rsidR="00E53709" w:rsidRPr="00E04B00">
        <w:rPr>
          <w:b/>
        </w:rPr>
        <w:t>A</w:t>
      </w:r>
      <w:r w:rsidR="00010C72">
        <w:rPr>
          <w:b/>
        </w:rPr>
        <w:t>ll</w:t>
      </w:r>
      <w:r w:rsidRPr="00E04B00">
        <w:rPr>
          <w:b/>
        </w:rPr>
        <w:t>:</w:t>
      </w:r>
      <w:r w:rsidRPr="00E04B00">
        <w:t xml:space="preserve"> L</w:t>
      </w:r>
      <w:r w:rsidR="00010C72">
        <w:t>ord</w:t>
      </w:r>
      <w:r w:rsidRPr="00E04B00">
        <w:t xml:space="preserve"> J</w:t>
      </w:r>
      <w:r w:rsidR="00010C72">
        <w:t>esus</w:t>
      </w:r>
      <w:r w:rsidRPr="00E04B00">
        <w:t xml:space="preserve">, </w:t>
      </w:r>
      <w:r w:rsidR="00010C72">
        <w:t>you are the vine and we are the branches</w:t>
      </w:r>
      <w:r w:rsidRPr="00E04B00">
        <w:t>.</w:t>
      </w:r>
      <w:r w:rsidR="00010C72">
        <w:t xml:space="preserve"> Strengthen us so that all people will</w:t>
      </w:r>
      <w:r w:rsidRPr="00E04B00">
        <w:t xml:space="preserve"> </w:t>
      </w:r>
      <w:r w:rsidR="00010C72">
        <w:t>know your love and share in your life</w:t>
      </w:r>
      <w:r w:rsidR="000F0414" w:rsidRPr="00E04B00">
        <w:t xml:space="preserve">, </w:t>
      </w:r>
      <w:r w:rsidR="00010C72">
        <w:t>now and for generations to come</w:t>
      </w:r>
      <w:r w:rsidRPr="00E04B00">
        <w:t>.</w:t>
      </w:r>
      <w:r w:rsidR="00F677E6" w:rsidRPr="00E04B00">
        <w:t xml:space="preserve">  </w:t>
      </w:r>
    </w:p>
    <w:p w14:paraId="5B819E5D" w14:textId="77777777" w:rsidR="001F07B2" w:rsidRPr="00E04B00" w:rsidRDefault="00214F78" w:rsidP="00E06443">
      <w:pPr>
        <w:pStyle w:val="body-firstpara"/>
      </w:pPr>
      <w:r w:rsidRPr="00E04B00">
        <w:rPr>
          <w:b/>
        </w:rPr>
        <w:t>Reader 3:</w:t>
      </w:r>
      <w:r w:rsidR="00F677E6" w:rsidRPr="00E04B00">
        <w:t xml:space="preserve"> </w:t>
      </w:r>
      <w:r w:rsidR="001F07B2" w:rsidRPr="00E04B00">
        <w:t xml:space="preserve">Listen to the words of </w:t>
      </w:r>
      <w:r w:rsidR="00D368F0" w:rsidRPr="00E04B00">
        <w:t xml:space="preserve">Pope </w:t>
      </w:r>
      <w:r w:rsidR="001F07B2" w:rsidRPr="00E04B00">
        <w:t>Saint John XXIII:</w:t>
      </w:r>
      <w:r w:rsidR="001F07B2" w:rsidRPr="00E04B00">
        <w:br/>
      </w:r>
    </w:p>
    <w:p w14:paraId="0260D994" w14:textId="1E400EE6" w:rsidR="00214F78" w:rsidRPr="00E04B00" w:rsidRDefault="009F39D8" w:rsidP="00E06443">
      <w:pPr>
        <w:pStyle w:val="body-firstpara"/>
        <w:rPr>
          <w:lang w:val="fr-FR"/>
        </w:rPr>
      </w:pPr>
      <w:r>
        <w:t>“</w:t>
      </w:r>
      <w:r w:rsidR="00214F78" w:rsidRPr="00E04B00">
        <w:t>The solidarity which binds</w:t>
      </w:r>
      <w:r w:rsidR="006179BA" w:rsidRPr="00E04B00">
        <w:t xml:space="preserve"> all men</w:t>
      </w:r>
      <w:r w:rsidR="00214F78" w:rsidRPr="00E04B00">
        <w:t xml:space="preserve"> together as members of a common family makes it impossible for wealthy nations to look with indifference upon the hunger, misery and poverty of other nations whose citizens are unable to enjoy even elementary human rights</w:t>
      </w:r>
      <w:r w:rsidR="006179BA" w:rsidRPr="00E04B00">
        <w:t xml:space="preserve">. </w:t>
      </w:r>
      <w:r w:rsidR="00214F78" w:rsidRPr="00E04B00">
        <w:t xml:space="preserve">The nations of the world are becoming more and more dependent on one another and it will not be possible to preserve a lasting peace so long as glaring economic and social imbalances </w:t>
      </w:r>
      <w:proofErr w:type="spellStart"/>
      <w:r>
        <w:rPr>
          <w:lang w:val="fr-FR"/>
        </w:rPr>
        <w:t>persist</w:t>
      </w:r>
      <w:proofErr w:type="spellEnd"/>
      <w:r>
        <w:rPr>
          <w:lang w:val="fr-FR"/>
        </w:rPr>
        <w:t>.</w:t>
      </w:r>
      <w:r>
        <w:t>”</w:t>
      </w:r>
      <w:r w:rsidR="00010C72">
        <w:rPr>
          <w:lang w:val="fr-FR"/>
        </w:rPr>
        <w:t xml:space="preserve"> </w:t>
      </w:r>
      <w:r w:rsidR="001F07B2" w:rsidRPr="00E04B00">
        <w:rPr>
          <w:lang w:val="fr-FR"/>
        </w:rPr>
        <w:t>(</w:t>
      </w:r>
      <w:r w:rsidR="00214F78" w:rsidRPr="00E04B00">
        <w:rPr>
          <w:lang w:val="fr-FR"/>
        </w:rPr>
        <w:t>Pope</w:t>
      </w:r>
      <w:r w:rsidR="006179BA" w:rsidRPr="00E04B00">
        <w:rPr>
          <w:lang w:val="fr-FR"/>
        </w:rPr>
        <w:t xml:space="preserve"> Saint</w:t>
      </w:r>
      <w:r w:rsidR="00214F78" w:rsidRPr="00E04B00">
        <w:rPr>
          <w:lang w:val="fr-FR"/>
        </w:rPr>
        <w:t xml:space="preserve"> John XXIII, </w:t>
      </w:r>
      <w:r w:rsidR="00214F78" w:rsidRPr="00E04B00">
        <w:rPr>
          <w:i/>
          <w:lang w:val="fr-FR"/>
        </w:rPr>
        <w:t xml:space="preserve">Mater et </w:t>
      </w:r>
      <w:proofErr w:type="spellStart"/>
      <w:r w:rsidR="00214F78" w:rsidRPr="00E04B00">
        <w:rPr>
          <w:i/>
          <w:lang w:val="fr-FR"/>
        </w:rPr>
        <w:t>Magistra</w:t>
      </w:r>
      <w:proofErr w:type="spellEnd"/>
      <w:r w:rsidR="00214F78" w:rsidRPr="00E04B00">
        <w:rPr>
          <w:lang w:val="fr-FR"/>
        </w:rPr>
        <w:t>, 157</w:t>
      </w:r>
      <w:r w:rsidR="001F07B2" w:rsidRPr="00E04B00">
        <w:rPr>
          <w:lang w:val="fr-FR"/>
        </w:rPr>
        <w:t>)</w:t>
      </w:r>
    </w:p>
    <w:p w14:paraId="5887A4EF" w14:textId="77777777" w:rsidR="00214F78" w:rsidRPr="00E04B00" w:rsidRDefault="00214F78" w:rsidP="00E06443">
      <w:pPr>
        <w:pStyle w:val="body-firstpara"/>
        <w:rPr>
          <w:lang w:val="fr-FR"/>
        </w:rPr>
      </w:pPr>
    </w:p>
    <w:p w14:paraId="66CF3812" w14:textId="4A331747" w:rsidR="00C31247" w:rsidRPr="00E04B00" w:rsidRDefault="00672FB0" w:rsidP="00E06443">
      <w:pPr>
        <w:pStyle w:val="body-firstpara"/>
      </w:pPr>
      <w:r w:rsidRPr="00E04B00">
        <w:rPr>
          <w:b/>
        </w:rPr>
        <w:t>A</w:t>
      </w:r>
      <w:r w:rsidR="00010C72">
        <w:rPr>
          <w:b/>
        </w:rPr>
        <w:t>ll</w:t>
      </w:r>
      <w:r w:rsidRPr="00E04B00">
        <w:rPr>
          <w:b/>
        </w:rPr>
        <w:t>:</w:t>
      </w:r>
      <w:r w:rsidR="00E53709" w:rsidRPr="00E04B00">
        <w:rPr>
          <w:b/>
        </w:rPr>
        <w:t xml:space="preserve"> </w:t>
      </w:r>
      <w:r w:rsidR="00010C72">
        <w:t>Help us, O God</w:t>
      </w:r>
      <w:r w:rsidR="00E53709" w:rsidRPr="00E04B00">
        <w:t xml:space="preserve">, </w:t>
      </w:r>
      <w:r w:rsidR="00010C72">
        <w:t>to live in solidarity with all humankind</w:t>
      </w:r>
      <w:r w:rsidR="00E53709" w:rsidRPr="00E04B00">
        <w:t xml:space="preserve">, </w:t>
      </w:r>
      <w:r w:rsidR="00010C72">
        <w:t>and with special concern for the poor</w:t>
      </w:r>
      <w:r w:rsidR="00E53709" w:rsidRPr="00E04B00">
        <w:t>.</w:t>
      </w:r>
      <w:r w:rsidR="00F677E6" w:rsidRPr="00E04B00">
        <w:t xml:space="preserve"> </w:t>
      </w:r>
      <w:r w:rsidR="00010C72">
        <w:t>Help us to live more simply</w:t>
      </w:r>
      <w:r w:rsidR="00E53709" w:rsidRPr="00E04B00">
        <w:t xml:space="preserve">, </w:t>
      </w:r>
      <w:r w:rsidR="00010C72">
        <w:t>so that others can simply live</w:t>
      </w:r>
      <w:r w:rsidR="00E53709" w:rsidRPr="00E04B00">
        <w:t>.</w:t>
      </w:r>
    </w:p>
    <w:p w14:paraId="36A6F3D0" w14:textId="77777777" w:rsidR="00C31247" w:rsidRPr="00E04B00" w:rsidRDefault="00C31247" w:rsidP="00E06443">
      <w:pPr>
        <w:pStyle w:val="body-firstpara"/>
        <w:rPr>
          <w:lang w:val="fr-FR"/>
        </w:rPr>
      </w:pPr>
    </w:p>
    <w:p w14:paraId="3DE45445" w14:textId="77777777" w:rsidR="00214F78" w:rsidRPr="00E04B00" w:rsidRDefault="00C31247" w:rsidP="00E06443">
      <w:pPr>
        <w:pStyle w:val="body-firstpara"/>
        <w:rPr>
          <w:b/>
        </w:rPr>
      </w:pPr>
      <w:r w:rsidRPr="00E04B00">
        <w:t>(Pause)</w:t>
      </w:r>
      <w:r w:rsidR="00F677E6" w:rsidRPr="00E04B00">
        <w:rPr>
          <w:b/>
        </w:rPr>
        <w:t xml:space="preserve">  </w:t>
      </w:r>
    </w:p>
    <w:p w14:paraId="7B81AF82" w14:textId="77777777" w:rsidR="00691D91" w:rsidRPr="00E04B00" w:rsidRDefault="00691D91" w:rsidP="00E06443">
      <w:pPr>
        <w:pStyle w:val="body-firstpara"/>
      </w:pPr>
    </w:p>
    <w:p w14:paraId="39370344" w14:textId="389B42A4" w:rsidR="00214F78" w:rsidRPr="00E04B00" w:rsidRDefault="00E53709" w:rsidP="00E06443">
      <w:pPr>
        <w:pStyle w:val="body-firstpara"/>
      </w:pPr>
      <w:r w:rsidRPr="00E04B00">
        <w:rPr>
          <w:b/>
        </w:rPr>
        <w:t>Reader 1:</w:t>
      </w:r>
      <w:r w:rsidR="00F677E6" w:rsidRPr="00E04B00">
        <w:t xml:space="preserve"> </w:t>
      </w:r>
      <w:r w:rsidRPr="00E04B00">
        <w:t xml:space="preserve">Listen to the words of </w:t>
      </w:r>
      <w:r w:rsidR="00E04B00" w:rsidRPr="00E04B00">
        <w:t xml:space="preserve">Saint </w:t>
      </w:r>
      <w:r w:rsidRPr="00E04B00">
        <w:t>Ambrose</w:t>
      </w:r>
      <w:proofErr w:type="gramStart"/>
      <w:r w:rsidRPr="00E04B00">
        <w:t>:</w:t>
      </w:r>
      <w:proofErr w:type="gramEnd"/>
      <w:r w:rsidRPr="00E04B00">
        <w:br/>
      </w:r>
      <w:r w:rsidRPr="00E04B00">
        <w:br/>
      </w:r>
      <w:r w:rsidR="009F39D8">
        <w:t>“</w:t>
      </w:r>
      <w:r w:rsidR="00214F78" w:rsidRPr="00E04B00">
        <w:t>It is not from your own possessions that you are bestowing alms on the poor, you are but restoring to them what is theirs by right. For what was given to everyone for the use of all, you have taken for your exclusive use. The earth belongs not to the rich, but to everyone. Thus, far from giving lavishly, you are but paying part of your debt.</w:t>
      </w:r>
      <w:r w:rsidR="009F39D8">
        <w:t>”</w:t>
      </w:r>
    </w:p>
    <w:p w14:paraId="0E85170E" w14:textId="77777777" w:rsidR="006E527E" w:rsidRPr="00E04B00" w:rsidRDefault="006E527E" w:rsidP="00E06443">
      <w:pPr>
        <w:pStyle w:val="body-firstpara"/>
      </w:pPr>
    </w:p>
    <w:p w14:paraId="22D23547" w14:textId="77777777" w:rsidR="006E527E" w:rsidRPr="00E04B00" w:rsidRDefault="006E527E" w:rsidP="00E06443">
      <w:pPr>
        <w:pStyle w:val="body-firstpara"/>
      </w:pPr>
      <w:r w:rsidRPr="00E04B00">
        <w:t xml:space="preserve">Now, let us pray in the words of </w:t>
      </w:r>
      <w:r w:rsidR="00E04B00">
        <w:t>Saint</w:t>
      </w:r>
      <w:r w:rsidRPr="00E04B00">
        <w:t xml:space="preserve"> Ignatius Loyola:</w:t>
      </w:r>
    </w:p>
    <w:p w14:paraId="75529951" w14:textId="77777777" w:rsidR="00B62FA5" w:rsidRPr="00E04B00" w:rsidRDefault="00B62FA5" w:rsidP="00E06443">
      <w:pPr>
        <w:pStyle w:val="body-firstpara"/>
      </w:pPr>
    </w:p>
    <w:p w14:paraId="7CD09EED" w14:textId="2F075D85" w:rsidR="004E3774" w:rsidRPr="00E04B00" w:rsidRDefault="00B62FA5" w:rsidP="00E06443">
      <w:pPr>
        <w:pStyle w:val="body-firstpara"/>
        <w:rPr>
          <w:rFonts w:cs="Arial"/>
          <w:b/>
        </w:rPr>
      </w:pPr>
      <w:r w:rsidRPr="00E04B00">
        <w:rPr>
          <w:rFonts w:cs="Arial"/>
          <w:b/>
        </w:rPr>
        <w:t>A</w:t>
      </w:r>
      <w:r w:rsidR="00010C72">
        <w:rPr>
          <w:rFonts w:cs="Arial"/>
          <w:b/>
        </w:rPr>
        <w:t>ll</w:t>
      </w:r>
      <w:r w:rsidRPr="00E04B00">
        <w:rPr>
          <w:rFonts w:cs="Arial"/>
          <w:b/>
        </w:rPr>
        <w:t xml:space="preserve">: </w:t>
      </w:r>
    </w:p>
    <w:p w14:paraId="6A6DD684" w14:textId="79A5CEC7" w:rsidR="004E3774" w:rsidRPr="00E04B00" w:rsidRDefault="00010C72" w:rsidP="00E06443">
      <w:pPr>
        <w:pStyle w:val="body-firstpara"/>
        <w:rPr>
          <w:rFonts w:cs="Arial"/>
          <w:shd w:val="clear" w:color="auto" w:fill="FFFFFF"/>
        </w:rPr>
      </w:pPr>
      <w:r>
        <w:rPr>
          <w:rFonts w:cs="Arial"/>
          <w:shd w:val="clear" w:color="auto" w:fill="FFFFFF"/>
        </w:rPr>
        <w:t>Lord, teach me to be generous</w:t>
      </w:r>
      <w:r w:rsidR="00295997" w:rsidRPr="00E04B00">
        <w:rPr>
          <w:rFonts w:cs="Arial"/>
          <w:shd w:val="clear" w:color="auto" w:fill="FFFFFF"/>
        </w:rPr>
        <w:t>.</w:t>
      </w:r>
      <w:r w:rsidR="00295997" w:rsidRPr="00E04B00">
        <w:rPr>
          <w:rFonts w:cs="Arial"/>
        </w:rPr>
        <w:br/>
      </w:r>
      <w:r>
        <w:rPr>
          <w:rFonts w:cs="Arial"/>
          <w:shd w:val="clear" w:color="auto" w:fill="FFFFFF"/>
        </w:rPr>
        <w:t>teach me to serve you as you deserve</w:t>
      </w:r>
      <w:r w:rsidR="00295997" w:rsidRPr="00E04B00">
        <w:rPr>
          <w:rFonts w:cs="Arial"/>
          <w:shd w:val="clear" w:color="auto" w:fill="FFFFFF"/>
        </w:rPr>
        <w:t>;</w:t>
      </w:r>
      <w:r w:rsidR="00295997" w:rsidRPr="00E04B00">
        <w:rPr>
          <w:rFonts w:cs="Arial"/>
        </w:rPr>
        <w:br/>
      </w:r>
      <w:r>
        <w:rPr>
          <w:rFonts w:cs="Arial"/>
          <w:shd w:val="clear" w:color="auto" w:fill="FFFFFF"/>
        </w:rPr>
        <w:t>to give and not to count the cost</w:t>
      </w:r>
      <w:r w:rsidR="00295997" w:rsidRPr="00E04B00">
        <w:rPr>
          <w:rFonts w:cs="Arial"/>
          <w:shd w:val="clear" w:color="auto" w:fill="FFFFFF"/>
        </w:rPr>
        <w:t>,</w:t>
      </w:r>
      <w:r w:rsidR="00295997" w:rsidRPr="00E04B00">
        <w:rPr>
          <w:rFonts w:cs="Arial"/>
        </w:rPr>
        <w:br/>
      </w:r>
      <w:r>
        <w:rPr>
          <w:rFonts w:cs="Arial"/>
          <w:shd w:val="clear" w:color="auto" w:fill="FFFFFF"/>
        </w:rPr>
        <w:t>to fight and not to heed the wounds</w:t>
      </w:r>
      <w:r w:rsidR="00295997" w:rsidRPr="00E04B00">
        <w:rPr>
          <w:rFonts w:cs="Arial"/>
          <w:shd w:val="clear" w:color="auto" w:fill="FFFFFF"/>
        </w:rPr>
        <w:t>,</w:t>
      </w:r>
      <w:r w:rsidR="00295997" w:rsidRPr="00E04B00">
        <w:rPr>
          <w:rFonts w:cs="Arial"/>
        </w:rPr>
        <w:br/>
      </w:r>
      <w:r>
        <w:rPr>
          <w:rFonts w:cs="Arial"/>
          <w:shd w:val="clear" w:color="auto" w:fill="FFFFFF"/>
        </w:rPr>
        <w:t>to toil and not to seek for rest</w:t>
      </w:r>
      <w:r w:rsidR="00295997" w:rsidRPr="00E04B00">
        <w:rPr>
          <w:rFonts w:cs="Arial"/>
          <w:shd w:val="clear" w:color="auto" w:fill="FFFFFF"/>
        </w:rPr>
        <w:t>,</w:t>
      </w:r>
      <w:r w:rsidR="00295997" w:rsidRPr="00E04B00">
        <w:rPr>
          <w:rFonts w:cs="Arial"/>
        </w:rPr>
        <w:br/>
      </w:r>
      <w:r>
        <w:rPr>
          <w:rFonts w:cs="Arial"/>
          <w:shd w:val="clear" w:color="auto" w:fill="FFFFFF"/>
        </w:rPr>
        <w:t>to labor and not to ask for reward</w:t>
      </w:r>
      <w:r w:rsidR="00295997" w:rsidRPr="00E04B00">
        <w:rPr>
          <w:rFonts w:cs="Arial"/>
          <w:shd w:val="clear" w:color="auto" w:fill="FFFFFF"/>
        </w:rPr>
        <w:t>,</w:t>
      </w:r>
      <w:r w:rsidR="00295997" w:rsidRPr="00E04B00">
        <w:rPr>
          <w:rFonts w:cs="Arial"/>
        </w:rPr>
        <w:br/>
      </w:r>
      <w:r>
        <w:rPr>
          <w:rFonts w:cs="Arial"/>
          <w:shd w:val="clear" w:color="auto" w:fill="FFFFFF"/>
        </w:rPr>
        <w:t>save that of knowing that I do your will</w:t>
      </w:r>
      <w:r w:rsidR="00295997" w:rsidRPr="00E04B00">
        <w:rPr>
          <w:rFonts w:cs="Arial"/>
          <w:shd w:val="clear" w:color="auto" w:fill="FFFFFF"/>
        </w:rPr>
        <w:t>.</w:t>
      </w:r>
      <w:r w:rsidR="00F677E6" w:rsidRPr="00E04B00">
        <w:rPr>
          <w:rFonts w:cs="Arial"/>
          <w:shd w:val="clear" w:color="auto" w:fill="FFFFFF"/>
        </w:rPr>
        <w:t xml:space="preserve">  </w:t>
      </w:r>
    </w:p>
    <w:p w14:paraId="12CB7FDD" w14:textId="77777777" w:rsidR="00B62FA5" w:rsidRPr="00E04B00" w:rsidRDefault="004E3774" w:rsidP="00E06443">
      <w:pPr>
        <w:pStyle w:val="body-firstpara"/>
        <w:rPr>
          <w:rFonts w:cs="Arial"/>
        </w:rPr>
      </w:pPr>
      <w:r w:rsidRPr="00E04B00">
        <w:rPr>
          <w:rFonts w:cs="Arial"/>
          <w:shd w:val="clear" w:color="auto" w:fill="FFFFFF"/>
        </w:rPr>
        <w:t>(Prayer for Generosity</w:t>
      </w:r>
      <w:r w:rsidR="00DF017D" w:rsidRPr="00E04B00">
        <w:rPr>
          <w:rFonts w:cs="Arial"/>
          <w:shd w:val="clear" w:color="auto" w:fill="FFFFFF"/>
        </w:rPr>
        <w:t xml:space="preserve"> of</w:t>
      </w:r>
      <w:r w:rsidRPr="00E04B00">
        <w:rPr>
          <w:rFonts w:cs="Arial"/>
          <w:shd w:val="clear" w:color="auto" w:fill="FFFFFF"/>
        </w:rPr>
        <w:t xml:space="preserve"> </w:t>
      </w:r>
      <w:r w:rsidR="00E04B00">
        <w:rPr>
          <w:rFonts w:cs="Arial"/>
          <w:shd w:val="clear" w:color="auto" w:fill="FFFFFF"/>
        </w:rPr>
        <w:t>Saint</w:t>
      </w:r>
      <w:r w:rsidRPr="00E04B00">
        <w:rPr>
          <w:rFonts w:cs="Arial"/>
          <w:shd w:val="clear" w:color="auto" w:fill="FFFFFF"/>
        </w:rPr>
        <w:t xml:space="preserve"> Ignatius Loyola)</w:t>
      </w:r>
    </w:p>
    <w:p w14:paraId="23F50912" w14:textId="77777777" w:rsidR="00214F78" w:rsidRPr="00E04B00" w:rsidRDefault="00214F78" w:rsidP="00E06443">
      <w:pPr>
        <w:pStyle w:val="body-firstpara"/>
      </w:pPr>
    </w:p>
    <w:p w14:paraId="0A69AB78" w14:textId="53B1BCA5" w:rsidR="006E527E" w:rsidRPr="00E04B00" w:rsidRDefault="00295997" w:rsidP="00E06443">
      <w:pPr>
        <w:pStyle w:val="body-firstpara"/>
      </w:pPr>
      <w:r w:rsidRPr="00E04B00">
        <w:rPr>
          <w:b/>
        </w:rPr>
        <w:t>Leader:</w:t>
      </w:r>
      <w:r w:rsidR="00F677E6" w:rsidRPr="00E04B00">
        <w:t xml:space="preserve"> </w:t>
      </w:r>
      <w:r w:rsidRPr="00E04B00">
        <w:t>Let us pray</w:t>
      </w:r>
      <w:r w:rsidR="006179BA" w:rsidRPr="00E04B00">
        <w:t xml:space="preserve">. </w:t>
      </w:r>
      <w:r w:rsidR="006E527E" w:rsidRPr="00E04B00">
        <w:t xml:space="preserve">God of all </w:t>
      </w:r>
      <w:r w:rsidR="00010C72">
        <w:t>c</w:t>
      </w:r>
      <w:r w:rsidR="006E527E" w:rsidRPr="00E04B00">
        <w:t>reation</w:t>
      </w:r>
      <w:r w:rsidR="006179BA" w:rsidRPr="00E04B00">
        <w:t>,</w:t>
      </w:r>
      <w:r w:rsidR="00F677E6" w:rsidRPr="00E04B00">
        <w:t xml:space="preserve"> </w:t>
      </w:r>
      <w:r w:rsidR="006179BA" w:rsidRPr="00E04B00">
        <w:t>o</w:t>
      </w:r>
      <w:r w:rsidR="006E527E" w:rsidRPr="00E04B00">
        <w:t xml:space="preserve">pen our eyes to </w:t>
      </w:r>
      <w:r w:rsidR="00DB33B0" w:rsidRPr="00E04B00">
        <w:t xml:space="preserve">see </w:t>
      </w:r>
      <w:r w:rsidR="006E527E" w:rsidRPr="00E04B00">
        <w:t>your vision of peace, hope, and love.</w:t>
      </w:r>
      <w:r w:rsidR="00F677E6" w:rsidRPr="00E04B00">
        <w:t xml:space="preserve"> </w:t>
      </w:r>
      <w:r w:rsidR="006E527E" w:rsidRPr="00E04B00">
        <w:t xml:space="preserve">Create a new heart in us so that we </w:t>
      </w:r>
      <w:r w:rsidR="00314148" w:rsidRPr="00E04B00">
        <w:t>may</w:t>
      </w:r>
      <w:r w:rsidR="006E527E" w:rsidRPr="00E04B00">
        <w:t xml:space="preserve"> give without counting the cost, and that we </w:t>
      </w:r>
      <w:r w:rsidR="00314148" w:rsidRPr="00E04B00">
        <w:t xml:space="preserve">may </w:t>
      </w:r>
      <w:r w:rsidR="006E527E" w:rsidRPr="00E04B00">
        <w:t>act with justice and mercy in response to your cal</w:t>
      </w:r>
      <w:r w:rsidR="00314148" w:rsidRPr="00E04B00">
        <w:t>l</w:t>
      </w:r>
      <w:r w:rsidR="006E527E" w:rsidRPr="00E04B00">
        <w:t>.</w:t>
      </w:r>
      <w:r w:rsidR="006179BA" w:rsidRPr="00E04B00">
        <w:t xml:space="preserve"> </w:t>
      </w:r>
      <w:r w:rsidR="006E527E" w:rsidRPr="00E04B00">
        <w:t xml:space="preserve">We </w:t>
      </w:r>
      <w:r w:rsidR="00ED7F39" w:rsidRPr="00E04B00">
        <w:t xml:space="preserve">make </w:t>
      </w:r>
      <w:r w:rsidR="006E527E" w:rsidRPr="00E04B00">
        <w:t>all of the</w:t>
      </w:r>
      <w:r w:rsidR="00ED7F39" w:rsidRPr="00E04B00">
        <w:t>se prayers</w:t>
      </w:r>
      <w:r w:rsidR="006E527E" w:rsidRPr="00E04B00">
        <w:t xml:space="preserve"> in the name of Jesus Christ</w:t>
      </w:r>
      <w:r w:rsidR="00010C72">
        <w:t>,</w:t>
      </w:r>
      <w:r w:rsidR="006E527E" w:rsidRPr="00E04B00">
        <w:t xml:space="preserve"> our Savior.</w:t>
      </w:r>
      <w:r w:rsidR="00F677E6" w:rsidRPr="00E04B00">
        <w:t xml:space="preserve">  </w:t>
      </w:r>
    </w:p>
    <w:p w14:paraId="12E3C95A" w14:textId="77777777" w:rsidR="00AB7603" w:rsidRPr="00E04B00" w:rsidRDefault="00AB7603" w:rsidP="00E06443">
      <w:pPr>
        <w:pStyle w:val="body-firstpara"/>
        <w:rPr>
          <w:b/>
        </w:rPr>
      </w:pPr>
    </w:p>
    <w:p w14:paraId="47B0425C" w14:textId="03B39729" w:rsidR="0051160D" w:rsidRPr="00E04B00" w:rsidRDefault="006E527E" w:rsidP="00E06443">
      <w:pPr>
        <w:pStyle w:val="body-firstpara"/>
      </w:pPr>
      <w:r w:rsidRPr="00E04B00">
        <w:rPr>
          <w:b/>
        </w:rPr>
        <w:t>A</w:t>
      </w:r>
      <w:r w:rsidR="00010C72">
        <w:rPr>
          <w:b/>
        </w:rPr>
        <w:t>ll</w:t>
      </w:r>
      <w:r w:rsidRPr="00E04B00">
        <w:rPr>
          <w:b/>
        </w:rPr>
        <w:t xml:space="preserve">: </w:t>
      </w:r>
      <w:r w:rsidRPr="00E04B00">
        <w:t>A</w:t>
      </w:r>
      <w:r w:rsidR="00010C72">
        <w:t>men</w:t>
      </w:r>
      <w:r w:rsidR="00355169" w:rsidRPr="00E04B00">
        <w:t>.</w:t>
      </w:r>
      <w:r w:rsidR="00F677E6" w:rsidRPr="00E04B00">
        <w:t xml:space="preserve"> </w:t>
      </w:r>
      <w:r w:rsidR="00355169" w:rsidRPr="00E04B00">
        <w:t>S</w:t>
      </w:r>
      <w:r w:rsidR="00010C72">
        <w:t>o</w:t>
      </w:r>
      <w:r w:rsidR="00355169" w:rsidRPr="00E04B00">
        <w:t xml:space="preserve"> </w:t>
      </w:r>
      <w:r w:rsidR="00010C72">
        <w:t>be it</w:t>
      </w:r>
      <w:r w:rsidR="00355169" w:rsidRPr="00E04B00">
        <w:t>!</w:t>
      </w:r>
      <w:r w:rsidR="00295997" w:rsidRPr="00E04B00">
        <w:t xml:space="preserve"> </w:t>
      </w:r>
    </w:p>
    <w:p w14:paraId="4FEE93E5" w14:textId="77777777" w:rsidR="00F7446D" w:rsidRPr="00E04B00" w:rsidRDefault="00F7446D" w:rsidP="00E06443">
      <w:pPr>
        <w:pStyle w:val="body-firstpara"/>
        <w:rPr>
          <w:b/>
        </w:rPr>
      </w:pPr>
    </w:p>
    <w:p w14:paraId="0EAC952E" w14:textId="77777777" w:rsidR="00F7446D" w:rsidRDefault="00F7446D" w:rsidP="00E06443">
      <w:pPr>
        <w:pStyle w:val="body-firstpara"/>
      </w:pPr>
      <w:r w:rsidRPr="00E04B00">
        <w:t>Option</w:t>
      </w:r>
      <w:r w:rsidR="00E04B00">
        <w:t>al Music (with solidarity theme</w:t>
      </w:r>
      <w:r w:rsidR="008673CE">
        <w:t>)</w:t>
      </w:r>
    </w:p>
    <w:p w14:paraId="0D755D7A" w14:textId="77777777" w:rsidR="00010C72" w:rsidRDefault="00010C72" w:rsidP="00E06443">
      <w:pPr>
        <w:pStyle w:val="body-firstpara"/>
      </w:pPr>
    </w:p>
    <w:p w14:paraId="6A8FBC67" w14:textId="58AAEEDE" w:rsidR="00010C72" w:rsidRPr="00010C72" w:rsidRDefault="00010C72" w:rsidP="00010C72">
      <w:pPr>
        <w:spacing w:line="276" w:lineRule="auto"/>
        <w:rPr>
          <w:rFonts w:cs="Arial"/>
          <w:sz w:val="16"/>
          <w:szCs w:val="16"/>
        </w:rPr>
      </w:pPr>
      <w:r w:rsidRPr="00010C72">
        <w:rPr>
          <w:rFonts w:cs="Arial"/>
          <w:sz w:val="16"/>
          <w:szCs w:val="16"/>
        </w:rPr>
        <w:t>(</w:t>
      </w:r>
      <w:r w:rsidRPr="00010C72">
        <w:rPr>
          <w:rFonts w:cs="Arial"/>
          <w:sz w:val="16"/>
          <w:szCs w:val="16"/>
        </w:rPr>
        <w:t xml:space="preserve">Scripture texts used </w:t>
      </w:r>
      <w:r w:rsidRPr="00010C72">
        <w:rPr>
          <w:rFonts w:cs="Arial"/>
          <w:sz w:val="16"/>
          <w:szCs w:val="16"/>
        </w:rPr>
        <w:t>on this handout</w:t>
      </w:r>
      <w:r w:rsidRPr="00010C72">
        <w:rPr>
          <w:rFonts w:cs="Arial"/>
          <w:sz w:val="16"/>
          <w:szCs w:val="16"/>
        </w:rPr>
        <w:t xml:space="preserve"> are taken from the </w:t>
      </w:r>
      <w:r w:rsidRPr="00010C72">
        <w:rPr>
          <w:rFonts w:cs="Arial"/>
          <w:i/>
          <w:iCs/>
          <w:sz w:val="16"/>
          <w:szCs w:val="16"/>
        </w:rPr>
        <w:t xml:space="preserve">New American Bible, revised edition </w:t>
      </w:r>
      <w:r w:rsidRPr="00010C72">
        <w:rPr>
          <w:rFonts w:cs="Arial"/>
          <w:sz w:val="16"/>
          <w:szCs w:val="16"/>
        </w:rPr>
        <w:t>© 2010, 1991, 1986, 1970 Confraternity of Christian Doctrine, Inc., Washington, D.C. All Rights Reserved. No part of this work may be reproduced or transmitted in any form or by any means, electronic or mechanical, including photocopying, recording, or by any information storage and retrieval system, without permission in writing from the copyright owner.</w:t>
      </w:r>
    </w:p>
    <w:p w14:paraId="40816A25" w14:textId="43DC3B61" w:rsidR="00010C72" w:rsidRPr="00010C72" w:rsidRDefault="00010C72" w:rsidP="00010C72">
      <w:pPr>
        <w:pStyle w:val="text"/>
        <w:tabs>
          <w:tab w:val="left" w:pos="360"/>
        </w:tabs>
        <w:spacing w:line="276" w:lineRule="auto"/>
        <w:rPr>
          <w:rFonts w:ascii="Arial" w:hAnsi="Arial" w:cs="Arial"/>
          <w:color w:val="auto"/>
          <w:sz w:val="16"/>
          <w:szCs w:val="16"/>
        </w:rPr>
      </w:pPr>
      <w:r w:rsidRPr="00010C72">
        <w:rPr>
          <w:rFonts w:ascii="Arial" w:hAnsi="Arial" w:cs="Arial"/>
          <w:color w:val="auto"/>
          <w:sz w:val="16"/>
          <w:szCs w:val="16"/>
        </w:rPr>
        <w:tab/>
      </w:r>
      <w:r w:rsidRPr="00010C72">
        <w:rPr>
          <w:rFonts w:ascii="Arial" w:hAnsi="Arial" w:cs="Arial"/>
          <w:color w:val="auto"/>
          <w:sz w:val="16"/>
          <w:szCs w:val="16"/>
        </w:rPr>
        <w:t xml:space="preserve">The </w:t>
      </w:r>
      <w:r w:rsidRPr="00010C72">
        <w:rPr>
          <w:rFonts w:ascii="Arial" w:hAnsi="Arial" w:cs="Arial"/>
          <w:color w:val="auto"/>
          <w:sz w:val="16"/>
          <w:szCs w:val="16"/>
        </w:rPr>
        <w:t>quotations</w:t>
      </w:r>
      <w:r w:rsidRPr="00010C72">
        <w:rPr>
          <w:rFonts w:ascii="Arial" w:hAnsi="Arial" w:cs="Arial"/>
          <w:color w:val="auto"/>
          <w:sz w:val="16"/>
          <w:szCs w:val="16"/>
        </w:rPr>
        <w:t xml:space="preserve"> from Pope Saint John XXIII</w:t>
      </w:r>
      <w:r w:rsidRPr="00010C72">
        <w:rPr>
          <w:rFonts w:ascii="Arial" w:hAnsi="Arial" w:cs="Arial"/>
          <w:color w:val="auto"/>
          <w:sz w:val="16"/>
          <w:szCs w:val="16"/>
        </w:rPr>
        <w:t xml:space="preserve"> on this handout are from</w:t>
      </w:r>
      <w:r w:rsidRPr="00010C72">
        <w:rPr>
          <w:rFonts w:ascii="Arial" w:hAnsi="Arial" w:cs="Arial"/>
          <w:color w:val="auto"/>
          <w:sz w:val="16"/>
          <w:szCs w:val="16"/>
        </w:rPr>
        <w:t xml:space="preserve"> </w:t>
      </w:r>
      <w:r w:rsidRPr="00010C72">
        <w:rPr>
          <w:rFonts w:ascii="Arial" w:hAnsi="Arial" w:cs="Arial"/>
          <w:i/>
          <w:color w:val="auto"/>
          <w:sz w:val="16"/>
          <w:szCs w:val="16"/>
        </w:rPr>
        <w:t xml:space="preserve">Mater </w:t>
      </w:r>
      <w:proofErr w:type="gramStart"/>
      <w:r w:rsidRPr="00010C72">
        <w:rPr>
          <w:rFonts w:ascii="Arial" w:hAnsi="Arial" w:cs="Arial"/>
          <w:i/>
          <w:color w:val="auto"/>
          <w:sz w:val="16"/>
          <w:szCs w:val="16"/>
        </w:rPr>
        <w:t>et</w:t>
      </w:r>
      <w:proofErr w:type="gramEnd"/>
      <w:r w:rsidRPr="00010C72">
        <w:rPr>
          <w:rFonts w:ascii="Arial" w:hAnsi="Arial" w:cs="Arial"/>
          <w:i/>
          <w:color w:val="auto"/>
          <w:sz w:val="16"/>
          <w:szCs w:val="16"/>
        </w:rPr>
        <w:t xml:space="preserve"> </w:t>
      </w:r>
      <w:proofErr w:type="spellStart"/>
      <w:r w:rsidRPr="00010C72">
        <w:rPr>
          <w:rFonts w:ascii="Arial" w:hAnsi="Arial" w:cs="Arial"/>
          <w:i/>
          <w:color w:val="auto"/>
          <w:sz w:val="16"/>
          <w:szCs w:val="16"/>
        </w:rPr>
        <w:t>Magistra</w:t>
      </w:r>
      <w:proofErr w:type="spellEnd"/>
      <w:r w:rsidRPr="00010C72">
        <w:rPr>
          <w:rFonts w:ascii="Arial" w:hAnsi="Arial" w:cs="Arial"/>
          <w:i/>
          <w:color w:val="auto"/>
          <w:sz w:val="16"/>
          <w:szCs w:val="16"/>
        </w:rPr>
        <w:t xml:space="preserve"> [</w:t>
      </w:r>
      <w:r w:rsidRPr="00010C72">
        <w:rPr>
          <w:rFonts w:ascii="Arial" w:hAnsi="Arial" w:cs="Arial"/>
          <w:i/>
          <w:color w:val="auto"/>
          <w:sz w:val="16"/>
          <w:szCs w:val="16"/>
        </w:rPr>
        <w:t>Encyclical of Pope John XXIII on Christianity and Social</w:t>
      </w:r>
      <w:r w:rsidRPr="00010C72">
        <w:rPr>
          <w:rFonts w:ascii="Arial" w:hAnsi="Arial" w:cs="Arial"/>
          <w:i/>
          <w:color w:val="auto"/>
          <w:sz w:val="16"/>
          <w:szCs w:val="16"/>
        </w:rPr>
        <w:t xml:space="preserve"> Progress], May 15, 1961</w:t>
      </w:r>
      <w:r w:rsidRPr="00010C72">
        <w:rPr>
          <w:rFonts w:ascii="Arial" w:hAnsi="Arial" w:cs="Arial"/>
          <w:color w:val="auto"/>
          <w:sz w:val="16"/>
          <w:szCs w:val="16"/>
        </w:rPr>
        <w:t>, number</w:t>
      </w:r>
      <w:r w:rsidRPr="00010C72">
        <w:rPr>
          <w:rFonts w:ascii="Arial" w:hAnsi="Arial" w:cs="Arial"/>
          <w:color w:val="auto"/>
          <w:sz w:val="16"/>
          <w:szCs w:val="16"/>
        </w:rPr>
        <w:t xml:space="preserve"> </w:t>
      </w:r>
      <w:r w:rsidRPr="00010C72">
        <w:rPr>
          <w:rFonts w:ascii="Arial" w:hAnsi="Arial" w:cs="Arial"/>
          <w:color w:val="auto"/>
          <w:sz w:val="16"/>
          <w:szCs w:val="16"/>
        </w:rPr>
        <w:t>157.</w:t>
      </w:r>
      <w:r>
        <w:rPr>
          <w:rFonts w:ascii="Arial" w:hAnsi="Arial" w:cs="Arial"/>
          <w:color w:val="auto"/>
          <w:sz w:val="16"/>
          <w:szCs w:val="16"/>
        </w:rPr>
        <w:t xml:space="preserve"> </w:t>
      </w:r>
      <w:r w:rsidRPr="00010C72">
        <w:rPr>
          <w:rFonts w:ascii="Arial" w:hAnsi="Arial" w:cs="Arial"/>
          <w:i/>
          <w:sz w:val="16"/>
          <w:szCs w:val="16"/>
        </w:rPr>
        <w:t xml:space="preserve">http://w2.vatican.va/content/john-xxiii/en/encyclicals/documents </w:t>
      </w:r>
      <w:r w:rsidRPr="00010C72">
        <w:rPr>
          <w:rFonts w:ascii="Arial" w:hAnsi="Arial" w:cs="Arial"/>
          <w:i/>
          <w:sz w:val="16"/>
          <w:szCs w:val="16"/>
        </w:rPr>
        <w:t>/hf_j-xxiii_enc_15051961_mater.html</w:t>
      </w:r>
      <w:r>
        <w:rPr>
          <w:rFonts w:ascii="Arial" w:hAnsi="Arial" w:cs="Arial"/>
          <w:color w:val="auto"/>
          <w:sz w:val="16"/>
          <w:szCs w:val="16"/>
        </w:rPr>
        <w:t>.</w:t>
      </w:r>
      <w:r w:rsidRPr="00010C72">
        <w:rPr>
          <w:rFonts w:ascii="Arial" w:hAnsi="Arial" w:cs="Arial"/>
          <w:color w:val="auto"/>
          <w:sz w:val="16"/>
          <w:szCs w:val="16"/>
        </w:rPr>
        <w:t xml:space="preserve"> Copyright © LEV.</w:t>
      </w:r>
      <w:r w:rsidRPr="00010C72">
        <w:rPr>
          <w:rFonts w:cs="Arial"/>
          <w:sz w:val="16"/>
          <w:szCs w:val="16"/>
        </w:rPr>
        <w:t>)</w:t>
      </w:r>
      <w:bookmarkStart w:id="0" w:name="_GoBack"/>
      <w:bookmarkEnd w:id="0"/>
    </w:p>
    <w:sectPr w:rsidR="00010C72" w:rsidRPr="00010C72" w:rsidSect="000A7CD3">
      <w:headerReference w:type="default" r:id="rId8"/>
      <w:footerReference w:type="even" r:id="rId9"/>
      <w:footerReference w:type="default" r:id="rId10"/>
      <w:headerReference w:type="first" r:id="rId11"/>
      <w:footerReference w:type="first" r:id="rId12"/>
      <w:pgSz w:w="12240" w:h="15840"/>
      <w:pgMar w:top="900" w:right="1350" w:bottom="144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1C28F" w14:textId="77777777" w:rsidR="00D368F0" w:rsidRDefault="00D368F0" w:rsidP="004D0079">
      <w:r>
        <w:separator/>
      </w:r>
    </w:p>
  </w:endnote>
  <w:endnote w:type="continuationSeparator" w:id="0">
    <w:p w14:paraId="08502BAB" w14:textId="77777777" w:rsidR="00D368F0" w:rsidRDefault="00D368F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FC580" w14:textId="77777777" w:rsidR="00D368F0" w:rsidRDefault="00D368F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C77D" w14:textId="77777777" w:rsidR="00D368F0" w:rsidRPr="00F82D2A" w:rsidRDefault="00881167" w:rsidP="00F82D2A">
    <w:r>
      <w:rPr>
        <w:noProof/>
      </w:rPr>
      <mc:AlternateContent>
        <mc:Choice Requires="wps">
          <w:drawing>
            <wp:anchor distT="0" distB="0" distL="114300" distR="114300" simplePos="0" relativeHeight="251661312" behindDoc="0" locked="0" layoutInCell="1" allowOverlap="1" wp14:anchorId="53037863" wp14:editId="472E464E">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18ABB" w14:textId="77777777" w:rsidR="00D368F0" w:rsidRPr="00C14BC7" w:rsidRDefault="00D368F0" w:rsidP="00C14BC7">
                          <w:pPr>
                            <w:pStyle w:val="Footer1"/>
                          </w:pPr>
                          <w:r w:rsidRPr="00C14BC7">
                            <w:t>© 201</w:t>
                          </w:r>
                          <w:r w:rsidR="00E04B00">
                            <w:t xml:space="preserve">6 </w:t>
                          </w:r>
                          <w:r w:rsidRPr="00C14BC7">
                            <w:t>by Saint Mary’s Press</w:t>
                          </w:r>
                          <w:r w:rsidRPr="00C14BC7">
                            <w:tab/>
                            <w:t xml:space="preserve">  Handout Page | </w:t>
                          </w:r>
                          <w:r w:rsidR="00E04B00">
                            <w:fldChar w:fldCharType="begin"/>
                          </w:r>
                          <w:r w:rsidR="00E04B00">
                            <w:instrText xml:space="preserve"> PAGE   \* MERGEFORMAT </w:instrText>
                          </w:r>
                          <w:r w:rsidR="00E04B00">
                            <w:fldChar w:fldCharType="separate"/>
                          </w:r>
                          <w:r w:rsidR="000A7CD3">
                            <w:rPr>
                              <w:noProof/>
                            </w:rPr>
                            <w:t>2</w:t>
                          </w:r>
                          <w:r w:rsidR="00E04B00">
                            <w:rPr>
                              <w:noProof/>
                            </w:rPr>
                            <w:fldChar w:fldCharType="end"/>
                          </w:r>
                        </w:p>
                        <w:p w14:paraId="4364193A" w14:textId="77777777" w:rsidR="00D368F0" w:rsidRPr="00346154" w:rsidRDefault="00D368F0" w:rsidP="00C14BC7">
                          <w:pPr>
                            <w:pStyle w:val="Footer1"/>
                          </w:pPr>
                          <w:r w:rsidRPr="00C14BC7">
                            <w:t>Living in Christ Series</w:t>
                          </w:r>
                          <w:r w:rsidRPr="00C14BC7">
                            <w:tab/>
                            <w:t>Document #: TX00</w:t>
                          </w:r>
                          <w:r w:rsidR="00E06443">
                            <w:t>5543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37863"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6EF18ABB" w14:textId="77777777" w:rsidR="00D368F0" w:rsidRPr="00C14BC7" w:rsidRDefault="00D368F0" w:rsidP="00C14BC7">
                    <w:pPr>
                      <w:pStyle w:val="Footer1"/>
                    </w:pPr>
                    <w:r w:rsidRPr="00C14BC7">
                      <w:t>© 201</w:t>
                    </w:r>
                    <w:r w:rsidR="00E04B00">
                      <w:t xml:space="preserve">6 </w:t>
                    </w:r>
                    <w:r w:rsidRPr="00C14BC7">
                      <w:t>by Saint Mary’s Press</w:t>
                    </w:r>
                    <w:r w:rsidRPr="00C14BC7">
                      <w:tab/>
                      <w:t xml:space="preserve">  Handout Page | </w:t>
                    </w:r>
                    <w:r w:rsidR="00E04B00">
                      <w:fldChar w:fldCharType="begin"/>
                    </w:r>
                    <w:r w:rsidR="00E04B00">
                      <w:instrText xml:space="preserve"> PAGE   \* MERGEFORMAT </w:instrText>
                    </w:r>
                    <w:r w:rsidR="00E04B00">
                      <w:fldChar w:fldCharType="separate"/>
                    </w:r>
                    <w:r w:rsidR="000A7CD3">
                      <w:rPr>
                        <w:noProof/>
                      </w:rPr>
                      <w:t>2</w:t>
                    </w:r>
                    <w:r w:rsidR="00E04B00">
                      <w:rPr>
                        <w:noProof/>
                      </w:rPr>
                      <w:fldChar w:fldCharType="end"/>
                    </w:r>
                  </w:p>
                  <w:p w14:paraId="4364193A" w14:textId="77777777" w:rsidR="00D368F0" w:rsidRPr="00346154" w:rsidRDefault="00D368F0" w:rsidP="00C14BC7">
                    <w:pPr>
                      <w:pStyle w:val="Footer1"/>
                    </w:pPr>
                    <w:r w:rsidRPr="00C14BC7">
                      <w:t>Living in Christ Series</w:t>
                    </w:r>
                    <w:r w:rsidRPr="00C14BC7">
                      <w:tab/>
                      <w:t>Document #: TX00</w:t>
                    </w:r>
                    <w:r w:rsidR="00E06443">
                      <w:t>5543</w:t>
                    </w:r>
                  </w:p>
                </w:txbxContent>
              </v:textbox>
            </v:shape>
          </w:pict>
        </mc:Fallback>
      </mc:AlternateContent>
    </w:r>
    <w:r w:rsidR="00D368F0" w:rsidRPr="00346154">
      <w:rPr>
        <w:noProof/>
      </w:rPr>
      <w:drawing>
        <wp:inline distT="0" distB="0" distL="0" distR="0" wp14:anchorId="554BFE18" wp14:editId="5F5FBDCD">
          <wp:extent cx="444413" cy="427320"/>
          <wp:effectExtent l="19050" t="0" r="0" b="0"/>
          <wp:docPr id="15"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2588" w14:textId="77777777" w:rsidR="00D368F0" w:rsidRDefault="00881167">
    <w:r>
      <w:rPr>
        <w:noProof/>
      </w:rPr>
      <mc:AlternateContent>
        <mc:Choice Requires="wps">
          <w:drawing>
            <wp:anchor distT="0" distB="0" distL="114300" distR="114300" simplePos="0" relativeHeight="251660288" behindDoc="0" locked="0" layoutInCell="1" allowOverlap="1" wp14:anchorId="77014E91" wp14:editId="082FFC80">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A971D" w14:textId="77777777" w:rsidR="00D368F0" w:rsidRDefault="00D368F0" w:rsidP="00FE06A6">
                          <w:pPr>
                            <w:pStyle w:val="Footer1"/>
                          </w:pPr>
                          <w:r>
                            <w:t>© 201</w:t>
                          </w:r>
                          <w:r w:rsidR="00E04B00">
                            <w:t>6</w:t>
                          </w:r>
                          <w:r w:rsidRPr="00326542">
                            <w:t xml:space="preserve"> by Saint Mary’s Press</w:t>
                          </w:r>
                        </w:p>
                        <w:p w14:paraId="0F040416" w14:textId="77777777" w:rsidR="00D368F0" w:rsidRPr="000E1ADA" w:rsidRDefault="00D368F0" w:rsidP="00FE06A6">
                          <w:pPr>
                            <w:pStyle w:val="Footer1"/>
                          </w:pPr>
                          <w:r w:rsidRPr="000318AE">
                            <w:t>Living in Christ Series</w:t>
                          </w:r>
                          <w:r w:rsidR="00E06443">
                            <w:tab/>
                            <w:t>Document #: TX005543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14E91"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197A971D" w14:textId="77777777" w:rsidR="00D368F0" w:rsidRDefault="00D368F0" w:rsidP="00FE06A6">
                    <w:pPr>
                      <w:pStyle w:val="Footer1"/>
                    </w:pPr>
                    <w:r>
                      <w:t>© 201</w:t>
                    </w:r>
                    <w:r w:rsidR="00E04B00">
                      <w:t>6</w:t>
                    </w:r>
                    <w:r w:rsidRPr="00326542">
                      <w:t xml:space="preserve"> by Saint Mary’s Press</w:t>
                    </w:r>
                  </w:p>
                  <w:p w14:paraId="0F040416" w14:textId="77777777" w:rsidR="00D368F0" w:rsidRPr="000E1ADA" w:rsidRDefault="00D368F0" w:rsidP="00FE06A6">
                    <w:pPr>
                      <w:pStyle w:val="Footer1"/>
                    </w:pPr>
                    <w:r w:rsidRPr="000318AE">
                      <w:t>Living in Christ Series</w:t>
                    </w:r>
                    <w:r w:rsidR="00E06443">
                      <w:tab/>
                      <w:t>Document #: TX005543</w:t>
                    </w:r>
                  </w:p>
                </w:txbxContent>
              </v:textbox>
            </v:shape>
          </w:pict>
        </mc:Fallback>
      </mc:AlternateContent>
    </w:r>
    <w:r w:rsidR="00D368F0" w:rsidRPr="00346154">
      <w:rPr>
        <w:noProof/>
      </w:rPr>
      <w:drawing>
        <wp:inline distT="0" distB="0" distL="0" distR="0" wp14:anchorId="33F67CAA" wp14:editId="12194826">
          <wp:extent cx="444413" cy="427320"/>
          <wp:effectExtent l="19050" t="0" r="0" b="0"/>
          <wp:docPr id="1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254C" w14:textId="77777777" w:rsidR="00D368F0" w:rsidRDefault="00D368F0" w:rsidP="004D0079">
      <w:r>
        <w:separator/>
      </w:r>
    </w:p>
  </w:footnote>
  <w:footnote w:type="continuationSeparator" w:id="0">
    <w:p w14:paraId="0D10BDB5" w14:textId="77777777" w:rsidR="00D368F0" w:rsidRDefault="00D368F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5980" w14:textId="77777777" w:rsidR="00D368F0" w:rsidRDefault="006179BA" w:rsidP="00B83DD6">
    <w:pPr>
      <w:pStyle w:val="Header2"/>
    </w:pPr>
    <w:r>
      <w:t>We Are All Connected</w:t>
    </w:r>
  </w:p>
  <w:p w14:paraId="4B7A8829" w14:textId="77777777" w:rsidR="00D368F0" w:rsidRDefault="00D368F0"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1A887" w14:textId="1F09C8DA" w:rsidR="00D368F0" w:rsidRPr="00E04B00" w:rsidRDefault="00D368F0" w:rsidP="00401577">
    <w:pPr>
      <w:pStyle w:val="Header1"/>
      <w:spacing w:after="240"/>
    </w:pPr>
    <w:r w:rsidRPr="00E04B00">
      <w:rPr>
        <w:sz w:val="20"/>
        <w:szCs w:val="20"/>
      </w:rPr>
      <w:t>The Church: Christ in the World Today</w:t>
    </w:r>
    <w:r w:rsidR="00E04B00" w:rsidRPr="00E04B00">
      <w:rPr>
        <w:sz w:val="20"/>
        <w:szCs w:val="20"/>
      </w:rPr>
      <w:t>, Second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576"/>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0C72"/>
    <w:rsid w:val="0001525F"/>
    <w:rsid w:val="000174A3"/>
    <w:rsid w:val="000262AD"/>
    <w:rsid w:val="00027333"/>
    <w:rsid w:val="000318AE"/>
    <w:rsid w:val="00063D93"/>
    <w:rsid w:val="00082C1B"/>
    <w:rsid w:val="00084EB9"/>
    <w:rsid w:val="00093CB0"/>
    <w:rsid w:val="000A58D2"/>
    <w:rsid w:val="000A7CD3"/>
    <w:rsid w:val="000B0484"/>
    <w:rsid w:val="000B256E"/>
    <w:rsid w:val="000B4E68"/>
    <w:rsid w:val="000C4001"/>
    <w:rsid w:val="000C5F25"/>
    <w:rsid w:val="000E1ADA"/>
    <w:rsid w:val="000E564B"/>
    <w:rsid w:val="000E621C"/>
    <w:rsid w:val="000F0414"/>
    <w:rsid w:val="000F6CCE"/>
    <w:rsid w:val="00103E1C"/>
    <w:rsid w:val="001041F7"/>
    <w:rsid w:val="00122197"/>
    <w:rsid w:val="001309E6"/>
    <w:rsid w:val="00131C41"/>
    <w:rsid w:val="001334C6"/>
    <w:rsid w:val="001379AD"/>
    <w:rsid w:val="001515FC"/>
    <w:rsid w:val="00152401"/>
    <w:rsid w:val="00172011"/>
    <w:rsid w:val="00175D31"/>
    <w:rsid w:val="00177622"/>
    <w:rsid w:val="00184D6B"/>
    <w:rsid w:val="001869C3"/>
    <w:rsid w:val="0019539C"/>
    <w:rsid w:val="0019629B"/>
    <w:rsid w:val="001A4930"/>
    <w:rsid w:val="001C0A8C"/>
    <w:rsid w:val="001C0EF4"/>
    <w:rsid w:val="001D0A2F"/>
    <w:rsid w:val="001D771D"/>
    <w:rsid w:val="001E64A9"/>
    <w:rsid w:val="001F07B2"/>
    <w:rsid w:val="001F27F5"/>
    <w:rsid w:val="001F322F"/>
    <w:rsid w:val="001F5827"/>
    <w:rsid w:val="001F7384"/>
    <w:rsid w:val="00214F78"/>
    <w:rsid w:val="00220CA1"/>
    <w:rsid w:val="00225B1E"/>
    <w:rsid w:val="00231C40"/>
    <w:rsid w:val="00250ECD"/>
    <w:rsid w:val="00254E02"/>
    <w:rsid w:val="00261080"/>
    <w:rsid w:val="00265087"/>
    <w:rsid w:val="00272AE8"/>
    <w:rsid w:val="00284A63"/>
    <w:rsid w:val="002861FB"/>
    <w:rsid w:val="00292C4F"/>
    <w:rsid w:val="00295997"/>
    <w:rsid w:val="002A0FC6"/>
    <w:rsid w:val="002A4E6A"/>
    <w:rsid w:val="002B5E69"/>
    <w:rsid w:val="002C182D"/>
    <w:rsid w:val="002D05A7"/>
    <w:rsid w:val="002D1744"/>
    <w:rsid w:val="002E0443"/>
    <w:rsid w:val="002E1A1D"/>
    <w:rsid w:val="002E77F4"/>
    <w:rsid w:val="002F0237"/>
    <w:rsid w:val="002F073D"/>
    <w:rsid w:val="002F0DF6"/>
    <w:rsid w:val="002F50BD"/>
    <w:rsid w:val="002F78AB"/>
    <w:rsid w:val="003037EB"/>
    <w:rsid w:val="003038C1"/>
    <w:rsid w:val="00303ADB"/>
    <w:rsid w:val="003044F4"/>
    <w:rsid w:val="0030775E"/>
    <w:rsid w:val="0031278E"/>
    <w:rsid w:val="00314148"/>
    <w:rsid w:val="003157D0"/>
    <w:rsid w:val="003236A3"/>
    <w:rsid w:val="00326542"/>
    <w:rsid w:val="003365CF"/>
    <w:rsid w:val="00340334"/>
    <w:rsid w:val="00340D9D"/>
    <w:rsid w:val="00346154"/>
    <w:rsid w:val="003477AC"/>
    <w:rsid w:val="00352920"/>
    <w:rsid w:val="00355169"/>
    <w:rsid w:val="0037014E"/>
    <w:rsid w:val="003739CB"/>
    <w:rsid w:val="0038139E"/>
    <w:rsid w:val="003826EA"/>
    <w:rsid w:val="003B0E7A"/>
    <w:rsid w:val="003D381C"/>
    <w:rsid w:val="003F5CF4"/>
    <w:rsid w:val="00401577"/>
    <w:rsid w:val="00405DC9"/>
    <w:rsid w:val="0041187C"/>
    <w:rsid w:val="00414993"/>
    <w:rsid w:val="00423B78"/>
    <w:rsid w:val="00430ECE"/>
    <w:rsid w:val="004311A3"/>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3774"/>
    <w:rsid w:val="004E50C4"/>
    <w:rsid w:val="004E5DFC"/>
    <w:rsid w:val="004F48B1"/>
    <w:rsid w:val="00500FAD"/>
    <w:rsid w:val="0051160D"/>
    <w:rsid w:val="00531116"/>
    <w:rsid w:val="0053503D"/>
    <w:rsid w:val="00545244"/>
    <w:rsid w:val="0055536D"/>
    <w:rsid w:val="00555EA6"/>
    <w:rsid w:val="00564023"/>
    <w:rsid w:val="005A0D08"/>
    <w:rsid w:val="005A4359"/>
    <w:rsid w:val="005A6944"/>
    <w:rsid w:val="005D4C0D"/>
    <w:rsid w:val="005E0C08"/>
    <w:rsid w:val="005E35AB"/>
    <w:rsid w:val="005F39D2"/>
    <w:rsid w:val="005F599B"/>
    <w:rsid w:val="005F751F"/>
    <w:rsid w:val="0060239C"/>
    <w:rsid w:val="0060248C"/>
    <w:rsid w:val="00605B91"/>
    <w:rsid w:val="006067CC"/>
    <w:rsid w:val="00614B48"/>
    <w:rsid w:val="00615DCD"/>
    <w:rsid w:val="006179BA"/>
    <w:rsid w:val="00621414"/>
    <w:rsid w:val="00623829"/>
    <w:rsid w:val="00624A61"/>
    <w:rsid w:val="00626E0C"/>
    <w:rsid w:val="00645A10"/>
    <w:rsid w:val="00652A68"/>
    <w:rsid w:val="006609CF"/>
    <w:rsid w:val="006657B4"/>
    <w:rsid w:val="00672FB0"/>
    <w:rsid w:val="00681256"/>
    <w:rsid w:val="00691D91"/>
    <w:rsid w:val="0069306F"/>
    <w:rsid w:val="006A5B02"/>
    <w:rsid w:val="006A6CB6"/>
    <w:rsid w:val="006B028E"/>
    <w:rsid w:val="006B3F4F"/>
    <w:rsid w:val="006B774A"/>
    <w:rsid w:val="006C2FB1"/>
    <w:rsid w:val="006C3AE1"/>
    <w:rsid w:val="006C6F41"/>
    <w:rsid w:val="006D6EE7"/>
    <w:rsid w:val="006D74EB"/>
    <w:rsid w:val="006E2AAE"/>
    <w:rsid w:val="006E4F88"/>
    <w:rsid w:val="006E527E"/>
    <w:rsid w:val="006E5812"/>
    <w:rsid w:val="006F5958"/>
    <w:rsid w:val="0070169A"/>
    <w:rsid w:val="007034FE"/>
    <w:rsid w:val="007137D5"/>
    <w:rsid w:val="00714D56"/>
    <w:rsid w:val="007211EA"/>
    <w:rsid w:val="0073114D"/>
    <w:rsid w:val="00734E91"/>
    <w:rsid w:val="007367E0"/>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7F245F"/>
    <w:rsid w:val="008024FD"/>
    <w:rsid w:val="008111FA"/>
    <w:rsid w:val="00811A84"/>
    <w:rsid w:val="00820449"/>
    <w:rsid w:val="0082780E"/>
    <w:rsid w:val="00842BAE"/>
    <w:rsid w:val="00847B4C"/>
    <w:rsid w:val="008541FB"/>
    <w:rsid w:val="0085547F"/>
    <w:rsid w:val="00861A93"/>
    <w:rsid w:val="00863064"/>
    <w:rsid w:val="008673CE"/>
    <w:rsid w:val="00881167"/>
    <w:rsid w:val="00883D20"/>
    <w:rsid w:val="00892A84"/>
    <w:rsid w:val="008A5FEE"/>
    <w:rsid w:val="008B14A0"/>
    <w:rsid w:val="008C00CC"/>
    <w:rsid w:val="008C10BF"/>
    <w:rsid w:val="008C77FF"/>
    <w:rsid w:val="008D10BC"/>
    <w:rsid w:val="008E4AB0"/>
    <w:rsid w:val="008F12F7"/>
    <w:rsid w:val="008F22A0"/>
    <w:rsid w:val="008F58B2"/>
    <w:rsid w:val="009064EC"/>
    <w:rsid w:val="00933E81"/>
    <w:rsid w:val="00945A73"/>
    <w:rsid w:val="009561A3"/>
    <w:rsid w:val="009563C5"/>
    <w:rsid w:val="00972002"/>
    <w:rsid w:val="00972BF9"/>
    <w:rsid w:val="009812C0"/>
    <w:rsid w:val="00985681"/>
    <w:rsid w:val="0099377E"/>
    <w:rsid w:val="009C7F08"/>
    <w:rsid w:val="009D1AC0"/>
    <w:rsid w:val="009D36BA"/>
    <w:rsid w:val="009F2BD3"/>
    <w:rsid w:val="009F39D8"/>
    <w:rsid w:val="009F4DF6"/>
    <w:rsid w:val="009F6E7E"/>
    <w:rsid w:val="00A00D1F"/>
    <w:rsid w:val="00A02112"/>
    <w:rsid w:val="00A072A2"/>
    <w:rsid w:val="00A234BF"/>
    <w:rsid w:val="00A269ED"/>
    <w:rsid w:val="00A26E43"/>
    <w:rsid w:val="00A4068A"/>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B7603"/>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62FA5"/>
    <w:rsid w:val="00B74AF2"/>
    <w:rsid w:val="00B77E35"/>
    <w:rsid w:val="00B83DD6"/>
    <w:rsid w:val="00B94979"/>
    <w:rsid w:val="00BA369C"/>
    <w:rsid w:val="00BC1E13"/>
    <w:rsid w:val="00BC2B84"/>
    <w:rsid w:val="00BC3B30"/>
    <w:rsid w:val="00BC4453"/>
    <w:rsid w:val="00BC4BF2"/>
    <w:rsid w:val="00BD06B0"/>
    <w:rsid w:val="00BD08A3"/>
    <w:rsid w:val="00BD6876"/>
    <w:rsid w:val="00BD6B50"/>
    <w:rsid w:val="00BE3E0E"/>
    <w:rsid w:val="00BE606E"/>
    <w:rsid w:val="00BF4EEF"/>
    <w:rsid w:val="00C01E2D"/>
    <w:rsid w:val="00C07507"/>
    <w:rsid w:val="00C13310"/>
    <w:rsid w:val="00C134E4"/>
    <w:rsid w:val="00C14BC7"/>
    <w:rsid w:val="00C16275"/>
    <w:rsid w:val="00C31247"/>
    <w:rsid w:val="00C3410A"/>
    <w:rsid w:val="00C3609F"/>
    <w:rsid w:val="00C4361D"/>
    <w:rsid w:val="00C50BCE"/>
    <w:rsid w:val="00C51F0D"/>
    <w:rsid w:val="00C662EB"/>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32D56"/>
    <w:rsid w:val="00D368F0"/>
    <w:rsid w:val="00D4009D"/>
    <w:rsid w:val="00D45298"/>
    <w:rsid w:val="00D57D5E"/>
    <w:rsid w:val="00D63C6D"/>
    <w:rsid w:val="00D64EB1"/>
    <w:rsid w:val="00D7391B"/>
    <w:rsid w:val="00D80328"/>
    <w:rsid w:val="00D80DBD"/>
    <w:rsid w:val="00D82358"/>
    <w:rsid w:val="00D83EE1"/>
    <w:rsid w:val="00DB0351"/>
    <w:rsid w:val="00DB33B0"/>
    <w:rsid w:val="00DB45E5"/>
    <w:rsid w:val="00DB4EA7"/>
    <w:rsid w:val="00DC6C45"/>
    <w:rsid w:val="00DD28A2"/>
    <w:rsid w:val="00DD40A4"/>
    <w:rsid w:val="00DF017D"/>
    <w:rsid w:val="00E02EAF"/>
    <w:rsid w:val="00E03003"/>
    <w:rsid w:val="00E04135"/>
    <w:rsid w:val="00E04B00"/>
    <w:rsid w:val="00E06443"/>
    <w:rsid w:val="00E07DF8"/>
    <w:rsid w:val="00E16237"/>
    <w:rsid w:val="00E21B3C"/>
    <w:rsid w:val="00E253AA"/>
    <w:rsid w:val="00E32805"/>
    <w:rsid w:val="00E37E56"/>
    <w:rsid w:val="00E4113E"/>
    <w:rsid w:val="00E53709"/>
    <w:rsid w:val="00E667AB"/>
    <w:rsid w:val="00E71D43"/>
    <w:rsid w:val="00E74297"/>
    <w:rsid w:val="00E7545A"/>
    <w:rsid w:val="00EA119B"/>
    <w:rsid w:val="00EA1709"/>
    <w:rsid w:val="00EA4F5C"/>
    <w:rsid w:val="00EB1125"/>
    <w:rsid w:val="00EB4A79"/>
    <w:rsid w:val="00EC08E1"/>
    <w:rsid w:val="00EC358B"/>
    <w:rsid w:val="00EC52EC"/>
    <w:rsid w:val="00ED7F39"/>
    <w:rsid w:val="00EE07AB"/>
    <w:rsid w:val="00EE0D45"/>
    <w:rsid w:val="00EE5E5E"/>
    <w:rsid w:val="00EE658A"/>
    <w:rsid w:val="00EF0658"/>
    <w:rsid w:val="00EF31E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677E6"/>
    <w:rsid w:val="00F713FF"/>
    <w:rsid w:val="00F7282A"/>
    <w:rsid w:val="00F7446D"/>
    <w:rsid w:val="00F80D72"/>
    <w:rsid w:val="00F82D2A"/>
    <w:rsid w:val="00F95DBB"/>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1C8852"/>
  <w15:docId w15:val="{83B049B4-4479-40DE-86D5-1ACB5F01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styleId="CommentReference">
    <w:name w:val="annotation reference"/>
    <w:basedOn w:val="DefaultParagraphFont"/>
    <w:uiPriority w:val="99"/>
    <w:semiHidden/>
    <w:unhideWhenUsed/>
    <w:locked/>
    <w:rsid w:val="002A0FC6"/>
    <w:rPr>
      <w:sz w:val="18"/>
      <w:szCs w:val="18"/>
    </w:rPr>
  </w:style>
  <w:style w:type="paragraph" w:styleId="CommentText">
    <w:name w:val="annotation text"/>
    <w:basedOn w:val="Normal"/>
    <w:link w:val="CommentTextChar"/>
    <w:uiPriority w:val="99"/>
    <w:semiHidden/>
    <w:unhideWhenUsed/>
    <w:locked/>
    <w:rsid w:val="002A0FC6"/>
    <w:rPr>
      <w:sz w:val="24"/>
      <w:szCs w:val="24"/>
    </w:rPr>
  </w:style>
  <w:style w:type="character" w:customStyle="1" w:styleId="CommentTextChar">
    <w:name w:val="Comment Text Char"/>
    <w:basedOn w:val="DefaultParagraphFont"/>
    <w:link w:val="CommentText"/>
    <w:uiPriority w:val="99"/>
    <w:semiHidden/>
    <w:rsid w:val="002A0FC6"/>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locked/>
    <w:rsid w:val="002A0FC6"/>
    <w:rPr>
      <w:b/>
      <w:bCs/>
      <w:sz w:val="20"/>
      <w:szCs w:val="20"/>
    </w:rPr>
  </w:style>
  <w:style w:type="character" w:customStyle="1" w:styleId="CommentSubjectChar">
    <w:name w:val="Comment Subject Char"/>
    <w:basedOn w:val="CommentTextChar"/>
    <w:link w:val="CommentSubject"/>
    <w:uiPriority w:val="99"/>
    <w:semiHidden/>
    <w:rsid w:val="002A0FC6"/>
    <w:rPr>
      <w:rFonts w:ascii="Arial" w:eastAsia="Times New Roman" w:hAnsi="Arial" w:cs="Times New Roman"/>
      <w:b/>
      <w:bCs/>
      <w:sz w:val="20"/>
      <w:szCs w:val="20"/>
    </w:rPr>
  </w:style>
  <w:style w:type="character" w:styleId="Hyperlink">
    <w:name w:val="Hyperlink"/>
    <w:basedOn w:val="DefaultParagraphFont"/>
    <w:unhideWhenUsed/>
    <w:qFormat/>
    <w:locked/>
    <w:rsid w:val="006179BA"/>
    <w:rPr>
      <w:color w:val="0000FF" w:themeColor="hyperlink"/>
      <w:u w:val="single"/>
    </w:rPr>
  </w:style>
  <w:style w:type="paragraph" w:customStyle="1" w:styleId="text">
    <w:name w:val="text"/>
    <w:rsid w:val="00010C72"/>
    <w:pPr>
      <w:tabs>
        <w:tab w:val="left" w:pos="720"/>
      </w:tabs>
      <w:spacing w:after="0" w:line="480" w:lineRule="auto"/>
    </w:pPr>
    <w:rPr>
      <w:rFonts w:ascii="Book Antiqua" w:eastAsia="Times New Roman" w:hAnsi="Book Antiqua" w:cs="Times New Roman"/>
      <w:color w:val="000000"/>
      <w:sz w:val="24"/>
      <w:szCs w:val="20"/>
    </w:rPr>
  </w:style>
  <w:style w:type="paragraph" w:customStyle="1" w:styleId="BH-1">
    <w:name w:val="BH-1"/>
    <w:basedOn w:val="Heading2"/>
    <w:rsid w:val="00010C72"/>
    <w:pPr>
      <w:keepLines w:val="0"/>
      <w:spacing w:before="240" w:after="60" w:line="480" w:lineRule="auto"/>
      <w:ind w:left="0"/>
    </w:pPr>
    <w:rPr>
      <w:rFonts w:ascii="Book Antiqua" w:eastAsia="Times New Roman" w:hAnsi="Book Antiqua" w:cs="Times New Roman"/>
      <w:b w:val="0"/>
      <w:bCs w:val="0"/>
      <w:color w:val="00000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8A555-87E9-4193-A78C-2C35CCE5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7</cp:revision>
  <cp:lastPrinted>2010-01-08T18:19:00Z</cp:lastPrinted>
  <dcterms:created xsi:type="dcterms:W3CDTF">2015-08-04T19:24:00Z</dcterms:created>
  <dcterms:modified xsi:type="dcterms:W3CDTF">2015-09-21T13:06:00Z</dcterms:modified>
</cp:coreProperties>
</file>