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46441" w14:textId="53D3EAC6" w:rsidR="0036610A" w:rsidRPr="0036610A" w:rsidRDefault="00733669" w:rsidP="0071465F">
      <w:pPr>
        <w:pStyle w:val="h1a"/>
      </w:pPr>
      <w:r w:rsidRPr="00944168">
        <w:rPr>
          <w:i/>
        </w:rPr>
        <w:t>Lectionary</w:t>
      </w:r>
      <w:r>
        <w:t xml:space="preserve"> Connection</w:t>
      </w:r>
      <w:r w:rsidR="0036610A" w:rsidRPr="0036610A">
        <w:t xml:space="preserve"> </w:t>
      </w:r>
    </w:p>
    <w:p w14:paraId="5566D274" w14:textId="13AC7937" w:rsidR="0036610A" w:rsidRPr="00922AFD" w:rsidRDefault="0036610A" w:rsidP="0071465F">
      <w:pPr>
        <w:pStyle w:val="body-firstpara"/>
        <w:spacing w:after="240"/>
        <w:rPr>
          <w:i/>
        </w:rPr>
      </w:pPr>
      <w:r w:rsidRPr="00922AFD">
        <w:rPr>
          <w:i/>
        </w:rPr>
        <w:t xml:space="preserve">Circle the passages </w:t>
      </w:r>
      <w:r w:rsidR="000B5103" w:rsidRPr="00922AFD">
        <w:rPr>
          <w:i/>
        </w:rPr>
        <w:t xml:space="preserve">that </w:t>
      </w:r>
      <w:r w:rsidR="00922AFD" w:rsidRPr="00922AFD">
        <w:rPr>
          <w:i/>
        </w:rPr>
        <w:t>have been assigned to you:</w:t>
      </w:r>
    </w:p>
    <w:p w14:paraId="64A48561" w14:textId="75A0BBBA" w:rsidR="0036610A" w:rsidRPr="00665BFE" w:rsidRDefault="0036610A" w:rsidP="00C11A0A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sz w:val="20"/>
          <w:szCs w:val="20"/>
        </w:rPr>
      </w:pPr>
      <w:r w:rsidRPr="00665BFE">
        <w:rPr>
          <w:rFonts w:ascii="Arial" w:hAnsi="Arial" w:cs="Arial"/>
          <w:sz w:val="20"/>
          <w:szCs w:val="20"/>
        </w:rPr>
        <w:t>2</w:t>
      </w:r>
      <w:r w:rsidRPr="00665BFE">
        <w:rPr>
          <w:rFonts w:ascii="Arial" w:hAnsi="Arial" w:cs="Arial"/>
          <w:sz w:val="20"/>
          <w:szCs w:val="20"/>
          <w:vertAlign w:val="superscript"/>
        </w:rPr>
        <w:t>nd</w:t>
      </w:r>
      <w:r w:rsidRPr="00665BFE">
        <w:rPr>
          <w:rFonts w:ascii="Arial" w:hAnsi="Arial" w:cs="Arial"/>
          <w:sz w:val="20"/>
          <w:szCs w:val="20"/>
        </w:rPr>
        <w:t xml:space="preserve"> Sunday of the Year,</w:t>
      </w:r>
      <w:r w:rsidR="006918AC" w:rsidRPr="00665BFE">
        <w:rPr>
          <w:rFonts w:ascii="Arial" w:hAnsi="Arial" w:cs="Arial"/>
          <w:sz w:val="20"/>
          <w:szCs w:val="20"/>
        </w:rPr>
        <w:t xml:space="preserve"> </w:t>
      </w:r>
      <w:r w:rsidRPr="00665BFE">
        <w:rPr>
          <w:rFonts w:ascii="Arial" w:hAnsi="Arial" w:cs="Arial"/>
          <w:sz w:val="20"/>
          <w:szCs w:val="20"/>
        </w:rPr>
        <w:t>C (Isaiah 62:1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 xml:space="preserve">5 </w:t>
      </w:r>
      <w:r w:rsidR="000B5103" w:rsidRPr="00665BFE">
        <w:rPr>
          <w:rFonts w:ascii="Arial" w:hAnsi="Arial" w:cs="Arial"/>
          <w:sz w:val="20"/>
          <w:szCs w:val="20"/>
        </w:rPr>
        <w:t>and</w:t>
      </w:r>
      <w:r w:rsidRPr="00665BFE">
        <w:rPr>
          <w:rFonts w:ascii="Arial" w:hAnsi="Arial" w:cs="Arial"/>
          <w:sz w:val="20"/>
          <w:szCs w:val="20"/>
        </w:rPr>
        <w:t xml:space="preserve"> John 2:1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>12)</w:t>
      </w:r>
    </w:p>
    <w:p w14:paraId="169DC0E5" w14:textId="7DAC3FA0" w:rsidR="0036610A" w:rsidRPr="00665BFE" w:rsidRDefault="0036610A" w:rsidP="00C11A0A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sz w:val="20"/>
          <w:szCs w:val="20"/>
        </w:rPr>
      </w:pPr>
      <w:r w:rsidRPr="00665BFE">
        <w:rPr>
          <w:rFonts w:ascii="Arial" w:hAnsi="Arial" w:cs="Arial"/>
          <w:sz w:val="20"/>
          <w:szCs w:val="20"/>
        </w:rPr>
        <w:t>4</w:t>
      </w:r>
      <w:r w:rsidRPr="00665BFE">
        <w:rPr>
          <w:rFonts w:ascii="Arial" w:hAnsi="Arial" w:cs="Arial"/>
          <w:sz w:val="20"/>
          <w:szCs w:val="20"/>
          <w:vertAlign w:val="superscript"/>
        </w:rPr>
        <w:t>th</w:t>
      </w:r>
      <w:r w:rsidRPr="00665BFE">
        <w:rPr>
          <w:rFonts w:ascii="Arial" w:hAnsi="Arial" w:cs="Arial"/>
          <w:sz w:val="20"/>
          <w:szCs w:val="20"/>
        </w:rPr>
        <w:t xml:space="preserve"> Sunday of the Year, C (Jeremiah 1:4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>5,17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 xml:space="preserve">19 </w:t>
      </w:r>
      <w:r w:rsidR="000B5103" w:rsidRPr="00665BFE">
        <w:rPr>
          <w:rFonts w:ascii="Arial" w:hAnsi="Arial" w:cs="Arial"/>
          <w:sz w:val="20"/>
          <w:szCs w:val="20"/>
        </w:rPr>
        <w:t>and</w:t>
      </w:r>
      <w:r w:rsidRPr="00665BFE">
        <w:rPr>
          <w:rFonts w:ascii="Arial" w:hAnsi="Arial" w:cs="Arial"/>
          <w:sz w:val="20"/>
          <w:szCs w:val="20"/>
        </w:rPr>
        <w:t xml:space="preserve"> Luke 4:21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>30)</w:t>
      </w:r>
    </w:p>
    <w:p w14:paraId="3CFDBED3" w14:textId="34BB2E71" w:rsidR="0036610A" w:rsidRPr="00665BFE" w:rsidRDefault="0036610A" w:rsidP="00C11A0A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sz w:val="20"/>
          <w:szCs w:val="20"/>
        </w:rPr>
      </w:pPr>
      <w:r w:rsidRPr="00665BFE">
        <w:rPr>
          <w:rFonts w:ascii="Arial" w:hAnsi="Arial" w:cs="Arial"/>
          <w:sz w:val="20"/>
          <w:szCs w:val="20"/>
        </w:rPr>
        <w:t>Solemnity of the Epiphany (Isaiah 60:1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 xml:space="preserve">6 </w:t>
      </w:r>
      <w:r w:rsidR="000B5103" w:rsidRPr="00665BFE">
        <w:rPr>
          <w:rFonts w:ascii="Arial" w:hAnsi="Arial" w:cs="Arial"/>
          <w:sz w:val="20"/>
          <w:szCs w:val="20"/>
        </w:rPr>
        <w:t>and</w:t>
      </w:r>
      <w:r w:rsidRPr="00665BFE">
        <w:rPr>
          <w:rFonts w:ascii="Arial" w:hAnsi="Arial" w:cs="Arial"/>
          <w:sz w:val="20"/>
          <w:szCs w:val="20"/>
        </w:rPr>
        <w:t xml:space="preserve"> Matthew 2:1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>12)</w:t>
      </w:r>
    </w:p>
    <w:p w14:paraId="6D8E6FE1" w14:textId="47120699" w:rsidR="0036610A" w:rsidRPr="00665BFE" w:rsidRDefault="0036610A" w:rsidP="00C11A0A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sz w:val="20"/>
          <w:szCs w:val="20"/>
        </w:rPr>
      </w:pPr>
      <w:r w:rsidRPr="00665BFE">
        <w:rPr>
          <w:rFonts w:ascii="Arial" w:hAnsi="Arial" w:cs="Arial"/>
          <w:sz w:val="20"/>
          <w:szCs w:val="20"/>
        </w:rPr>
        <w:t>10</w:t>
      </w:r>
      <w:r w:rsidRPr="00665BFE">
        <w:rPr>
          <w:rFonts w:ascii="Arial" w:hAnsi="Arial" w:cs="Arial"/>
          <w:sz w:val="20"/>
          <w:szCs w:val="20"/>
          <w:vertAlign w:val="superscript"/>
        </w:rPr>
        <w:t>th</w:t>
      </w:r>
      <w:r w:rsidRPr="00665BFE">
        <w:rPr>
          <w:rFonts w:ascii="Arial" w:hAnsi="Arial" w:cs="Arial"/>
          <w:sz w:val="20"/>
          <w:szCs w:val="20"/>
        </w:rPr>
        <w:t xml:space="preserve"> Sunday of the Year, C (1 Kings 17:17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 xml:space="preserve">24 </w:t>
      </w:r>
      <w:r w:rsidR="000B5103" w:rsidRPr="00665BFE">
        <w:rPr>
          <w:rFonts w:ascii="Arial" w:hAnsi="Arial" w:cs="Arial"/>
          <w:sz w:val="20"/>
          <w:szCs w:val="20"/>
        </w:rPr>
        <w:t>and</w:t>
      </w:r>
      <w:r w:rsidRPr="00665BFE">
        <w:rPr>
          <w:rFonts w:ascii="Arial" w:hAnsi="Arial" w:cs="Arial"/>
          <w:sz w:val="20"/>
          <w:szCs w:val="20"/>
        </w:rPr>
        <w:t xml:space="preserve"> Luke 7:11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>17)</w:t>
      </w:r>
    </w:p>
    <w:p w14:paraId="0C66F2AB" w14:textId="7DCECD39" w:rsidR="0036610A" w:rsidRPr="00665BFE" w:rsidRDefault="0036610A" w:rsidP="00C11A0A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sz w:val="20"/>
          <w:szCs w:val="20"/>
        </w:rPr>
      </w:pPr>
      <w:r w:rsidRPr="00665BFE">
        <w:rPr>
          <w:rFonts w:ascii="Arial" w:hAnsi="Arial" w:cs="Arial"/>
          <w:sz w:val="20"/>
          <w:szCs w:val="20"/>
        </w:rPr>
        <w:t>17</w:t>
      </w:r>
      <w:r w:rsidRPr="00665BFE">
        <w:rPr>
          <w:rFonts w:ascii="Arial" w:hAnsi="Arial" w:cs="Arial"/>
          <w:sz w:val="20"/>
          <w:szCs w:val="20"/>
          <w:vertAlign w:val="superscript"/>
        </w:rPr>
        <w:t>th</w:t>
      </w:r>
      <w:r w:rsidRPr="00665BFE">
        <w:rPr>
          <w:rFonts w:ascii="Arial" w:hAnsi="Arial" w:cs="Arial"/>
          <w:sz w:val="20"/>
          <w:szCs w:val="20"/>
        </w:rPr>
        <w:t xml:space="preserve"> Sunday of the Year, B (2 Kings 4:42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 xml:space="preserve">44 </w:t>
      </w:r>
      <w:r w:rsidR="000B5103" w:rsidRPr="00665BFE">
        <w:rPr>
          <w:rFonts w:ascii="Arial" w:hAnsi="Arial" w:cs="Arial"/>
          <w:sz w:val="20"/>
          <w:szCs w:val="20"/>
        </w:rPr>
        <w:t>and</w:t>
      </w:r>
      <w:r w:rsidRPr="00665BFE">
        <w:rPr>
          <w:rFonts w:ascii="Arial" w:hAnsi="Arial" w:cs="Arial"/>
          <w:sz w:val="20"/>
          <w:szCs w:val="20"/>
        </w:rPr>
        <w:t xml:space="preserve"> John 6:1</w:t>
      </w:r>
      <w:r w:rsidR="000B5103" w:rsidRPr="00665BFE">
        <w:rPr>
          <w:rFonts w:cs="Arial"/>
        </w:rPr>
        <w:t>−</w:t>
      </w:r>
      <w:r w:rsidRPr="00665BFE">
        <w:rPr>
          <w:rFonts w:ascii="Arial" w:hAnsi="Arial" w:cs="Arial"/>
          <w:sz w:val="20"/>
          <w:szCs w:val="20"/>
        </w:rPr>
        <w:t>15</w:t>
      </w:r>
    </w:p>
    <w:p w14:paraId="64783B32" w14:textId="6B3FF360" w:rsidR="0036610A" w:rsidRPr="0071465F" w:rsidRDefault="0036610A" w:rsidP="00C11A0A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sz w:val="20"/>
          <w:szCs w:val="20"/>
        </w:rPr>
      </w:pPr>
      <w:r w:rsidRPr="00665BFE">
        <w:rPr>
          <w:rFonts w:ascii="Arial" w:hAnsi="Arial" w:cs="Arial"/>
          <w:sz w:val="20"/>
          <w:szCs w:val="20"/>
        </w:rPr>
        <w:t>4</w:t>
      </w:r>
      <w:r w:rsidRPr="00665BFE">
        <w:rPr>
          <w:rFonts w:ascii="Arial" w:hAnsi="Arial" w:cs="Arial"/>
          <w:sz w:val="20"/>
          <w:szCs w:val="20"/>
          <w:vertAlign w:val="superscript"/>
        </w:rPr>
        <w:t>t</w:t>
      </w:r>
      <w:r w:rsidRPr="0071465F">
        <w:rPr>
          <w:rFonts w:ascii="Arial" w:hAnsi="Arial" w:cs="Arial"/>
          <w:sz w:val="20"/>
          <w:szCs w:val="20"/>
          <w:vertAlign w:val="superscript"/>
        </w:rPr>
        <w:t>h</w:t>
      </w:r>
      <w:r w:rsidRPr="0071465F">
        <w:rPr>
          <w:rFonts w:ascii="Arial" w:hAnsi="Arial" w:cs="Arial"/>
          <w:sz w:val="20"/>
          <w:szCs w:val="20"/>
        </w:rPr>
        <w:t xml:space="preserve"> Sunday of Advent, A (Isaiah 7:10</w:t>
      </w:r>
      <w:r w:rsidR="000B5103">
        <w:rPr>
          <w:rFonts w:cs="Arial"/>
        </w:rPr>
        <w:t>−</w:t>
      </w:r>
      <w:r w:rsidRPr="0071465F">
        <w:rPr>
          <w:rFonts w:ascii="Arial" w:hAnsi="Arial" w:cs="Arial"/>
          <w:sz w:val="20"/>
          <w:szCs w:val="20"/>
        </w:rPr>
        <w:t xml:space="preserve">14 </w:t>
      </w:r>
      <w:r w:rsidR="000B5103">
        <w:rPr>
          <w:rFonts w:ascii="Arial" w:hAnsi="Arial" w:cs="Arial"/>
          <w:sz w:val="20"/>
          <w:szCs w:val="20"/>
        </w:rPr>
        <w:t>and</w:t>
      </w:r>
      <w:r w:rsidRPr="0071465F">
        <w:rPr>
          <w:rFonts w:ascii="Arial" w:hAnsi="Arial" w:cs="Arial"/>
          <w:sz w:val="20"/>
          <w:szCs w:val="20"/>
        </w:rPr>
        <w:t xml:space="preserve"> Matthew 1:18</w:t>
      </w:r>
      <w:r w:rsidR="000B5103">
        <w:rPr>
          <w:rFonts w:cs="Arial"/>
        </w:rPr>
        <w:t>−</w:t>
      </w:r>
      <w:r w:rsidRPr="0071465F">
        <w:rPr>
          <w:rFonts w:ascii="Arial" w:hAnsi="Arial" w:cs="Arial"/>
          <w:sz w:val="20"/>
          <w:szCs w:val="20"/>
        </w:rPr>
        <w:t>24)</w:t>
      </w:r>
    </w:p>
    <w:p w14:paraId="0C756FB1" w14:textId="77777777" w:rsidR="0071465F" w:rsidRDefault="0071465F" w:rsidP="0071465F">
      <w:pPr>
        <w:pStyle w:val="body-firstpara"/>
      </w:pPr>
    </w:p>
    <w:p w14:paraId="2710A281" w14:textId="0F689BF5" w:rsidR="0036610A" w:rsidRPr="00922AFD" w:rsidRDefault="0036610A" w:rsidP="0071465F">
      <w:pPr>
        <w:pStyle w:val="body-firstpara"/>
        <w:rPr>
          <w:i/>
        </w:rPr>
      </w:pPr>
      <w:r w:rsidRPr="00922AFD">
        <w:rPr>
          <w:i/>
        </w:rPr>
        <w:t>Work with the members of your group to answer the following questions</w:t>
      </w:r>
      <w:r w:rsidR="000B5103" w:rsidRPr="00922AFD">
        <w:rPr>
          <w:i/>
        </w:rPr>
        <w:t>:</w:t>
      </w:r>
    </w:p>
    <w:p w14:paraId="4436F12D" w14:textId="77777777" w:rsidR="0036610A" w:rsidRPr="0036610A" w:rsidRDefault="0036610A" w:rsidP="0071465F">
      <w:pPr>
        <w:pStyle w:val="nl1"/>
      </w:pPr>
      <w:r w:rsidRPr="0036610A">
        <w:t>What images or symbols do these readings (Old Testament and Gospel) share in common?</w:t>
      </w:r>
    </w:p>
    <w:p w14:paraId="0ACF1BAD" w14:textId="77777777" w:rsidR="0036610A" w:rsidRPr="0036610A" w:rsidRDefault="0036610A" w:rsidP="0071465F">
      <w:pPr>
        <w:pStyle w:val="nl1"/>
      </w:pPr>
      <w:r w:rsidRPr="0036610A">
        <w:t>What themes or ideas do these readings share in common?</w:t>
      </w:r>
    </w:p>
    <w:p w14:paraId="46656489" w14:textId="536A329B" w:rsidR="0036610A" w:rsidRPr="0036610A" w:rsidRDefault="0036610A" w:rsidP="0071465F">
      <w:pPr>
        <w:pStyle w:val="nl1"/>
      </w:pPr>
      <w:r w:rsidRPr="0036610A">
        <w:t>Why do you think the Church chose this particular Old Testament text to be used with this particular Gospel reading?</w:t>
      </w:r>
      <w:r w:rsidR="006918AC">
        <w:t xml:space="preserve"> </w:t>
      </w:r>
      <w:r w:rsidRPr="0036610A">
        <w:t>What is the Church trying to teach us by pairing these readings?</w:t>
      </w:r>
    </w:p>
    <w:p w14:paraId="3ACEA773" w14:textId="77777777" w:rsidR="0036610A" w:rsidRPr="0036610A" w:rsidRDefault="0036610A" w:rsidP="0071465F">
      <w:pPr>
        <w:pStyle w:val="nl1"/>
      </w:pPr>
      <w:r w:rsidRPr="0036610A">
        <w:t>How does this Old Testament text help us to better understand God’s promise of a Messiah?</w:t>
      </w:r>
    </w:p>
    <w:p w14:paraId="24FAABCA" w14:textId="52E2D992" w:rsidR="0036610A" w:rsidRPr="0036610A" w:rsidRDefault="0036610A" w:rsidP="0071465F">
      <w:pPr>
        <w:pStyle w:val="nl1"/>
      </w:pPr>
      <w:r w:rsidRPr="0036610A">
        <w:t>How does this Old Testament reading help us</w:t>
      </w:r>
      <w:r w:rsidR="000B5103">
        <w:t xml:space="preserve"> to</w:t>
      </w:r>
      <w:r w:rsidRPr="0036610A">
        <w:t xml:space="preserve"> better understand the person of Jesus and his role in the fulfillment of the covenant?</w:t>
      </w:r>
    </w:p>
    <w:p w14:paraId="3F9D2306" w14:textId="63C18E87" w:rsidR="0036610A" w:rsidRPr="0036610A" w:rsidRDefault="0036610A" w:rsidP="0071465F">
      <w:pPr>
        <w:pStyle w:val="nl1"/>
      </w:pPr>
      <w:r w:rsidRPr="0036610A">
        <w:t xml:space="preserve">How does this Gospel reading help us </w:t>
      </w:r>
      <w:r w:rsidR="000B5103">
        <w:t xml:space="preserve">to </w:t>
      </w:r>
      <w:r w:rsidRPr="0036610A">
        <w:t>better understand the person of Jesus and his role in the fulfillment of the covenant?</w:t>
      </w:r>
    </w:p>
    <w:p w14:paraId="0A557154" w14:textId="77777777" w:rsidR="00707760" w:rsidRPr="0036610A" w:rsidRDefault="00707760" w:rsidP="0036610A">
      <w:pPr>
        <w:spacing w:line="480" w:lineRule="auto"/>
        <w:rPr>
          <w:rFonts w:ascii="Book Antiqua" w:hAnsi="Book Antiqua"/>
          <w:b/>
          <w:sz w:val="24"/>
          <w:szCs w:val="24"/>
        </w:rPr>
      </w:pPr>
    </w:p>
    <w:sectPr w:rsidR="00707760" w:rsidRPr="0036610A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E5CCF" w14:textId="77777777" w:rsidR="0022421B" w:rsidRDefault="0022421B" w:rsidP="004D0079">
      <w:r>
        <w:separator/>
      </w:r>
    </w:p>
  </w:endnote>
  <w:endnote w:type="continuationSeparator" w:id="0">
    <w:p w14:paraId="4A85DE33" w14:textId="77777777" w:rsidR="0022421B" w:rsidRDefault="0022421B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70613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920C1" w14:textId="77777777"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77346C" wp14:editId="082302BB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8B3BE" w14:textId="0490D391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6918AC">
                            <w:t xml:space="preserve"> 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71465F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14:paraId="3D8450F2" w14:textId="4A58D9E6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2E0FEE">
                            <w:t>5379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7346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1D28B3BE" w14:textId="0490D391"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6918AC">
                      <w:t xml:space="preserve"> 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71465F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14:paraId="3D8450F2" w14:textId="4A58D9E6"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2E0FEE">
                      <w:t>5379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422C7E33" wp14:editId="3FF24232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24E02" w14:textId="77777777"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3F92" wp14:editId="41ADA1D9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F0B67" w14:textId="4AAA31FE"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</w:t>
                          </w:r>
                          <w:r w:rsidR="00643C9A">
                            <w:t>2016</w:t>
                          </w:r>
                          <w:r w:rsidR="00643C9A" w:rsidRPr="00326542">
                            <w:t xml:space="preserve"> </w:t>
                          </w:r>
                          <w:r w:rsidRPr="00326542">
                            <w:t>by Saint Mary’s Press</w:t>
                          </w:r>
                        </w:p>
                        <w:p w14:paraId="54A55CC9" w14:textId="7B34F1A9"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2E0FEE">
                            <w:t>5379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3F9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14:paraId="733F0B67" w14:textId="4AAA31FE"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</w:t>
                    </w:r>
                    <w:r w:rsidR="00643C9A">
                      <w:t>2016</w:t>
                    </w:r>
                    <w:r w:rsidR="00643C9A" w:rsidRPr="00326542">
                      <w:t xml:space="preserve"> </w:t>
                    </w:r>
                    <w:r w:rsidRPr="00326542">
                      <w:t>by Saint Mary’s Press</w:t>
                    </w:r>
                  </w:p>
                  <w:p w14:paraId="54A55CC9" w14:textId="7B34F1A9"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2E0FEE">
                      <w:t>5379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3D26EB8E" wp14:editId="19278BBE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63843" w14:textId="77777777" w:rsidR="0022421B" w:rsidRDefault="0022421B" w:rsidP="004D0079">
      <w:r>
        <w:separator/>
      </w:r>
    </w:p>
  </w:footnote>
  <w:footnote w:type="continuationSeparator" w:id="0">
    <w:p w14:paraId="3D52A9C1" w14:textId="77777777" w:rsidR="0022421B" w:rsidRDefault="0022421B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62757" w14:textId="77777777" w:rsidR="006726DC" w:rsidRDefault="006726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33B7D" w14:textId="2C24384E" w:rsidR="00B83DD6" w:rsidRDefault="00733669" w:rsidP="00B83DD6">
    <w:pPr>
      <w:pStyle w:val="Header2"/>
    </w:pPr>
    <w:r>
      <w:t>Lectionary Connection</w:t>
    </w:r>
  </w:p>
  <w:p w14:paraId="035DF8A4" w14:textId="77777777"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51A8F" w14:textId="77777777" w:rsidR="00784B03" w:rsidRPr="00665BFE" w:rsidRDefault="005A63AE" w:rsidP="006726DC">
    <w:pPr>
      <w:pStyle w:val="Header1"/>
      <w:spacing w:after="240"/>
      <w:rPr>
        <w:sz w:val="20"/>
        <w:szCs w:val="20"/>
      </w:rPr>
    </w:pPr>
    <w:r w:rsidRPr="00665BFE">
      <w:rPr>
        <w:sz w:val="20"/>
        <w:szCs w:val="20"/>
      </w:rPr>
      <w:t>T</w:t>
    </w:r>
    <w:r w:rsidR="00D77FCF" w:rsidRPr="00665BFE">
      <w:rPr>
        <w:sz w:val="20"/>
        <w:szCs w:val="20"/>
      </w:rPr>
      <w:t>he Paschal Mystery</w:t>
    </w:r>
    <w:r w:rsidR="00733669" w:rsidRPr="00665BFE">
      <w:rPr>
        <w:sz w:val="20"/>
        <w:szCs w:val="20"/>
      </w:rPr>
      <w:t>: Christ’s Mission of Salvation,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C0825"/>
    <w:multiLevelType w:val="hybridMultilevel"/>
    <w:tmpl w:val="6BA40070"/>
    <w:lvl w:ilvl="0" w:tplc="0CA447E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6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14"/>
  </w:num>
  <w:num w:numId="4">
    <w:abstractNumId w:val="16"/>
  </w:num>
  <w:num w:numId="5">
    <w:abstractNumId w:val="17"/>
  </w:num>
  <w:num w:numId="6">
    <w:abstractNumId w:val="1"/>
  </w:num>
  <w:num w:numId="7">
    <w:abstractNumId w:val="22"/>
  </w:num>
  <w:num w:numId="8">
    <w:abstractNumId w:val="6"/>
  </w:num>
  <w:num w:numId="9">
    <w:abstractNumId w:val="24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8"/>
  </w:num>
  <w:num w:numId="15">
    <w:abstractNumId w:val="3"/>
  </w:num>
  <w:num w:numId="16">
    <w:abstractNumId w:val="13"/>
  </w:num>
  <w:num w:numId="17">
    <w:abstractNumId w:val="18"/>
  </w:num>
  <w:num w:numId="18">
    <w:abstractNumId w:val="28"/>
  </w:num>
  <w:num w:numId="19">
    <w:abstractNumId w:val="31"/>
  </w:num>
  <w:num w:numId="20">
    <w:abstractNumId w:val="30"/>
  </w:num>
  <w:num w:numId="21">
    <w:abstractNumId w:val="26"/>
  </w:num>
  <w:num w:numId="22">
    <w:abstractNumId w:val="0"/>
  </w:num>
  <w:num w:numId="23">
    <w:abstractNumId w:val="7"/>
  </w:num>
  <w:num w:numId="24">
    <w:abstractNumId w:val="25"/>
  </w:num>
  <w:num w:numId="25">
    <w:abstractNumId w:val="25"/>
  </w:num>
  <w:num w:numId="26">
    <w:abstractNumId w:val="29"/>
  </w:num>
  <w:num w:numId="27">
    <w:abstractNumId w:val="5"/>
  </w:num>
  <w:num w:numId="28">
    <w:abstractNumId w:val="27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511A5"/>
    <w:rsid w:val="00063D93"/>
    <w:rsid w:val="00084EB9"/>
    <w:rsid w:val="00093CB0"/>
    <w:rsid w:val="000A404A"/>
    <w:rsid w:val="000A58D2"/>
    <w:rsid w:val="000B0484"/>
    <w:rsid w:val="000B4E68"/>
    <w:rsid w:val="000B5103"/>
    <w:rsid w:val="000C4001"/>
    <w:rsid w:val="000C5F25"/>
    <w:rsid w:val="000E1ADA"/>
    <w:rsid w:val="000E564B"/>
    <w:rsid w:val="000E621C"/>
    <w:rsid w:val="000E7892"/>
    <w:rsid w:val="000F081F"/>
    <w:rsid w:val="000F6CCE"/>
    <w:rsid w:val="0010000B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421B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0FEE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6610A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B6932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031E"/>
    <w:rsid w:val="0055536D"/>
    <w:rsid w:val="00555EA6"/>
    <w:rsid w:val="005A0D08"/>
    <w:rsid w:val="005A4359"/>
    <w:rsid w:val="005A63AE"/>
    <w:rsid w:val="005A6944"/>
    <w:rsid w:val="005B59E0"/>
    <w:rsid w:val="005B7F6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3C9A"/>
    <w:rsid w:val="00645A10"/>
    <w:rsid w:val="00652A68"/>
    <w:rsid w:val="006609CF"/>
    <w:rsid w:val="00661DCC"/>
    <w:rsid w:val="006657B4"/>
    <w:rsid w:val="00665BFE"/>
    <w:rsid w:val="006726DC"/>
    <w:rsid w:val="00681256"/>
    <w:rsid w:val="006918AC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07760"/>
    <w:rsid w:val="007137D5"/>
    <w:rsid w:val="0071465F"/>
    <w:rsid w:val="00714D56"/>
    <w:rsid w:val="007211EA"/>
    <w:rsid w:val="0073114D"/>
    <w:rsid w:val="00733669"/>
    <w:rsid w:val="00734E91"/>
    <w:rsid w:val="00740D4F"/>
    <w:rsid w:val="0074663C"/>
    <w:rsid w:val="00750DCB"/>
    <w:rsid w:val="007517C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01D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2AFD"/>
    <w:rsid w:val="00933E81"/>
    <w:rsid w:val="00944168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12E5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1A0A"/>
    <w:rsid w:val="00C13310"/>
    <w:rsid w:val="00C134E4"/>
    <w:rsid w:val="00C145EE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F0035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1310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2C71"/>
    <w:rsid w:val="00FD76D4"/>
    <w:rsid w:val="00FE06A6"/>
    <w:rsid w:val="00FE3775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09ADE4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B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B7F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F6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B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F64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5C5FA-B315-4F43-800E-399F1137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7</cp:revision>
  <cp:lastPrinted>2010-01-08T18:19:00Z</cp:lastPrinted>
  <dcterms:created xsi:type="dcterms:W3CDTF">2015-06-23T23:11:00Z</dcterms:created>
  <dcterms:modified xsi:type="dcterms:W3CDTF">2015-08-18T16:19:00Z</dcterms:modified>
</cp:coreProperties>
</file>