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C0" w:rsidRDefault="0066646F" w:rsidP="00C851AC">
      <w:pPr>
        <w:pStyle w:val="h1a"/>
      </w:pPr>
      <w:r w:rsidRPr="00607084">
        <w:t>A Prayer Service Honorin</w:t>
      </w:r>
      <w:r w:rsidR="004C040E">
        <w:t>g Mary, Mother of God and Model</w:t>
      </w:r>
      <w:r w:rsidR="004C040E">
        <w:br/>
      </w:r>
      <w:r w:rsidRPr="00607084">
        <w:t>of Holiness</w:t>
      </w:r>
    </w:p>
    <w:p w:rsidR="00E74297" w:rsidRDefault="0066646F" w:rsidP="00C851AC">
      <w:pPr>
        <w:pStyle w:val="body-firstpara"/>
      </w:pPr>
      <w:r w:rsidRPr="004C040E">
        <w:rPr>
          <w:b/>
        </w:rPr>
        <w:t>Leader:</w:t>
      </w:r>
      <w:r w:rsidRPr="00607084">
        <w:t xml:space="preserve"> In the name of the Father, and of the Son, and of the Holy Spirit.</w:t>
      </w:r>
    </w:p>
    <w:p w:rsidR="004C040E" w:rsidRPr="00607084" w:rsidRDefault="004C040E" w:rsidP="00C851AC">
      <w:pPr>
        <w:pStyle w:val="body-firstpara"/>
      </w:pPr>
    </w:p>
    <w:p w:rsidR="0066646F" w:rsidRPr="00607084" w:rsidRDefault="0066646F" w:rsidP="00C851AC">
      <w:pPr>
        <w:pStyle w:val="body-firstpara"/>
      </w:pPr>
      <w:r w:rsidRPr="004C040E">
        <w:rPr>
          <w:b/>
        </w:rPr>
        <w:t xml:space="preserve">All:  </w:t>
      </w:r>
      <w:r w:rsidRPr="00607084">
        <w:t>Amen.</w:t>
      </w:r>
    </w:p>
    <w:p w:rsidR="0066646F" w:rsidRPr="00607084" w:rsidRDefault="0066646F" w:rsidP="00C851AC">
      <w:pPr>
        <w:pStyle w:val="body-firstpara"/>
      </w:pPr>
    </w:p>
    <w:p w:rsidR="00FF1AB5" w:rsidRPr="00607084" w:rsidRDefault="0066646F" w:rsidP="00C851AC">
      <w:pPr>
        <w:pStyle w:val="body-firstpara"/>
      </w:pPr>
      <w:r w:rsidRPr="004C040E">
        <w:rPr>
          <w:b/>
        </w:rPr>
        <w:t xml:space="preserve">Leader: </w:t>
      </w:r>
      <w:r w:rsidRPr="00607084">
        <w:t xml:space="preserve"> Loving God, you chose Mary, a</w:t>
      </w:r>
      <w:r w:rsidR="001753A7" w:rsidRPr="00607084">
        <w:t xml:space="preserve"> </w:t>
      </w:r>
      <w:r w:rsidRPr="00607084">
        <w:t xml:space="preserve">young woman from a village in a tiny country, to be the mother of your Son, Jesus. </w:t>
      </w:r>
      <w:r w:rsidR="00FF1AB5" w:rsidRPr="00607084">
        <w:t>S</w:t>
      </w:r>
      <w:r w:rsidRPr="00607084">
        <w:t xml:space="preserve">he was </w:t>
      </w:r>
      <w:r w:rsidR="00FF1AB5" w:rsidRPr="00607084">
        <w:t xml:space="preserve">a </w:t>
      </w:r>
      <w:r w:rsidR="00272A95" w:rsidRPr="00607084">
        <w:t xml:space="preserve">teenager </w:t>
      </w:r>
      <w:r w:rsidR="00FF1AB5" w:rsidRPr="00607084">
        <w:t xml:space="preserve">without any significant social status. </w:t>
      </w:r>
      <w:r w:rsidRPr="00607084">
        <w:t xml:space="preserve">Yet you chose her to be the </w:t>
      </w:r>
      <w:r w:rsidR="00FF1AB5" w:rsidRPr="00607084">
        <w:t xml:space="preserve">sacred </w:t>
      </w:r>
      <w:r w:rsidRPr="00607084">
        <w:t xml:space="preserve">vessel </w:t>
      </w:r>
      <w:r w:rsidR="00FF1AB5" w:rsidRPr="00607084">
        <w:t>that would</w:t>
      </w:r>
      <w:r w:rsidRPr="00607084">
        <w:t xml:space="preserve"> carry your own Son</w:t>
      </w:r>
      <w:r w:rsidR="00FF1AB5" w:rsidRPr="00607084">
        <w:t xml:space="preserve"> and bring him into the world</w:t>
      </w:r>
      <w:r w:rsidR="00617C38" w:rsidRPr="00607084">
        <w:t xml:space="preserve"> for our salvation</w:t>
      </w:r>
      <w:r w:rsidR="00FF1AB5" w:rsidRPr="00607084">
        <w:t xml:space="preserve">. Because of her perfect </w:t>
      </w:r>
      <w:r w:rsidR="00683E2A" w:rsidRPr="00607084">
        <w:t xml:space="preserve">response of </w:t>
      </w:r>
      <w:r w:rsidR="00FF1AB5" w:rsidRPr="00607084">
        <w:t>“yes</w:t>
      </w:r>
      <w:r w:rsidR="001E0D65" w:rsidRPr="00607084">
        <w:t>,</w:t>
      </w:r>
      <w:r w:rsidR="00FF1AB5" w:rsidRPr="00607084">
        <w:t xml:space="preserve">” </w:t>
      </w:r>
      <w:r w:rsidR="001E0D65" w:rsidRPr="00607084">
        <w:t xml:space="preserve">you inspired </w:t>
      </w:r>
      <w:r w:rsidR="00FF1AB5" w:rsidRPr="00607084">
        <w:t xml:space="preserve">the Church </w:t>
      </w:r>
      <w:r w:rsidR="001E0D65" w:rsidRPr="00607084">
        <w:t>to give</w:t>
      </w:r>
      <w:r w:rsidR="004C040E">
        <w:t xml:space="preserve"> her the title </w:t>
      </w:r>
      <w:proofErr w:type="spellStart"/>
      <w:r w:rsidR="004C040E" w:rsidRPr="004C040E">
        <w:rPr>
          <w:i/>
        </w:rPr>
        <w:t>Theotokos</w:t>
      </w:r>
      <w:proofErr w:type="spellEnd"/>
      <w:r w:rsidR="004C040E" w:rsidRPr="004C040E">
        <w:rPr>
          <w:i/>
        </w:rPr>
        <w:t>,</w:t>
      </w:r>
      <w:r w:rsidRPr="004C040E">
        <w:rPr>
          <w:i/>
        </w:rPr>
        <w:t xml:space="preserve"> </w:t>
      </w:r>
      <w:r w:rsidR="00751F1B" w:rsidRPr="00607084">
        <w:t xml:space="preserve">which means </w:t>
      </w:r>
      <w:r w:rsidR="008515A3">
        <w:t>“</w:t>
      </w:r>
      <w:r w:rsidR="00103F30" w:rsidRPr="00607084">
        <w:t>God</w:t>
      </w:r>
      <w:r w:rsidR="008515A3">
        <w:t xml:space="preserve"> </w:t>
      </w:r>
      <w:r w:rsidR="00103F30" w:rsidRPr="00607084">
        <w:t>bearer</w:t>
      </w:r>
      <w:r w:rsidR="00FF1AB5" w:rsidRPr="00607084">
        <w:t>.</w:t>
      </w:r>
      <w:r w:rsidR="008515A3">
        <w:t>”</w:t>
      </w:r>
      <w:r w:rsidR="00FF1AB5" w:rsidRPr="00607084">
        <w:t xml:space="preserve"> </w:t>
      </w:r>
      <w:r w:rsidR="001E0D65" w:rsidRPr="00607084">
        <w:t>As we call the mother of your Son “God</w:t>
      </w:r>
      <w:r w:rsidR="008515A3">
        <w:t xml:space="preserve"> </w:t>
      </w:r>
      <w:r w:rsidR="001E0D65" w:rsidRPr="00607084">
        <w:t>bearer”</w:t>
      </w:r>
      <w:r w:rsidR="00683E2A" w:rsidRPr="00607084">
        <w:t xml:space="preserve"> we </w:t>
      </w:r>
      <w:r w:rsidR="001E0D65" w:rsidRPr="00607084">
        <w:t xml:space="preserve">not only </w:t>
      </w:r>
      <w:r w:rsidR="00683E2A" w:rsidRPr="00607084">
        <w:t xml:space="preserve">honor </w:t>
      </w:r>
      <w:r w:rsidR="004B38CC" w:rsidRPr="00607084">
        <w:t>Mary</w:t>
      </w:r>
      <w:r w:rsidR="00175B87" w:rsidRPr="00607084">
        <w:t xml:space="preserve"> as the mother of your </w:t>
      </w:r>
      <w:r w:rsidR="00103F30" w:rsidRPr="00607084">
        <w:t>divine S</w:t>
      </w:r>
      <w:r w:rsidR="00175B87" w:rsidRPr="00607084">
        <w:t>on</w:t>
      </w:r>
      <w:r w:rsidR="001E0D65" w:rsidRPr="00607084">
        <w:t>,</w:t>
      </w:r>
      <w:r w:rsidR="00175B87" w:rsidRPr="00607084">
        <w:t xml:space="preserve"> but </w:t>
      </w:r>
      <w:r w:rsidR="00BF0086" w:rsidRPr="00607084">
        <w:t xml:space="preserve">we </w:t>
      </w:r>
      <w:r w:rsidR="00175B87" w:rsidRPr="00607084">
        <w:t>also</w:t>
      </w:r>
      <w:r w:rsidR="00BF0086" w:rsidRPr="00607084">
        <w:t xml:space="preserve"> </w:t>
      </w:r>
      <w:r w:rsidR="00683E2A" w:rsidRPr="00607084">
        <w:t xml:space="preserve">affirm </w:t>
      </w:r>
      <w:r w:rsidR="00006E7D" w:rsidRPr="00607084">
        <w:t>Jesus’</w:t>
      </w:r>
      <w:r w:rsidR="00103F30" w:rsidRPr="00607084">
        <w:t xml:space="preserve"> humanity</w:t>
      </w:r>
      <w:r w:rsidR="00683E2A" w:rsidRPr="00607084">
        <w:t xml:space="preserve">. </w:t>
      </w:r>
      <w:r w:rsidR="00FF1AB5" w:rsidRPr="00607084">
        <w:t xml:space="preserve">We thank you for </w:t>
      </w:r>
      <w:r w:rsidR="00683E2A" w:rsidRPr="00607084">
        <w:t>Mary’s</w:t>
      </w:r>
      <w:r w:rsidR="00FF1AB5" w:rsidRPr="00607084">
        <w:t xml:space="preserve"> </w:t>
      </w:r>
      <w:r w:rsidR="009A29C4" w:rsidRPr="00607084">
        <w:t xml:space="preserve">role in salvation history and for her </w:t>
      </w:r>
      <w:r w:rsidR="00FF1AB5" w:rsidRPr="00607084">
        <w:t>perfect example.</w:t>
      </w:r>
    </w:p>
    <w:p w:rsidR="00FF1AB5" w:rsidRPr="004C040E" w:rsidRDefault="00FF1AB5" w:rsidP="00C851AC">
      <w:pPr>
        <w:pStyle w:val="body-firstpara"/>
        <w:rPr>
          <w:b/>
        </w:rPr>
      </w:pPr>
    </w:p>
    <w:p w:rsidR="00617C38" w:rsidRPr="00607084" w:rsidRDefault="00FF1AB5" w:rsidP="00C851AC">
      <w:pPr>
        <w:pStyle w:val="body-firstpara"/>
      </w:pPr>
      <w:r w:rsidRPr="004C040E">
        <w:rPr>
          <w:b/>
        </w:rPr>
        <w:t>Reader</w:t>
      </w:r>
      <w:r w:rsidRPr="00607084">
        <w:t xml:space="preserve"> </w:t>
      </w:r>
      <w:r w:rsidR="004C040E">
        <w:t>1</w:t>
      </w:r>
      <w:r w:rsidRPr="004C040E">
        <w:rPr>
          <w:b/>
        </w:rPr>
        <w:t>:</w:t>
      </w:r>
      <w:r w:rsidRPr="00607084">
        <w:t xml:space="preserve"> Let us now listen to t</w:t>
      </w:r>
      <w:r w:rsidR="00617C38" w:rsidRPr="00607084">
        <w:t>he Gospel of Luke</w:t>
      </w:r>
      <w:r w:rsidR="00546282">
        <w:t>,</w:t>
      </w:r>
      <w:r w:rsidR="00617C38" w:rsidRPr="00607084">
        <w:t xml:space="preserve"> where we will hear the story of Mary’s perfect “yes</w:t>
      </w:r>
      <w:r w:rsidR="009A29C4" w:rsidRPr="00607084">
        <w:t>”</w:t>
      </w:r>
      <w:r w:rsidR="00617C38" w:rsidRPr="00607084">
        <w:t xml:space="preserve"> </w:t>
      </w:r>
      <w:r w:rsidR="009A29C4" w:rsidRPr="00607084">
        <w:t>t</w:t>
      </w:r>
      <w:r w:rsidR="00CB3272" w:rsidRPr="00607084">
        <w:t>o God.</w:t>
      </w:r>
    </w:p>
    <w:p w:rsidR="00617C38" w:rsidRPr="00607084" w:rsidRDefault="00617C38" w:rsidP="00C851AC">
      <w:pPr>
        <w:pStyle w:val="body-firstpara"/>
      </w:pPr>
    </w:p>
    <w:p w:rsidR="00617C38" w:rsidRPr="004C040E" w:rsidRDefault="004C040E" w:rsidP="00C851AC">
      <w:pPr>
        <w:pStyle w:val="body-firstpara"/>
        <w:rPr>
          <w:i/>
        </w:rPr>
      </w:pPr>
      <w:r w:rsidRPr="004C040E">
        <w:rPr>
          <w:i/>
        </w:rPr>
        <w:t>(</w:t>
      </w:r>
      <w:r w:rsidR="00617C38" w:rsidRPr="004C040E">
        <w:rPr>
          <w:i/>
        </w:rPr>
        <w:t xml:space="preserve">Reader </w:t>
      </w:r>
      <w:r w:rsidRPr="004C040E">
        <w:rPr>
          <w:i/>
        </w:rPr>
        <w:t>1</w:t>
      </w:r>
      <w:r w:rsidR="00617C38" w:rsidRPr="004C040E">
        <w:rPr>
          <w:i/>
        </w:rPr>
        <w:t xml:space="preserve"> will read Luke 1:26</w:t>
      </w:r>
      <w:r w:rsidRPr="004C040E">
        <w:rPr>
          <w:i/>
        </w:rPr>
        <w:t>–</w:t>
      </w:r>
      <w:r w:rsidR="00617C38" w:rsidRPr="004C040E">
        <w:rPr>
          <w:i/>
        </w:rPr>
        <w:t>38</w:t>
      </w:r>
      <w:r w:rsidR="008D2D72" w:rsidRPr="004C040E">
        <w:rPr>
          <w:i/>
        </w:rPr>
        <w:t>.</w:t>
      </w:r>
      <w:r w:rsidRPr="004C040E">
        <w:rPr>
          <w:i/>
        </w:rPr>
        <w:t>)</w:t>
      </w:r>
    </w:p>
    <w:p w:rsidR="00617C38" w:rsidRPr="00607084" w:rsidRDefault="00617C38" w:rsidP="00C851AC">
      <w:pPr>
        <w:pStyle w:val="body-firstpara"/>
      </w:pPr>
    </w:p>
    <w:p w:rsidR="00617C38" w:rsidRDefault="00617C38" w:rsidP="00C851AC">
      <w:pPr>
        <w:pStyle w:val="body-firstpara"/>
      </w:pPr>
      <w:r w:rsidRPr="004C040E">
        <w:rPr>
          <w:b/>
        </w:rPr>
        <w:t xml:space="preserve">Reader </w:t>
      </w:r>
      <w:r w:rsidR="004C040E">
        <w:rPr>
          <w:b/>
        </w:rPr>
        <w:t>1</w:t>
      </w:r>
      <w:r w:rsidRPr="004C040E">
        <w:rPr>
          <w:b/>
        </w:rPr>
        <w:t>:</w:t>
      </w:r>
      <w:r w:rsidRPr="00607084">
        <w:t xml:space="preserve"> Word of God, Word of Life</w:t>
      </w:r>
    </w:p>
    <w:p w:rsidR="00546282" w:rsidRPr="00607084" w:rsidRDefault="00546282" w:rsidP="00C851AC">
      <w:pPr>
        <w:pStyle w:val="body-firstpara"/>
      </w:pPr>
    </w:p>
    <w:p w:rsidR="00617C38" w:rsidRPr="00607084" w:rsidRDefault="00617C38" w:rsidP="00C851AC">
      <w:pPr>
        <w:pStyle w:val="body-firstpara"/>
      </w:pPr>
      <w:r w:rsidRPr="004C040E">
        <w:rPr>
          <w:b/>
        </w:rPr>
        <w:t xml:space="preserve">All: </w:t>
      </w:r>
      <w:r w:rsidRPr="00607084">
        <w:t>Thanks be to God</w:t>
      </w:r>
      <w:r w:rsidR="008515A3">
        <w:t>.</w:t>
      </w:r>
    </w:p>
    <w:p w:rsidR="00617C38" w:rsidRPr="00607084" w:rsidRDefault="00617C38" w:rsidP="00C851AC">
      <w:pPr>
        <w:pStyle w:val="body-firstpara"/>
      </w:pPr>
    </w:p>
    <w:p w:rsidR="00617C38" w:rsidRPr="00607084" w:rsidRDefault="00617C38" w:rsidP="00C851AC">
      <w:pPr>
        <w:pStyle w:val="body-firstpara"/>
      </w:pPr>
      <w:r w:rsidRPr="004C040E">
        <w:rPr>
          <w:b/>
        </w:rPr>
        <w:t xml:space="preserve">Leader: </w:t>
      </w:r>
      <w:r w:rsidRPr="00607084">
        <w:t>Because of Mary’s perfect cooperation with God’s grace, she is recognized by the Church as having a special role as a vehicle of grace for all Christians</w:t>
      </w:r>
      <w:r w:rsidR="00254E62" w:rsidRPr="00607084">
        <w:t xml:space="preserve"> and all humanity</w:t>
      </w:r>
      <w:r w:rsidRPr="00607084">
        <w:t xml:space="preserve">. </w:t>
      </w:r>
      <w:r w:rsidR="00075BAC" w:rsidRPr="00607084">
        <w:t xml:space="preserve">When the angel Gabriel conveyed God’s will </w:t>
      </w:r>
      <w:r w:rsidR="007B32E2" w:rsidRPr="00607084">
        <w:t xml:space="preserve">to her </w:t>
      </w:r>
      <w:r w:rsidR="00075BAC" w:rsidRPr="00607084">
        <w:t xml:space="preserve">that she become the mother of </w:t>
      </w:r>
      <w:r w:rsidR="00254E62" w:rsidRPr="00607084">
        <w:t>God’s</w:t>
      </w:r>
      <w:r w:rsidR="00075BAC" w:rsidRPr="00607084">
        <w:t xml:space="preserve"> </w:t>
      </w:r>
      <w:r w:rsidR="008515A3">
        <w:t>S</w:t>
      </w:r>
      <w:r w:rsidR="00075BAC" w:rsidRPr="00607084">
        <w:t xml:space="preserve">on, her response was </w:t>
      </w:r>
      <w:r w:rsidR="00674669" w:rsidRPr="00607084">
        <w:t xml:space="preserve">a perfect </w:t>
      </w:r>
      <w:r w:rsidR="00C50DBB" w:rsidRPr="00607084">
        <w:rPr>
          <w:i/>
        </w:rPr>
        <w:t xml:space="preserve">fiat, </w:t>
      </w:r>
      <w:r w:rsidR="00C50DBB" w:rsidRPr="00607084">
        <w:t xml:space="preserve">a perfect </w:t>
      </w:r>
      <w:r w:rsidR="00674669" w:rsidRPr="00607084">
        <w:t>“yes</w:t>
      </w:r>
      <w:r w:rsidR="002031CB">
        <w:t>.</w:t>
      </w:r>
      <w:r w:rsidR="00674669" w:rsidRPr="00607084">
        <w:t xml:space="preserve">” </w:t>
      </w:r>
      <w:r w:rsidR="00042A4D" w:rsidRPr="00607084">
        <w:t xml:space="preserve">Mary </w:t>
      </w:r>
      <w:r w:rsidR="005C74E6" w:rsidRPr="00607084">
        <w:t>responded</w:t>
      </w:r>
      <w:r w:rsidR="00042A4D" w:rsidRPr="00607084">
        <w:t xml:space="preserve">, </w:t>
      </w:r>
      <w:r w:rsidR="00075BAC" w:rsidRPr="00607084">
        <w:t>“May it be do</w:t>
      </w:r>
      <w:r w:rsidR="008515A3">
        <w:t>ne to me according to your word</w:t>
      </w:r>
      <w:r w:rsidR="00075BAC" w:rsidRPr="00607084">
        <w:t>”</w:t>
      </w:r>
      <w:r w:rsidR="008515A3">
        <w:t xml:space="preserve"> (Luke 1:38).</w:t>
      </w:r>
      <w:r w:rsidR="00075BAC" w:rsidRPr="00607084">
        <w:t xml:space="preserve"> </w:t>
      </w:r>
      <w:r w:rsidRPr="00607084">
        <w:t xml:space="preserve">Let us pray to God, through the intercession of Mary, for </w:t>
      </w:r>
      <w:r w:rsidR="00254E62" w:rsidRPr="00607084">
        <w:t xml:space="preserve">the </w:t>
      </w:r>
      <w:r w:rsidRPr="00607084">
        <w:t xml:space="preserve">grace </w:t>
      </w:r>
      <w:r w:rsidR="00254E62" w:rsidRPr="00607084">
        <w:t>of gener</w:t>
      </w:r>
      <w:r w:rsidR="001E0D65" w:rsidRPr="00607084">
        <w:t>osity</w:t>
      </w:r>
      <w:r w:rsidR="007B32E2" w:rsidRPr="00607084">
        <w:t>—</w:t>
      </w:r>
      <w:r w:rsidR="00254E62" w:rsidRPr="00607084">
        <w:t xml:space="preserve"> </w:t>
      </w:r>
      <w:r w:rsidRPr="00607084">
        <w:t>in our hearts</w:t>
      </w:r>
      <w:r w:rsidR="005A3400" w:rsidRPr="00607084">
        <w:t xml:space="preserve"> and wills</w:t>
      </w:r>
      <w:r w:rsidRPr="00607084">
        <w:t xml:space="preserve">, in our school, in our communities, and in our world. </w:t>
      </w:r>
    </w:p>
    <w:p w:rsidR="00617C38" w:rsidRPr="00607084" w:rsidRDefault="00617C38" w:rsidP="00C851AC">
      <w:pPr>
        <w:pStyle w:val="body-firstpara"/>
      </w:pPr>
    </w:p>
    <w:p w:rsidR="0066646F" w:rsidRPr="00607084" w:rsidRDefault="00617C38" w:rsidP="00C851AC">
      <w:pPr>
        <w:pStyle w:val="body-firstpara"/>
      </w:pPr>
      <w:r w:rsidRPr="004C040E">
        <w:rPr>
          <w:b/>
        </w:rPr>
        <w:t>Reader</w:t>
      </w:r>
      <w:r w:rsidR="004C040E" w:rsidRPr="004C040E">
        <w:rPr>
          <w:b/>
        </w:rPr>
        <w:t xml:space="preserve"> 2</w:t>
      </w:r>
      <w:r w:rsidRPr="004C040E">
        <w:rPr>
          <w:b/>
        </w:rPr>
        <w:t>:</w:t>
      </w:r>
      <w:r w:rsidRPr="00607084">
        <w:t xml:space="preserve"> </w:t>
      </w:r>
      <w:r w:rsidR="00683E2A" w:rsidRPr="00607084">
        <w:t xml:space="preserve">Please respond: Lord, </w:t>
      </w:r>
      <w:r w:rsidR="00267B04" w:rsidRPr="00607084">
        <w:t xml:space="preserve">through the intercession of Mary, </w:t>
      </w:r>
      <w:r w:rsidR="00683E2A" w:rsidRPr="00607084">
        <w:t xml:space="preserve">give us grace to </w:t>
      </w:r>
      <w:r w:rsidR="00267B04" w:rsidRPr="00607084">
        <w:t xml:space="preserve">do </w:t>
      </w:r>
      <w:r w:rsidR="00683E2A" w:rsidRPr="00607084">
        <w:t>your will.</w:t>
      </w:r>
    </w:p>
    <w:p w:rsidR="006666B7" w:rsidRPr="00607084" w:rsidRDefault="006666B7" w:rsidP="00C851AC">
      <w:pPr>
        <w:pStyle w:val="body-firstpara"/>
      </w:pPr>
    </w:p>
    <w:p w:rsidR="00683E2A" w:rsidRPr="00607084" w:rsidRDefault="006666B7" w:rsidP="00C851AC">
      <w:pPr>
        <w:pStyle w:val="body-firstpara"/>
      </w:pPr>
      <w:r w:rsidRPr="004C040E">
        <w:rPr>
          <w:b/>
        </w:rPr>
        <w:t>Reader</w:t>
      </w:r>
      <w:r w:rsidR="004C040E" w:rsidRPr="004C040E">
        <w:rPr>
          <w:b/>
        </w:rPr>
        <w:t xml:space="preserve"> 2</w:t>
      </w:r>
      <w:r w:rsidRPr="004C040E">
        <w:rPr>
          <w:b/>
        </w:rPr>
        <w:t xml:space="preserve">: </w:t>
      </w:r>
      <w:r w:rsidRPr="00607084">
        <w:t>F</w:t>
      </w:r>
      <w:r w:rsidR="00267B04" w:rsidRPr="00607084">
        <w:t xml:space="preserve">or </w:t>
      </w:r>
      <w:r w:rsidRPr="00607084">
        <w:t xml:space="preserve">all mothers </w:t>
      </w:r>
      <w:r w:rsidR="00E951EC" w:rsidRPr="00607084">
        <w:t>throughout</w:t>
      </w:r>
      <w:r w:rsidRPr="00607084">
        <w:t xml:space="preserve"> the world, many of whom are poor and single</w:t>
      </w:r>
      <w:r w:rsidR="004335D7" w:rsidRPr="00607084">
        <w:t>;</w:t>
      </w:r>
      <w:r w:rsidRPr="00607084">
        <w:t xml:space="preserve"> that you give them the grace</w:t>
      </w:r>
      <w:r w:rsidR="001E0D65" w:rsidRPr="00607084">
        <w:t>s they need</w:t>
      </w:r>
      <w:r w:rsidR="004D3D7E" w:rsidRPr="00607084">
        <w:t>,</w:t>
      </w:r>
      <w:r w:rsidRPr="00607084">
        <w:t xml:space="preserve"> the spiritual and material resources</w:t>
      </w:r>
      <w:r w:rsidR="004D3D7E" w:rsidRPr="00607084">
        <w:t>,</w:t>
      </w:r>
      <w:r w:rsidRPr="00607084">
        <w:t xml:space="preserve"> to carry out their maternal responsibilities and to find God’s presence </w:t>
      </w:r>
      <w:r w:rsidR="008515A3">
        <w:t xml:space="preserve">in </w:t>
      </w:r>
      <w:r w:rsidRPr="00607084">
        <w:t xml:space="preserve">their daily lives, we </w:t>
      </w:r>
      <w:proofErr w:type="gramStart"/>
      <w:r w:rsidRPr="00607084">
        <w:t>pray</w:t>
      </w:r>
      <w:r w:rsidR="00546282">
        <w:t xml:space="preserve"> </w:t>
      </w:r>
      <w:r w:rsidRPr="00607084">
        <w:t xml:space="preserve"> .</w:t>
      </w:r>
      <w:proofErr w:type="gramEnd"/>
      <w:r w:rsidRPr="00607084">
        <w:t xml:space="preserve">  .  . </w:t>
      </w:r>
    </w:p>
    <w:p w:rsidR="006666B7" w:rsidRPr="00607084" w:rsidRDefault="006666B7" w:rsidP="00C851AC">
      <w:pPr>
        <w:pStyle w:val="body-firstpara"/>
      </w:pPr>
    </w:p>
    <w:p w:rsidR="006666B7" w:rsidRPr="00607084" w:rsidRDefault="006666B7" w:rsidP="00C851AC">
      <w:pPr>
        <w:pStyle w:val="body-firstpara"/>
      </w:pPr>
      <w:r w:rsidRPr="004C040E">
        <w:rPr>
          <w:b/>
        </w:rPr>
        <w:t>All:</w:t>
      </w:r>
      <w:r w:rsidRPr="00607084">
        <w:t xml:space="preserve">  Lord, through the intercession of Mary</w:t>
      </w:r>
      <w:r w:rsidR="002031CB">
        <w:t>,</w:t>
      </w:r>
      <w:r w:rsidRPr="00607084">
        <w:t xml:space="preserve"> give us grace to do your will.</w:t>
      </w:r>
    </w:p>
    <w:p w:rsidR="006666B7" w:rsidRPr="00607084" w:rsidRDefault="006666B7" w:rsidP="00C851AC">
      <w:pPr>
        <w:pStyle w:val="body-firstpara"/>
      </w:pPr>
    </w:p>
    <w:p w:rsidR="006666B7" w:rsidRPr="00607084" w:rsidRDefault="006666B7" w:rsidP="00C851AC">
      <w:pPr>
        <w:pStyle w:val="body-firstpara"/>
      </w:pPr>
      <w:r w:rsidRPr="004C040E">
        <w:rPr>
          <w:b/>
        </w:rPr>
        <w:t>Reader</w:t>
      </w:r>
      <w:r w:rsidR="004C040E" w:rsidRPr="004C040E">
        <w:rPr>
          <w:b/>
        </w:rPr>
        <w:t xml:space="preserve"> 3:</w:t>
      </w:r>
      <w:r w:rsidR="004C040E">
        <w:t xml:space="preserve"> </w:t>
      </w:r>
      <w:r w:rsidRPr="00607084">
        <w:t xml:space="preserve">For all war-torn </w:t>
      </w:r>
      <w:r w:rsidR="004D3D7E" w:rsidRPr="00607084">
        <w:t>countries and communities</w:t>
      </w:r>
      <w:r w:rsidRPr="00607084">
        <w:t xml:space="preserve"> in the world wh</w:t>
      </w:r>
      <w:r w:rsidR="00075BAC" w:rsidRPr="00607084">
        <w:t xml:space="preserve">ere women are </w:t>
      </w:r>
      <w:r w:rsidRPr="00607084">
        <w:t>often le</w:t>
      </w:r>
      <w:r w:rsidR="00075BAC" w:rsidRPr="00607084">
        <w:t xml:space="preserve">ft alone </w:t>
      </w:r>
      <w:r w:rsidRPr="00607084">
        <w:t xml:space="preserve">to care </w:t>
      </w:r>
      <w:r w:rsidR="004D3D7E" w:rsidRPr="00607084">
        <w:t xml:space="preserve">for </w:t>
      </w:r>
      <w:r w:rsidRPr="00607084">
        <w:t>children and households</w:t>
      </w:r>
      <w:r w:rsidR="004335D7" w:rsidRPr="00607084">
        <w:t>:</w:t>
      </w:r>
      <w:r w:rsidRPr="00607084">
        <w:t xml:space="preserve"> g</w:t>
      </w:r>
      <w:r w:rsidR="00075BAC" w:rsidRPr="00607084">
        <w:t>rant</w:t>
      </w:r>
      <w:r w:rsidRPr="00607084">
        <w:t xml:space="preserve"> the</w:t>
      </w:r>
      <w:r w:rsidR="00075BAC" w:rsidRPr="00607084">
        <w:t>m</w:t>
      </w:r>
      <w:r w:rsidRPr="00607084">
        <w:t xml:space="preserve"> grace and wisdom to seek the way of peace and justice so that families </w:t>
      </w:r>
      <w:r w:rsidR="00DA6E95" w:rsidRPr="00607084">
        <w:t>can thrive in peace</w:t>
      </w:r>
      <w:r w:rsidRPr="00607084">
        <w:t xml:space="preserve">, we </w:t>
      </w:r>
      <w:proofErr w:type="gramStart"/>
      <w:r w:rsidRPr="00607084">
        <w:t>pray</w:t>
      </w:r>
      <w:r w:rsidR="00CF4894">
        <w:t xml:space="preserve"> </w:t>
      </w:r>
      <w:r w:rsidRPr="00607084">
        <w:t xml:space="preserve"> .</w:t>
      </w:r>
      <w:proofErr w:type="gramEnd"/>
      <w:r w:rsidRPr="00607084">
        <w:t xml:space="preserve">  .  . </w:t>
      </w:r>
    </w:p>
    <w:p w:rsidR="00075BAC" w:rsidRPr="00607084" w:rsidRDefault="00075BAC" w:rsidP="00C851AC">
      <w:pPr>
        <w:pStyle w:val="body-firstpara"/>
      </w:pPr>
    </w:p>
    <w:p w:rsidR="00075BAC" w:rsidRPr="00607084" w:rsidRDefault="00075BAC" w:rsidP="00C851AC">
      <w:pPr>
        <w:pStyle w:val="body-firstpara"/>
      </w:pPr>
      <w:r w:rsidRPr="004C040E">
        <w:rPr>
          <w:b/>
        </w:rPr>
        <w:lastRenderedPageBreak/>
        <w:t>All:</w:t>
      </w:r>
      <w:r w:rsidRPr="00607084">
        <w:t xml:space="preserve"> Lord, through the intercession of Mary</w:t>
      </w:r>
      <w:r w:rsidR="002031CB">
        <w:t>,</w:t>
      </w:r>
      <w:r w:rsidRPr="00607084">
        <w:t xml:space="preserve"> give us grace to do your will.</w:t>
      </w:r>
    </w:p>
    <w:p w:rsidR="00075BAC" w:rsidRPr="00607084" w:rsidRDefault="00075BAC" w:rsidP="00C851AC">
      <w:pPr>
        <w:pStyle w:val="body-firstpara"/>
      </w:pPr>
    </w:p>
    <w:p w:rsidR="00075BAC" w:rsidRPr="00607084" w:rsidRDefault="00075BAC" w:rsidP="00C851AC">
      <w:pPr>
        <w:pStyle w:val="body-firstpara"/>
      </w:pPr>
      <w:r w:rsidRPr="004C040E">
        <w:rPr>
          <w:b/>
        </w:rPr>
        <w:t xml:space="preserve">Reader </w:t>
      </w:r>
      <w:r w:rsidR="004C040E" w:rsidRPr="004C040E">
        <w:rPr>
          <w:b/>
        </w:rPr>
        <w:t>2</w:t>
      </w:r>
      <w:r w:rsidRPr="004C040E">
        <w:rPr>
          <w:b/>
        </w:rPr>
        <w:t>:</w:t>
      </w:r>
      <w:r w:rsidRPr="00607084">
        <w:t xml:space="preserve"> For all political leaders, that they might be inspired by Mary’s example of generosity to place the common good above personal gain, we </w:t>
      </w:r>
      <w:proofErr w:type="gramStart"/>
      <w:r w:rsidRPr="00607084">
        <w:t>pray</w:t>
      </w:r>
      <w:r w:rsidR="00CF4894">
        <w:t xml:space="preserve"> </w:t>
      </w:r>
      <w:r w:rsidRPr="00607084">
        <w:t xml:space="preserve"> .</w:t>
      </w:r>
      <w:proofErr w:type="gramEnd"/>
      <w:r w:rsidRPr="00607084">
        <w:t xml:space="preserve">  .  . </w:t>
      </w:r>
    </w:p>
    <w:p w:rsidR="00075BAC" w:rsidRPr="00607084" w:rsidRDefault="00075BAC" w:rsidP="00C851AC">
      <w:pPr>
        <w:pStyle w:val="body-firstpara"/>
      </w:pPr>
    </w:p>
    <w:p w:rsidR="00075BAC" w:rsidRPr="00607084" w:rsidRDefault="00075BAC" w:rsidP="00C851AC">
      <w:pPr>
        <w:pStyle w:val="body-firstpara"/>
      </w:pPr>
      <w:r w:rsidRPr="004C040E">
        <w:rPr>
          <w:b/>
        </w:rPr>
        <w:t>All:</w:t>
      </w:r>
      <w:r w:rsidRPr="00607084">
        <w:t xml:space="preserve">  Lord, through the intercession of Mary</w:t>
      </w:r>
      <w:r w:rsidR="002031CB">
        <w:t>,</w:t>
      </w:r>
      <w:r w:rsidRPr="00607084">
        <w:t xml:space="preserve"> give us grace to do your will.</w:t>
      </w:r>
    </w:p>
    <w:p w:rsidR="00075BAC" w:rsidRPr="00607084" w:rsidRDefault="00075BAC" w:rsidP="00C851AC">
      <w:pPr>
        <w:pStyle w:val="body-firstpara"/>
      </w:pPr>
    </w:p>
    <w:p w:rsidR="00075BAC" w:rsidRPr="00607084" w:rsidRDefault="00075BAC" w:rsidP="00C851AC">
      <w:pPr>
        <w:pStyle w:val="body-firstpara"/>
      </w:pPr>
      <w:r w:rsidRPr="004C040E">
        <w:rPr>
          <w:b/>
        </w:rPr>
        <w:t>Reader</w:t>
      </w:r>
      <w:r w:rsidR="004C040E" w:rsidRPr="004C040E">
        <w:rPr>
          <w:b/>
        </w:rPr>
        <w:t xml:space="preserve"> 3</w:t>
      </w:r>
      <w:r w:rsidRPr="004C040E">
        <w:rPr>
          <w:b/>
        </w:rPr>
        <w:t>:</w:t>
      </w:r>
      <w:r w:rsidRPr="00607084">
        <w:t xml:space="preserve"> For all religious leaders and missionaries, especially those who work in the midst of danger</w:t>
      </w:r>
      <w:r w:rsidR="004335D7" w:rsidRPr="00607084">
        <w:t>:</w:t>
      </w:r>
      <w:r w:rsidRPr="00607084">
        <w:t xml:space="preserve"> give them the steadfast love and courage that Mary exemplified </w:t>
      </w:r>
      <w:r w:rsidR="007B32E2" w:rsidRPr="00607084">
        <w:t xml:space="preserve">from the day she accepted God’s call to become </w:t>
      </w:r>
      <w:proofErr w:type="spellStart"/>
      <w:r w:rsidR="00592BE5" w:rsidRPr="00607084">
        <w:rPr>
          <w:i/>
        </w:rPr>
        <w:t>Theotokos</w:t>
      </w:r>
      <w:proofErr w:type="spellEnd"/>
      <w:r w:rsidR="007B32E2" w:rsidRPr="00607084">
        <w:t xml:space="preserve"> to the day that</w:t>
      </w:r>
      <w:r w:rsidRPr="00607084">
        <w:t xml:space="preserve"> she stood at the foot of the cross </w:t>
      </w:r>
      <w:r w:rsidR="007B32E2" w:rsidRPr="00607084">
        <w:t xml:space="preserve">before her dying son, </w:t>
      </w:r>
      <w:r w:rsidRPr="00607084">
        <w:t>we pray</w:t>
      </w:r>
      <w:r w:rsidR="00CF4894">
        <w:t xml:space="preserve"> </w:t>
      </w:r>
      <w:r w:rsidRPr="00607084">
        <w:t xml:space="preserve"> .  .  . </w:t>
      </w:r>
    </w:p>
    <w:p w:rsidR="00075BAC" w:rsidRPr="00607084" w:rsidRDefault="00075BAC" w:rsidP="00C851AC">
      <w:pPr>
        <w:pStyle w:val="body-firstpara"/>
      </w:pPr>
    </w:p>
    <w:p w:rsidR="00075BAC" w:rsidRPr="00607084" w:rsidRDefault="00075BAC" w:rsidP="00C851AC">
      <w:pPr>
        <w:pStyle w:val="body-firstpara"/>
      </w:pPr>
      <w:r w:rsidRPr="004C040E">
        <w:rPr>
          <w:b/>
        </w:rPr>
        <w:t xml:space="preserve">All: </w:t>
      </w:r>
      <w:r w:rsidRPr="00607084">
        <w:t>Lord, through the intercession of Mary</w:t>
      </w:r>
      <w:r w:rsidR="002031CB">
        <w:t>,</w:t>
      </w:r>
      <w:r w:rsidRPr="00607084">
        <w:t xml:space="preserve"> give us grace to do your will.</w:t>
      </w:r>
    </w:p>
    <w:p w:rsidR="00075BAC" w:rsidRPr="00607084" w:rsidRDefault="00075BAC" w:rsidP="00C851AC">
      <w:pPr>
        <w:pStyle w:val="body-firstpara"/>
      </w:pPr>
    </w:p>
    <w:p w:rsidR="00075BAC" w:rsidRPr="00607084" w:rsidRDefault="007B32E2" w:rsidP="00C851AC">
      <w:pPr>
        <w:pStyle w:val="body-firstpara"/>
      </w:pPr>
      <w:r w:rsidRPr="004C040E">
        <w:rPr>
          <w:b/>
        </w:rPr>
        <w:t xml:space="preserve">Reader </w:t>
      </w:r>
      <w:r w:rsidR="004C040E" w:rsidRPr="004C040E">
        <w:rPr>
          <w:b/>
        </w:rPr>
        <w:t>2</w:t>
      </w:r>
      <w:r w:rsidRPr="004C040E">
        <w:rPr>
          <w:b/>
        </w:rPr>
        <w:t>:</w:t>
      </w:r>
      <w:r w:rsidRPr="00607084">
        <w:t xml:space="preserve"> For our school community, that we may be a beacon of light and hope to the wider community around us by our dedication to scholarship, by our sportsmanship, by our respect for diversity, by our commitment to prayer, and by our generous service, we </w:t>
      </w:r>
      <w:proofErr w:type="gramStart"/>
      <w:r w:rsidRPr="00607084">
        <w:t xml:space="preserve">pray </w:t>
      </w:r>
      <w:r w:rsidR="00CF4894">
        <w:t xml:space="preserve"> </w:t>
      </w:r>
      <w:r w:rsidRPr="00607084">
        <w:t>.</w:t>
      </w:r>
      <w:proofErr w:type="gramEnd"/>
      <w:r w:rsidRPr="00607084">
        <w:t xml:space="preserve">  .  . </w:t>
      </w:r>
    </w:p>
    <w:p w:rsidR="007B32E2" w:rsidRPr="00607084" w:rsidRDefault="007B32E2" w:rsidP="00C851AC">
      <w:pPr>
        <w:pStyle w:val="body-firstpara"/>
      </w:pPr>
    </w:p>
    <w:p w:rsidR="007B32E2" w:rsidRPr="00607084" w:rsidRDefault="007B32E2" w:rsidP="00C851AC">
      <w:pPr>
        <w:pStyle w:val="body-firstpara"/>
      </w:pPr>
      <w:r w:rsidRPr="004C040E">
        <w:rPr>
          <w:b/>
        </w:rPr>
        <w:t>All:</w:t>
      </w:r>
      <w:r w:rsidRPr="00607084">
        <w:t xml:space="preserve"> Lord, through the intercession of Mary</w:t>
      </w:r>
      <w:r w:rsidR="002031CB">
        <w:t>,</w:t>
      </w:r>
      <w:r w:rsidRPr="00607084">
        <w:t xml:space="preserve"> give us grace to do your will.</w:t>
      </w:r>
    </w:p>
    <w:p w:rsidR="007B32E2" w:rsidRPr="00607084" w:rsidRDefault="007B32E2" w:rsidP="00C851AC">
      <w:pPr>
        <w:pStyle w:val="body-firstpara"/>
      </w:pPr>
    </w:p>
    <w:p w:rsidR="00AB0D59" w:rsidRPr="00607084" w:rsidRDefault="007B32E2" w:rsidP="00C851AC">
      <w:pPr>
        <w:pStyle w:val="body-firstpara"/>
      </w:pPr>
      <w:r w:rsidRPr="004C040E">
        <w:rPr>
          <w:b/>
        </w:rPr>
        <w:t xml:space="preserve">Reader </w:t>
      </w:r>
      <w:r w:rsidR="004C040E" w:rsidRPr="004C040E">
        <w:rPr>
          <w:b/>
        </w:rPr>
        <w:t>3</w:t>
      </w:r>
      <w:r w:rsidRPr="004C040E">
        <w:rPr>
          <w:b/>
        </w:rPr>
        <w:t>:</w:t>
      </w:r>
      <w:r w:rsidRPr="00607084">
        <w:t xml:space="preserve"> For our own mothers and for the many women </w:t>
      </w:r>
      <w:r w:rsidR="00AB0D59" w:rsidRPr="00607084">
        <w:t xml:space="preserve">who, like Mary, have taught us, nurtured us, consoled us, and challenged us to be our best selves, we </w:t>
      </w:r>
      <w:proofErr w:type="gramStart"/>
      <w:r w:rsidR="00AB0D59" w:rsidRPr="00607084">
        <w:t>pray</w:t>
      </w:r>
      <w:r w:rsidR="004C040E">
        <w:t xml:space="preserve"> </w:t>
      </w:r>
      <w:r w:rsidR="00AB0D59" w:rsidRPr="00607084">
        <w:t xml:space="preserve"> .</w:t>
      </w:r>
      <w:proofErr w:type="gramEnd"/>
      <w:r w:rsidR="004C040E">
        <w:t xml:space="preserve"> </w:t>
      </w:r>
      <w:r w:rsidR="00AB0D59" w:rsidRPr="00607084">
        <w:t xml:space="preserve"> .</w:t>
      </w:r>
      <w:r w:rsidR="004C040E">
        <w:t xml:space="preserve"> </w:t>
      </w:r>
      <w:r w:rsidR="00AB0D59" w:rsidRPr="00607084">
        <w:t xml:space="preserve"> . </w:t>
      </w:r>
    </w:p>
    <w:p w:rsidR="00AB0D59" w:rsidRPr="00607084" w:rsidRDefault="00AB0D59" w:rsidP="00C851AC">
      <w:pPr>
        <w:pStyle w:val="body-firstpara"/>
      </w:pPr>
    </w:p>
    <w:p w:rsidR="00AB0D59" w:rsidRPr="00607084" w:rsidRDefault="00AB0D59" w:rsidP="00C851AC">
      <w:pPr>
        <w:pStyle w:val="body-firstpara"/>
      </w:pPr>
      <w:r w:rsidRPr="004C040E">
        <w:rPr>
          <w:b/>
        </w:rPr>
        <w:t>All:</w:t>
      </w:r>
      <w:r w:rsidRPr="00607084">
        <w:t xml:space="preserve"> Lord, through the intercession of Mary</w:t>
      </w:r>
      <w:r w:rsidR="002031CB">
        <w:t>,</w:t>
      </w:r>
      <w:r w:rsidRPr="00607084">
        <w:t xml:space="preserve"> give us grace to do your will.</w:t>
      </w:r>
    </w:p>
    <w:p w:rsidR="00AB0D59" w:rsidRPr="00607084" w:rsidRDefault="00AB0D59" w:rsidP="00C851AC">
      <w:pPr>
        <w:pStyle w:val="body-firstpara"/>
      </w:pPr>
    </w:p>
    <w:p w:rsidR="00AB0D59" w:rsidRPr="00607084" w:rsidRDefault="00AB0D59" w:rsidP="00C851AC">
      <w:pPr>
        <w:pStyle w:val="body-firstpara"/>
      </w:pPr>
      <w:r w:rsidRPr="004C040E">
        <w:rPr>
          <w:b/>
        </w:rPr>
        <w:t>Reader:</w:t>
      </w:r>
      <w:r w:rsidRPr="00607084">
        <w:t xml:space="preserve"> Now, I invite you to offer your own intercessions</w:t>
      </w:r>
      <w:r w:rsidR="00CF4894">
        <w:t>.</w:t>
      </w:r>
      <w:r w:rsidRPr="00607084">
        <w:t xml:space="preserve"> (Pause long enough for students to formulate their prayers.)</w:t>
      </w:r>
    </w:p>
    <w:p w:rsidR="00AB0D59" w:rsidRPr="00607084" w:rsidRDefault="00AB0D59" w:rsidP="00C851AC">
      <w:pPr>
        <w:pStyle w:val="body-firstpara"/>
      </w:pPr>
    </w:p>
    <w:p w:rsidR="00AB0D59" w:rsidRPr="00607084" w:rsidRDefault="00AB0D59" w:rsidP="00C851AC">
      <w:pPr>
        <w:pStyle w:val="body-firstpara"/>
      </w:pPr>
      <w:r w:rsidRPr="004C040E">
        <w:rPr>
          <w:b/>
        </w:rPr>
        <w:t>Leader:</w:t>
      </w:r>
      <w:r w:rsidRPr="00607084">
        <w:t xml:space="preserve"> Lord Jesus, we are grateful for the gift of your mother Mary in our lives, and for her powerful intercession. Give us the grace, through Mary’s intercession, to do your will more perfectly each day. We now pray the Church’s special prayer in honor of Mary:</w:t>
      </w:r>
    </w:p>
    <w:p w:rsidR="00AB0D59" w:rsidRPr="00607084" w:rsidRDefault="00AB0D59" w:rsidP="00C851AC">
      <w:pPr>
        <w:pStyle w:val="body-firstpara"/>
      </w:pPr>
    </w:p>
    <w:p w:rsidR="00103F30" w:rsidRDefault="00AB0D59" w:rsidP="00C851AC">
      <w:pPr>
        <w:pStyle w:val="body-firstpara"/>
      </w:pPr>
      <w:r w:rsidRPr="004C040E">
        <w:rPr>
          <w:b/>
        </w:rPr>
        <w:t>All:</w:t>
      </w:r>
      <w:r w:rsidRPr="00607084">
        <w:t xml:space="preserve"> (</w:t>
      </w:r>
      <w:r w:rsidR="002031CB">
        <w:t>Pray</w:t>
      </w:r>
      <w:r w:rsidR="002031CB" w:rsidRPr="00607084">
        <w:t xml:space="preserve"> </w:t>
      </w:r>
      <w:r w:rsidRPr="00607084">
        <w:t xml:space="preserve">the </w:t>
      </w:r>
      <w:r w:rsidR="008515A3" w:rsidRPr="008515A3">
        <w:t>Hail</w:t>
      </w:r>
      <w:r w:rsidRPr="008515A3">
        <w:t xml:space="preserve"> Mary</w:t>
      </w:r>
      <w:r w:rsidRPr="00607084">
        <w:t xml:space="preserve"> together</w:t>
      </w:r>
      <w:r w:rsidR="008515A3">
        <w:t>.</w:t>
      </w:r>
      <w:r w:rsidRPr="00607084">
        <w:t xml:space="preserve">) </w:t>
      </w:r>
      <w:r w:rsidR="008515A3" w:rsidRPr="008515A3">
        <w:t>Hail</w:t>
      </w:r>
      <w:r w:rsidRPr="008515A3">
        <w:t xml:space="preserve"> Mary</w:t>
      </w:r>
      <w:r w:rsidR="004C040E" w:rsidRPr="008515A3">
        <w:t>, f</w:t>
      </w:r>
      <w:r w:rsidR="004C040E">
        <w:t xml:space="preserve">ull of </w:t>
      </w:r>
      <w:proofErr w:type="gramStart"/>
      <w:r w:rsidR="004C040E">
        <w:t>grace  .</w:t>
      </w:r>
      <w:proofErr w:type="gramEnd"/>
      <w:r w:rsidR="004C040E">
        <w:t xml:space="preserve">  .  .  </w:t>
      </w: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Pr="00D823FA" w:rsidRDefault="00D823FA" w:rsidP="00C851AC">
      <w:pPr>
        <w:pStyle w:val="body-firstpara"/>
        <w:rPr>
          <w:rFonts w:cs="Arial"/>
          <w:sz w:val="16"/>
          <w:szCs w:val="16"/>
        </w:rPr>
      </w:pPr>
      <w:r w:rsidRPr="00D823FA">
        <w:rPr>
          <w:rFonts w:cs="Arial"/>
          <w:sz w:val="16"/>
          <w:szCs w:val="16"/>
        </w:rPr>
        <w:t xml:space="preserve">(The Scripture quotation in this prayer service is taken from the </w:t>
      </w:r>
      <w:r w:rsidRPr="00D823FA">
        <w:rPr>
          <w:rFonts w:cs="Arial"/>
          <w:i/>
          <w:iCs/>
          <w:sz w:val="16"/>
          <w:szCs w:val="16"/>
        </w:rPr>
        <w:t xml:space="preserve">New American Bible, revised edition </w:t>
      </w:r>
      <w:r w:rsidRPr="00D823FA">
        <w:rPr>
          <w:rFonts w:cs="Arial"/>
          <w:sz w:val="16"/>
          <w:szCs w:val="16"/>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owners.)</w:t>
      </w: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Default="00D823FA" w:rsidP="00C851AC">
      <w:pPr>
        <w:pStyle w:val="body-firstpara"/>
      </w:pPr>
    </w:p>
    <w:p w:rsidR="00D823FA" w:rsidRPr="00607084" w:rsidRDefault="00D823FA" w:rsidP="00C851AC">
      <w:pPr>
        <w:pStyle w:val="body-firstpara"/>
      </w:pPr>
    </w:p>
    <w:p w:rsidR="007B32E2" w:rsidRPr="004C040E" w:rsidRDefault="004C040E" w:rsidP="00C851AC">
      <w:pPr>
        <w:pStyle w:val="body-firstpara"/>
        <w:rPr>
          <w:b/>
          <w:sz w:val="28"/>
          <w:szCs w:val="28"/>
        </w:rPr>
      </w:pPr>
      <w:bookmarkStart w:id="0" w:name="_GoBack"/>
      <w:bookmarkEnd w:id="0"/>
      <w:r w:rsidRPr="004C040E">
        <w:rPr>
          <w:b/>
          <w:sz w:val="28"/>
          <w:szCs w:val="28"/>
        </w:rPr>
        <w:t>Reflection</w:t>
      </w:r>
    </w:p>
    <w:p w:rsidR="00103F30" w:rsidRPr="00607084" w:rsidRDefault="00103F30" w:rsidP="00C851AC">
      <w:pPr>
        <w:pStyle w:val="body-firstpara"/>
      </w:pPr>
    </w:p>
    <w:p w:rsidR="00103F30" w:rsidRPr="00607084" w:rsidRDefault="00C6526D" w:rsidP="00C851AC">
      <w:pPr>
        <w:pStyle w:val="body-firstpara"/>
      </w:pPr>
      <w:r w:rsidRPr="00607084">
        <w:t>Which quality of Mary</w:t>
      </w:r>
      <w:r w:rsidR="00CF4894">
        <w:t xml:space="preserve"> that you recall</w:t>
      </w:r>
      <w:r w:rsidR="00020AAF" w:rsidRPr="00607084">
        <w:t xml:space="preserve"> from</w:t>
      </w:r>
      <w:r w:rsidRPr="00607084">
        <w:t xml:space="preserve"> your homework reading do you admire the most?</w:t>
      </w:r>
      <w:r w:rsidR="009666E5" w:rsidRPr="00607084">
        <w:t xml:space="preserve"> Does this quality relate to a </w:t>
      </w:r>
      <w:r w:rsidR="00CF4894">
        <w:t>M</w:t>
      </w:r>
      <w:r w:rsidR="009666E5" w:rsidRPr="00607084">
        <w:t>ark of the Church?</w:t>
      </w:r>
    </w:p>
    <w:p w:rsidR="00020AAF" w:rsidRPr="00607084" w:rsidRDefault="004C040E" w:rsidP="008515A3">
      <w:pPr>
        <w:pStyle w:val="body-firstpara"/>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040E" w:rsidRDefault="004C040E" w:rsidP="00C851AC">
      <w:pPr>
        <w:pStyle w:val="body-firstpara"/>
      </w:pPr>
    </w:p>
    <w:p w:rsidR="00020AAF" w:rsidRPr="00607084" w:rsidRDefault="00020AAF" w:rsidP="00C851AC">
      <w:pPr>
        <w:pStyle w:val="body-firstpara"/>
      </w:pPr>
      <w:r w:rsidRPr="00607084">
        <w:t xml:space="preserve">Why is Mary an important feminine figure in a Church </w:t>
      </w:r>
      <w:r w:rsidR="00516467" w:rsidRPr="00607084">
        <w:t>that is governed by</w:t>
      </w:r>
      <w:r w:rsidRPr="00607084">
        <w:t xml:space="preserve"> a male hierarchy?</w:t>
      </w:r>
    </w:p>
    <w:p w:rsidR="004C040E" w:rsidRPr="00607084" w:rsidRDefault="004C040E" w:rsidP="008515A3">
      <w:pPr>
        <w:pStyle w:val="body-firstpara"/>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040E" w:rsidRDefault="004C040E" w:rsidP="00C851AC">
      <w:pPr>
        <w:pStyle w:val="body-firstpara"/>
      </w:pPr>
    </w:p>
    <w:p w:rsidR="00020AAF" w:rsidRPr="00607084" w:rsidRDefault="00E1342B" w:rsidP="00C851AC">
      <w:pPr>
        <w:pStyle w:val="body-firstpara"/>
      </w:pPr>
      <w:r w:rsidRPr="00607084">
        <w:t>Why</w:t>
      </w:r>
      <w:r w:rsidR="00020AAF" w:rsidRPr="00607084">
        <w:t xml:space="preserve"> is </w:t>
      </w:r>
      <w:r w:rsidR="00AB7136" w:rsidRPr="00607084">
        <w:t xml:space="preserve">the description of </w:t>
      </w:r>
      <w:r w:rsidR="00020AAF" w:rsidRPr="00607084">
        <w:t xml:space="preserve">Mary </w:t>
      </w:r>
      <w:r w:rsidR="00AB7136" w:rsidRPr="00607084">
        <w:t xml:space="preserve">as </w:t>
      </w:r>
      <w:r w:rsidR="00697BD3">
        <w:t xml:space="preserve">the “New </w:t>
      </w:r>
      <w:r w:rsidR="00020AAF" w:rsidRPr="00607084">
        <w:t>Eve”</w:t>
      </w:r>
      <w:r w:rsidRPr="00607084">
        <w:t xml:space="preserve"> significant</w:t>
      </w:r>
      <w:r w:rsidR="00020AAF" w:rsidRPr="00607084">
        <w:t>?</w:t>
      </w:r>
    </w:p>
    <w:p w:rsidR="004C040E" w:rsidRPr="00607084" w:rsidRDefault="004C040E" w:rsidP="008515A3">
      <w:pPr>
        <w:pStyle w:val="body-firstpara"/>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040E" w:rsidRDefault="004C040E" w:rsidP="00C851AC">
      <w:pPr>
        <w:pStyle w:val="body-firstpara"/>
      </w:pPr>
    </w:p>
    <w:p w:rsidR="00E1342B" w:rsidRPr="00607084" w:rsidRDefault="00E1342B" w:rsidP="00C851AC">
      <w:pPr>
        <w:pStyle w:val="body-firstpara"/>
      </w:pPr>
      <w:r w:rsidRPr="00607084">
        <w:t>Mary’s story has a universal appeal as a mother. Which maternal qualities do you think are most important in Mary?</w:t>
      </w:r>
    </w:p>
    <w:p w:rsidR="004C040E" w:rsidRPr="00607084" w:rsidRDefault="004C040E" w:rsidP="008515A3">
      <w:pPr>
        <w:pStyle w:val="body-firstpara"/>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040E" w:rsidRDefault="004C040E" w:rsidP="00C851AC">
      <w:pPr>
        <w:pStyle w:val="body-firstpara"/>
      </w:pPr>
    </w:p>
    <w:p w:rsidR="00E1342B" w:rsidRPr="00607084" w:rsidRDefault="00E1342B" w:rsidP="00C851AC">
      <w:pPr>
        <w:pStyle w:val="body-firstpara"/>
      </w:pPr>
      <w:r w:rsidRPr="00607084">
        <w:t xml:space="preserve">Why is Mary referred to as the </w:t>
      </w:r>
      <w:r w:rsidR="00CF4894">
        <w:t>“</w:t>
      </w:r>
      <w:r w:rsidRPr="00607084">
        <w:t>Mother of the Church</w:t>
      </w:r>
      <w:r w:rsidR="00697BD3">
        <w:t>,</w:t>
      </w:r>
      <w:r w:rsidR="00CF4894">
        <w:t>”</w:t>
      </w:r>
      <w:r w:rsidRPr="00607084">
        <w:t xml:space="preserve"> and in which ways is she a symbol of God’s </w:t>
      </w:r>
      <w:r w:rsidR="000748E9" w:rsidRPr="00607084">
        <w:t xml:space="preserve">universal </w:t>
      </w:r>
      <w:r w:rsidRPr="00607084">
        <w:t xml:space="preserve">justice? </w:t>
      </w:r>
    </w:p>
    <w:p w:rsidR="004C040E" w:rsidRPr="00607084" w:rsidRDefault="004C040E" w:rsidP="008515A3">
      <w:pPr>
        <w:pStyle w:val="body-firstpara"/>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7C71" w:rsidRPr="00607084" w:rsidRDefault="00CB7C71" w:rsidP="00C851AC">
      <w:pPr>
        <w:pStyle w:val="body-firstpara"/>
      </w:pPr>
    </w:p>
    <w:p w:rsidR="00CB7C71" w:rsidRPr="00607084" w:rsidRDefault="00CB7C71" w:rsidP="00C851AC">
      <w:pPr>
        <w:pStyle w:val="body-firstpara"/>
      </w:pPr>
      <w:r w:rsidRPr="00607084">
        <w:t>Which questions about Mary would you still like to have answered?</w:t>
      </w:r>
    </w:p>
    <w:p w:rsidR="00E1342B" w:rsidRPr="00607084" w:rsidRDefault="004C040E" w:rsidP="008515A3">
      <w:pPr>
        <w:pStyle w:val="body-firstpara"/>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1342B" w:rsidRPr="00607084" w:rsidSect="008515A3">
      <w:headerReference w:type="default" r:id="rId8"/>
      <w:footerReference w:type="even" r:id="rId9"/>
      <w:footerReference w:type="default" r:id="rId10"/>
      <w:headerReference w:type="first" r:id="rId11"/>
      <w:footerReference w:type="first" r:id="rId12"/>
      <w:pgSz w:w="12240" w:h="15840"/>
      <w:pgMar w:top="900" w:right="1170" w:bottom="153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4A1" w:rsidRDefault="003C34A1" w:rsidP="004D0079">
      <w:r>
        <w:separator/>
      </w:r>
    </w:p>
  </w:endnote>
  <w:endnote w:type="continuationSeparator" w:id="0">
    <w:p w:rsidR="003C34A1" w:rsidRDefault="003C34A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E2" w:rsidRDefault="007B32E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E2" w:rsidRPr="00F82D2A" w:rsidRDefault="003E4558"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E2" w:rsidRPr="00C14BC7" w:rsidRDefault="007B32E2" w:rsidP="00C14BC7">
                          <w:pPr>
                            <w:pStyle w:val="Footer1"/>
                          </w:pPr>
                          <w:r w:rsidRPr="00C14BC7">
                            <w:t>© 201</w:t>
                          </w:r>
                          <w:r w:rsidR="004C040E">
                            <w:t>6</w:t>
                          </w:r>
                          <w:r w:rsidRPr="00C14BC7">
                            <w:t xml:space="preserve"> by Saint Mary’s Press</w:t>
                          </w:r>
                          <w:r w:rsidRPr="00C14BC7">
                            <w:tab/>
                            <w:t xml:space="preserve">  Handout Page | </w:t>
                          </w:r>
                          <w:r w:rsidR="004C040E">
                            <w:fldChar w:fldCharType="begin"/>
                          </w:r>
                          <w:r w:rsidR="004C040E">
                            <w:instrText xml:space="preserve"> PAGE   \* MERGEFORMAT </w:instrText>
                          </w:r>
                          <w:r w:rsidR="004C040E">
                            <w:fldChar w:fldCharType="separate"/>
                          </w:r>
                          <w:r w:rsidR="00DA6E41">
                            <w:rPr>
                              <w:noProof/>
                            </w:rPr>
                            <w:t>3</w:t>
                          </w:r>
                          <w:r w:rsidR="004C040E">
                            <w:rPr>
                              <w:noProof/>
                            </w:rPr>
                            <w:fldChar w:fldCharType="end"/>
                          </w:r>
                        </w:p>
                        <w:p w:rsidR="007B32E2" w:rsidRPr="00346154" w:rsidRDefault="007B32E2" w:rsidP="00C14BC7">
                          <w:pPr>
                            <w:pStyle w:val="Footer1"/>
                          </w:pPr>
                          <w:r w:rsidRPr="00C14BC7">
                            <w:t>Living in Christ Series</w:t>
                          </w:r>
                          <w:r w:rsidRPr="00C14BC7">
                            <w:tab/>
                            <w:t>Document #: TX00</w:t>
                          </w:r>
                          <w:r w:rsidR="00C851AC">
                            <w:t>5509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7B32E2" w:rsidRPr="00C14BC7" w:rsidRDefault="007B32E2" w:rsidP="00C14BC7">
                    <w:pPr>
                      <w:pStyle w:val="Footer1"/>
                    </w:pPr>
                    <w:r w:rsidRPr="00C14BC7">
                      <w:t>© 201</w:t>
                    </w:r>
                    <w:r w:rsidR="004C040E">
                      <w:t>6</w:t>
                    </w:r>
                    <w:r w:rsidRPr="00C14BC7">
                      <w:t xml:space="preserve"> by Saint Mary’s Press</w:t>
                    </w:r>
                    <w:r w:rsidRPr="00C14BC7">
                      <w:tab/>
                      <w:t xml:space="preserve">  Handout Page | </w:t>
                    </w:r>
                    <w:r w:rsidR="004C040E">
                      <w:fldChar w:fldCharType="begin"/>
                    </w:r>
                    <w:r w:rsidR="004C040E">
                      <w:instrText xml:space="preserve"> PAGE   \* MERGEFORMAT </w:instrText>
                    </w:r>
                    <w:r w:rsidR="004C040E">
                      <w:fldChar w:fldCharType="separate"/>
                    </w:r>
                    <w:r w:rsidR="00DA6E41">
                      <w:rPr>
                        <w:noProof/>
                      </w:rPr>
                      <w:t>3</w:t>
                    </w:r>
                    <w:r w:rsidR="004C040E">
                      <w:rPr>
                        <w:noProof/>
                      </w:rPr>
                      <w:fldChar w:fldCharType="end"/>
                    </w:r>
                  </w:p>
                  <w:p w:rsidR="007B32E2" w:rsidRPr="00346154" w:rsidRDefault="007B32E2" w:rsidP="00C14BC7">
                    <w:pPr>
                      <w:pStyle w:val="Footer1"/>
                    </w:pPr>
                    <w:r w:rsidRPr="00C14BC7">
                      <w:t>Living in Christ Series</w:t>
                    </w:r>
                    <w:r w:rsidRPr="00C14BC7">
                      <w:tab/>
                      <w:t>Document #: TX00</w:t>
                    </w:r>
                    <w:r w:rsidR="00C851AC">
                      <w:t>5509</w:t>
                    </w:r>
                  </w:p>
                </w:txbxContent>
              </v:textbox>
            </v:shape>
          </w:pict>
        </mc:Fallback>
      </mc:AlternateContent>
    </w:r>
    <w:r w:rsidR="007B32E2"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E2" w:rsidRDefault="003E4558">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E2" w:rsidRDefault="007B32E2" w:rsidP="00FE06A6">
                          <w:pPr>
                            <w:pStyle w:val="Footer1"/>
                          </w:pPr>
                          <w:r>
                            <w:t>© 201</w:t>
                          </w:r>
                          <w:r w:rsidR="004C040E">
                            <w:t>6</w:t>
                          </w:r>
                          <w:r w:rsidRPr="00326542">
                            <w:t xml:space="preserve"> by Saint Mary’s Press</w:t>
                          </w:r>
                        </w:p>
                        <w:p w:rsidR="007B32E2" w:rsidRPr="000E1ADA" w:rsidRDefault="007B32E2" w:rsidP="00FE06A6">
                          <w:pPr>
                            <w:pStyle w:val="Footer1"/>
                          </w:pPr>
                          <w:r w:rsidRPr="000318AE">
                            <w:t>Living in Christ Series</w:t>
                          </w:r>
                          <w:r w:rsidR="00C851AC">
                            <w:tab/>
                            <w:t>Document #: TX005509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7B32E2" w:rsidRDefault="007B32E2" w:rsidP="00FE06A6">
                    <w:pPr>
                      <w:pStyle w:val="Footer1"/>
                    </w:pPr>
                    <w:r>
                      <w:t>© 201</w:t>
                    </w:r>
                    <w:r w:rsidR="004C040E">
                      <w:t>6</w:t>
                    </w:r>
                    <w:r w:rsidRPr="00326542">
                      <w:t xml:space="preserve"> by Saint Mary’s Press</w:t>
                    </w:r>
                  </w:p>
                  <w:p w:rsidR="007B32E2" w:rsidRPr="000E1ADA" w:rsidRDefault="007B32E2" w:rsidP="00FE06A6">
                    <w:pPr>
                      <w:pStyle w:val="Footer1"/>
                    </w:pPr>
                    <w:r w:rsidRPr="000318AE">
                      <w:t>Living in Christ Series</w:t>
                    </w:r>
                    <w:r w:rsidR="00C851AC">
                      <w:tab/>
                      <w:t>Document #: TX005509</w:t>
                    </w:r>
                  </w:p>
                </w:txbxContent>
              </v:textbox>
            </v:shape>
          </w:pict>
        </mc:Fallback>
      </mc:AlternateContent>
    </w:r>
    <w:r w:rsidR="007B32E2" w:rsidRPr="00346154">
      <w:rPr>
        <w:noProof/>
      </w:rPr>
      <w:drawing>
        <wp:inline distT="0" distB="0" distL="0" distR="0">
          <wp:extent cx="444413" cy="427320"/>
          <wp:effectExtent l="19050" t="0" r="0" b="0"/>
          <wp:docPr id="1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4A1" w:rsidRDefault="003C34A1" w:rsidP="004D0079">
      <w:r>
        <w:separator/>
      </w:r>
    </w:p>
  </w:footnote>
  <w:footnote w:type="continuationSeparator" w:id="0">
    <w:p w:rsidR="003C34A1" w:rsidRDefault="003C34A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E2" w:rsidRDefault="006E1159" w:rsidP="00B83DD6">
    <w:pPr>
      <w:pStyle w:val="Header2"/>
    </w:pPr>
    <w:r w:rsidRPr="00607084">
      <w:t>A Prayer Service Honoring Mary, Mother of God and Model of Holiness</w:t>
    </w:r>
  </w:p>
  <w:p w:rsidR="004C040E" w:rsidRPr="00607084" w:rsidRDefault="004C040E"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E2" w:rsidRPr="00A62DC7" w:rsidRDefault="00A62DC7" w:rsidP="00A62DC7">
    <w:pPr>
      <w:pStyle w:val="Header1"/>
      <w:spacing w:after="240"/>
      <w:rPr>
        <w:sz w:val="20"/>
        <w:szCs w:val="20"/>
      </w:rPr>
    </w:pPr>
    <w:r>
      <w:rPr>
        <w:sz w:val="20"/>
        <w:szCs w:val="20"/>
      </w:rPr>
      <w:t>The Church: Christ in the World Today</w:t>
    </w:r>
    <w:r w:rsidR="008515A3">
      <w:rPr>
        <w:sz w:val="20"/>
        <w:szCs w:val="20"/>
      </w:rPr>
      <w:t>,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576"/>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06E7D"/>
    <w:rsid w:val="00010319"/>
    <w:rsid w:val="000174A3"/>
    <w:rsid w:val="00020AAF"/>
    <w:rsid w:val="000262AD"/>
    <w:rsid w:val="00027333"/>
    <w:rsid w:val="000318AE"/>
    <w:rsid w:val="00042A4D"/>
    <w:rsid w:val="00063D93"/>
    <w:rsid w:val="000748E9"/>
    <w:rsid w:val="00075BAC"/>
    <w:rsid w:val="00084EB9"/>
    <w:rsid w:val="00093CB0"/>
    <w:rsid w:val="000A58D2"/>
    <w:rsid w:val="000B0484"/>
    <w:rsid w:val="000B06FA"/>
    <w:rsid w:val="000B256E"/>
    <w:rsid w:val="000B4E68"/>
    <w:rsid w:val="000C4001"/>
    <w:rsid w:val="000C5F25"/>
    <w:rsid w:val="000E1ADA"/>
    <w:rsid w:val="000E564B"/>
    <w:rsid w:val="000E621C"/>
    <w:rsid w:val="000F6CCE"/>
    <w:rsid w:val="00103E1C"/>
    <w:rsid w:val="00103F30"/>
    <w:rsid w:val="001041F7"/>
    <w:rsid w:val="00122197"/>
    <w:rsid w:val="001309E6"/>
    <w:rsid w:val="00131C41"/>
    <w:rsid w:val="001334C6"/>
    <w:rsid w:val="001379AD"/>
    <w:rsid w:val="00152401"/>
    <w:rsid w:val="00172011"/>
    <w:rsid w:val="001753A7"/>
    <w:rsid w:val="00175B87"/>
    <w:rsid w:val="00175D31"/>
    <w:rsid w:val="00177622"/>
    <w:rsid w:val="00184D6B"/>
    <w:rsid w:val="001869C3"/>
    <w:rsid w:val="0019539C"/>
    <w:rsid w:val="001C0A8C"/>
    <w:rsid w:val="001C0EF4"/>
    <w:rsid w:val="001D0A2F"/>
    <w:rsid w:val="001E0D65"/>
    <w:rsid w:val="001E64A9"/>
    <w:rsid w:val="001F27F5"/>
    <w:rsid w:val="001F322F"/>
    <w:rsid w:val="001F5827"/>
    <w:rsid w:val="001F7384"/>
    <w:rsid w:val="002031CB"/>
    <w:rsid w:val="00220CA1"/>
    <w:rsid w:val="00225B1E"/>
    <w:rsid w:val="00231C40"/>
    <w:rsid w:val="00250ECD"/>
    <w:rsid w:val="00254E02"/>
    <w:rsid w:val="00254E62"/>
    <w:rsid w:val="00261080"/>
    <w:rsid w:val="00265087"/>
    <w:rsid w:val="00267B04"/>
    <w:rsid w:val="00272A95"/>
    <w:rsid w:val="00272AE8"/>
    <w:rsid w:val="00284A63"/>
    <w:rsid w:val="002861FB"/>
    <w:rsid w:val="00292C4F"/>
    <w:rsid w:val="002A4E6A"/>
    <w:rsid w:val="002B5E69"/>
    <w:rsid w:val="002C182D"/>
    <w:rsid w:val="002C377F"/>
    <w:rsid w:val="002D1744"/>
    <w:rsid w:val="002E0443"/>
    <w:rsid w:val="002E1A1D"/>
    <w:rsid w:val="002E77F4"/>
    <w:rsid w:val="002F0237"/>
    <w:rsid w:val="002F073D"/>
    <w:rsid w:val="002F0DF6"/>
    <w:rsid w:val="002F50BD"/>
    <w:rsid w:val="002F78AB"/>
    <w:rsid w:val="003037EB"/>
    <w:rsid w:val="00303ADB"/>
    <w:rsid w:val="003044F4"/>
    <w:rsid w:val="0030775E"/>
    <w:rsid w:val="0031278E"/>
    <w:rsid w:val="003157D0"/>
    <w:rsid w:val="003236A3"/>
    <w:rsid w:val="00323E91"/>
    <w:rsid w:val="00326542"/>
    <w:rsid w:val="003365CF"/>
    <w:rsid w:val="00340334"/>
    <w:rsid w:val="00340D9D"/>
    <w:rsid w:val="00346154"/>
    <w:rsid w:val="003477AC"/>
    <w:rsid w:val="00352920"/>
    <w:rsid w:val="0037014E"/>
    <w:rsid w:val="003739CB"/>
    <w:rsid w:val="0038139E"/>
    <w:rsid w:val="003826EA"/>
    <w:rsid w:val="003B0E7A"/>
    <w:rsid w:val="003C34A1"/>
    <w:rsid w:val="003D381C"/>
    <w:rsid w:val="003E4558"/>
    <w:rsid w:val="003F5CF4"/>
    <w:rsid w:val="00405DC9"/>
    <w:rsid w:val="0041187C"/>
    <w:rsid w:val="00414993"/>
    <w:rsid w:val="00423B78"/>
    <w:rsid w:val="00430ECE"/>
    <w:rsid w:val="004311A3"/>
    <w:rsid w:val="004335D7"/>
    <w:rsid w:val="004430F1"/>
    <w:rsid w:val="00454A1D"/>
    <w:rsid w:val="00460918"/>
    <w:rsid w:val="004708F3"/>
    <w:rsid w:val="00475571"/>
    <w:rsid w:val="004847EF"/>
    <w:rsid w:val="004870B6"/>
    <w:rsid w:val="004A7DE2"/>
    <w:rsid w:val="004B2508"/>
    <w:rsid w:val="004B38CC"/>
    <w:rsid w:val="004C040E"/>
    <w:rsid w:val="004C2623"/>
    <w:rsid w:val="004C5561"/>
    <w:rsid w:val="004D0079"/>
    <w:rsid w:val="004D3D7E"/>
    <w:rsid w:val="004D74F6"/>
    <w:rsid w:val="004D7A2E"/>
    <w:rsid w:val="004E50C4"/>
    <w:rsid w:val="004E5DFC"/>
    <w:rsid w:val="00500FAD"/>
    <w:rsid w:val="00516467"/>
    <w:rsid w:val="00527979"/>
    <w:rsid w:val="00531116"/>
    <w:rsid w:val="00545244"/>
    <w:rsid w:val="00546282"/>
    <w:rsid w:val="0055536D"/>
    <w:rsid w:val="00555EA6"/>
    <w:rsid w:val="0057689F"/>
    <w:rsid w:val="00592BE5"/>
    <w:rsid w:val="005A0D08"/>
    <w:rsid w:val="005A3400"/>
    <w:rsid w:val="005A4359"/>
    <w:rsid w:val="005A5358"/>
    <w:rsid w:val="005A6944"/>
    <w:rsid w:val="005C74E6"/>
    <w:rsid w:val="005D4C0D"/>
    <w:rsid w:val="005E0C08"/>
    <w:rsid w:val="005F39D2"/>
    <w:rsid w:val="005F599B"/>
    <w:rsid w:val="005F751F"/>
    <w:rsid w:val="0060239C"/>
    <w:rsid w:val="0060248C"/>
    <w:rsid w:val="00605B91"/>
    <w:rsid w:val="006067CC"/>
    <w:rsid w:val="00607084"/>
    <w:rsid w:val="00614B48"/>
    <w:rsid w:val="00615DCD"/>
    <w:rsid w:val="00617C38"/>
    <w:rsid w:val="00623829"/>
    <w:rsid w:val="00624A61"/>
    <w:rsid w:val="00626E0C"/>
    <w:rsid w:val="00645A10"/>
    <w:rsid w:val="00652A68"/>
    <w:rsid w:val="006609CF"/>
    <w:rsid w:val="006657B4"/>
    <w:rsid w:val="0066646F"/>
    <w:rsid w:val="006666B7"/>
    <w:rsid w:val="00674669"/>
    <w:rsid w:val="00681256"/>
    <w:rsid w:val="00683E2A"/>
    <w:rsid w:val="0069306F"/>
    <w:rsid w:val="00697BD3"/>
    <w:rsid w:val="006A5B02"/>
    <w:rsid w:val="006A6CB6"/>
    <w:rsid w:val="006B3F4F"/>
    <w:rsid w:val="006B774A"/>
    <w:rsid w:val="006C2FB1"/>
    <w:rsid w:val="006C3AE1"/>
    <w:rsid w:val="006C6F41"/>
    <w:rsid w:val="006D6EE7"/>
    <w:rsid w:val="006D74EB"/>
    <w:rsid w:val="006E1159"/>
    <w:rsid w:val="006E4F88"/>
    <w:rsid w:val="006F5958"/>
    <w:rsid w:val="0070169A"/>
    <w:rsid w:val="007034FE"/>
    <w:rsid w:val="007137D5"/>
    <w:rsid w:val="00714D56"/>
    <w:rsid w:val="007211EA"/>
    <w:rsid w:val="0073114D"/>
    <w:rsid w:val="00734E91"/>
    <w:rsid w:val="00740D4F"/>
    <w:rsid w:val="0074663C"/>
    <w:rsid w:val="00750DCB"/>
    <w:rsid w:val="00751F1B"/>
    <w:rsid w:val="007554A3"/>
    <w:rsid w:val="00756A06"/>
    <w:rsid w:val="00781027"/>
    <w:rsid w:val="00781585"/>
    <w:rsid w:val="00783838"/>
    <w:rsid w:val="00783D75"/>
    <w:rsid w:val="00784075"/>
    <w:rsid w:val="00784B03"/>
    <w:rsid w:val="00786E12"/>
    <w:rsid w:val="007902D6"/>
    <w:rsid w:val="007936D7"/>
    <w:rsid w:val="007B1ACC"/>
    <w:rsid w:val="007B32E2"/>
    <w:rsid w:val="007B7843"/>
    <w:rsid w:val="007D41EB"/>
    <w:rsid w:val="007E01EA"/>
    <w:rsid w:val="007E461F"/>
    <w:rsid w:val="007F1ADF"/>
    <w:rsid w:val="007F1D2D"/>
    <w:rsid w:val="008111FA"/>
    <w:rsid w:val="00811A84"/>
    <w:rsid w:val="00820449"/>
    <w:rsid w:val="0082780E"/>
    <w:rsid w:val="00842BAE"/>
    <w:rsid w:val="00847B4C"/>
    <w:rsid w:val="008515A3"/>
    <w:rsid w:val="008541FB"/>
    <w:rsid w:val="0085547F"/>
    <w:rsid w:val="00861A93"/>
    <w:rsid w:val="00863064"/>
    <w:rsid w:val="00883D20"/>
    <w:rsid w:val="00892A84"/>
    <w:rsid w:val="008A5FEE"/>
    <w:rsid w:val="008B14A0"/>
    <w:rsid w:val="008C00CC"/>
    <w:rsid w:val="008C10BF"/>
    <w:rsid w:val="008C77FF"/>
    <w:rsid w:val="008C7F6F"/>
    <w:rsid w:val="008D10BC"/>
    <w:rsid w:val="008D2D72"/>
    <w:rsid w:val="008E4AB0"/>
    <w:rsid w:val="008F12F7"/>
    <w:rsid w:val="008F22A0"/>
    <w:rsid w:val="008F58B2"/>
    <w:rsid w:val="009064EC"/>
    <w:rsid w:val="00930F3D"/>
    <w:rsid w:val="00933E81"/>
    <w:rsid w:val="00945A73"/>
    <w:rsid w:val="009561A3"/>
    <w:rsid w:val="009563C5"/>
    <w:rsid w:val="009666E5"/>
    <w:rsid w:val="00972002"/>
    <w:rsid w:val="00972521"/>
    <w:rsid w:val="00972BF9"/>
    <w:rsid w:val="009812C0"/>
    <w:rsid w:val="0099377E"/>
    <w:rsid w:val="009A29C4"/>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861"/>
    <w:rsid w:val="00A60AFD"/>
    <w:rsid w:val="00A62DC7"/>
    <w:rsid w:val="00A63150"/>
    <w:rsid w:val="00A64F3D"/>
    <w:rsid w:val="00A80299"/>
    <w:rsid w:val="00A8313D"/>
    <w:rsid w:val="00A847A3"/>
    <w:rsid w:val="00A84D90"/>
    <w:rsid w:val="00A96DAF"/>
    <w:rsid w:val="00AA7F49"/>
    <w:rsid w:val="00AB0D59"/>
    <w:rsid w:val="00AB7136"/>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08A3"/>
    <w:rsid w:val="00BD6876"/>
    <w:rsid w:val="00BD6B50"/>
    <w:rsid w:val="00BE3E0E"/>
    <w:rsid w:val="00BE606E"/>
    <w:rsid w:val="00BF0086"/>
    <w:rsid w:val="00BF4EEF"/>
    <w:rsid w:val="00C01E2D"/>
    <w:rsid w:val="00C07507"/>
    <w:rsid w:val="00C13310"/>
    <w:rsid w:val="00C134E4"/>
    <w:rsid w:val="00C1487B"/>
    <w:rsid w:val="00C14BC7"/>
    <w:rsid w:val="00C16275"/>
    <w:rsid w:val="00C3410A"/>
    <w:rsid w:val="00C3609F"/>
    <w:rsid w:val="00C4361D"/>
    <w:rsid w:val="00C50BCE"/>
    <w:rsid w:val="00C50DBB"/>
    <w:rsid w:val="00C51F0D"/>
    <w:rsid w:val="00C6526D"/>
    <w:rsid w:val="00C760F8"/>
    <w:rsid w:val="00C851AC"/>
    <w:rsid w:val="00C90442"/>
    <w:rsid w:val="00C91156"/>
    <w:rsid w:val="00C9466D"/>
    <w:rsid w:val="00C957EB"/>
    <w:rsid w:val="00CA154C"/>
    <w:rsid w:val="00CB3272"/>
    <w:rsid w:val="00CB7C71"/>
    <w:rsid w:val="00CC176C"/>
    <w:rsid w:val="00CC5843"/>
    <w:rsid w:val="00CD1FEA"/>
    <w:rsid w:val="00CD2136"/>
    <w:rsid w:val="00CD773E"/>
    <w:rsid w:val="00CF4894"/>
    <w:rsid w:val="00D04A29"/>
    <w:rsid w:val="00D105EA"/>
    <w:rsid w:val="00D139D1"/>
    <w:rsid w:val="00D14D22"/>
    <w:rsid w:val="00D15F6B"/>
    <w:rsid w:val="00D45298"/>
    <w:rsid w:val="00D57D5E"/>
    <w:rsid w:val="00D63C6D"/>
    <w:rsid w:val="00D64EB1"/>
    <w:rsid w:val="00D7391B"/>
    <w:rsid w:val="00D80DBD"/>
    <w:rsid w:val="00D82358"/>
    <w:rsid w:val="00D823FA"/>
    <w:rsid w:val="00D83EE1"/>
    <w:rsid w:val="00DA6E41"/>
    <w:rsid w:val="00DA6E95"/>
    <w:rsid w:val="00DB0351"/>
    <w:rsid w:val="00DB45E5"/>
    <w:rsid w:val="00DB4EA7"/>
    <w:rsid w:val="00DC6C45"/>
    <w:rsid w:val="00DD28A2"/>
    <w:rsid w:val="00E02EAF"/>
    <w:rsid w:val="00E03003"/>
    <w:rsid w:val="00E07DF8"/>
    <w:rsid w:val="00E1342B"/>
    <w:rsid w:val="00E16237"/>
    <w:rsid w:val="00E21B3C"/>
    <w:rsid w:val="00E253AA"/>
    <w:rsid w:val="00E37E56"/>
    <w:rsid w:val="00E432F5"/>
    <w:rsid w:val="00E6325E"/>
    <w:rsid w:val="00E667AB"/>
    <w:rsid w:val="00E71D43"/>
    <w:rsid w:val="00E74297"/>
    <w:rsid w:val="00E7545A"/>
    <w:rsid w:val="00E951EC"/>
    <w:rsid w:val="00EA1709"/>
    <w:rsid w:val="00EA4F5C"/>
    <w:rsid w:val="00EB1125"/>
    <w:rsid w:val="00EB4A79"/>
    <w:rsid w:val="00EC08E1"/>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4748"/>
    <w:rsid w:val="00FD76D4"/>
    <w:rsid w:val="00FE06A6"/>
    <w:rsid w:val="00FE4B23"/>
    <w:rsid w:val="00FF04C3"/>
    <w:rsid w:val="00FF062F"/>
    <w:rsid w:val="00FF1AB5"/>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87A1E0E-6057-493B-B4FF-49CD4C2D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6728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95C1-4198-423A-93C7-F18458E6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9</cp:revision>
  <cp:lastPrinted>2010-01-08T18:19:00Z</cp:lastPrinted>
  <dcterms:created xsi:type="dcterms:W3CDTF">2015-08-03T16:52:00Z</dcterms:created>
  <dcterms:modified xsi:type="dcterms:W3CDTF">2015-09-17T17:11:00Z</dcterms:modified>
</cp:coreProperties>
</file>