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7F9" w:rsidRPr="007459E9" w:rsidRDefault="003207F9" w:rsidP="000C7E75">
      <w:pPr>
        <w:pStyle w:val="A-BH"/>
        <w:spacing w:before="0"/>
      </w:pPr>
      <w:bookmarkStart w:id="0" w:name="_GoBack"/>
      <w:bookmarkEnd w:id="0"/>
      <w:r w:rsidRPr="007459E9">
        <w:t>Final Performance Task Options for Unit 5</w:t>
      </w:r>
    </w:p>
    <w:p w:rsidR="003207F9" w:rsidRPr="007459E9" w:rsidRDefault="007459E9" w:rsidP="00966697">
      <w:pPr>
        <w:pStyle w:val="A-CH"/>
      </w:pPr>
      <w:r>
        <w:t>Im</w:t>
      </w:r>
      <w:r w:rsidR="003207F9" w:rsidRPr="007459E9">
        <w:t xml:space="preserve">portant Information for </w:t>
      </w:r>
      <w:r w:rsidR="00292922" w:rsidRPr="007459E9">
        <w:t xml:space="preserve">Both </w:t>
      </w:r>
      <w:r w:rsidR="003207F9" w:rsidRPr="007459E9">
        <w:t>Options</w:t>
      </w:r>
    </w:p>
    <w:p w:rsidR="003207F9" w:rsidRPr="00FC090F" w:rsidRDefault="003207F9" w:rsidP="00966697">
      <w:pPr>
        <w:pStyle w:val="A-Text"/>
        <w:spacing w:after="240"/>
        <w:rPr>
          <w:lang w:val="en-US"/>
        </w:rPr>
      </w:pPr>
      <w:r w:rsidRPr="007459E9">
        <w:t>The following are the main ideas you are to understand from this unit. They should appear in this final performance task so your teacher can assess whether you learned the mos</w:t>
      </w:r>
      <w:r w:rsidR="00FC090F">
        <w:t>t essential content</w:t>
      </w:r>
      <w:r w:rsidR="00FC090F">
        <w:rPr>
          <w:lang w:val="en-US"/>
        </w:rPr>
        <w:t>.</w:t>
      </w:r>
    </w:p>
    <w:p w:rsidR="003207F9" w:rsidRPr="007459E9" w:rsidRDefault="003207F9" w:rsidP="000C7E75">
      <w:pPr>
        <w:pStyle w:val="A-Text"/>
        <w:numPr>
          <w:ilvl w:val="0"/>
          <w:numId w:val="28"/>
        </w:numPr>
        <w:tabs>
          <w:tab w:val="clear" w:pos="450"/>
          <w:tab w:val="left" w:pos="720"/>
        </w:tabs>
        <w:spacing w:after="240"/>
        <w:rPr>
          <w:lang w:bidi="en-US"/>
        </w:rPr>
      </w:pPr>
      <w:r w:rsidRPr="007459E9">
        <w:rPr>
          <w:lang w:bidi="en-US"/>
        </w:rPr>
        <w:t>The Church’s</w:t>
      </w:r>
      <w:r w:rsidR="00292922" w:rsidRPr="007459E9">
        <w:rPr>
          <w:lang w:bidi="en-US"/>
        </w:rPr>
        <w:t xml:space="preserve"> people share a common mission.</w:t>
      </w:r>
    </w:p>
    <w:p w:rsidR="003207F9" w:rsidRPr="007459E9" w:rsidRDefault="003207F9" w:rsidP="000C7E75">
      <w:pPr>
        <w:pStyle w:val="A-Text"/>
        <w:numPr>
          <w:ilvl w:val="0"/>
          <w:numId w:val="28"/>
        </w:numPr>
        <w:tabs>
          <w:tab w:val="clear" w:pos="450"/>
          <w:tab w:val="left" w:pos="720"/>
        </w:tabs>
        <w:spacing w:after="240"/>
        <w:rPr>
          <w:lang w:bidi="en-US"/>
        </w:rPr>
      </w:pPr>
      <w:r w:rsidRPr="007459E9">
        <w:rPr>
          <w:lang w:bidi="en-US"/>
        </w:rPr>
        <w:t>The hierarchy’s unique role in the Church is to teach, g</w:t>
      </w:r>
      <w:r w:rsidR="00292922" w:rsidRPr="007459E9">
        <w:rPr>
          <w:lang w:bidi="en-US"/>
        </w:rPr>
        <w:t>overn, and sanctify the Church.</w:t>
      </w:r>
    </w:p>
    <w:p w:rsidR="003207F9" w:rsidRPr="007459E9" w:rsidRDefault="003207F9" w:rsidP="000C7E75">
      <w:pPr>
        <w:pStyle w:val="A-Text"/>
        <w:numPr>
          <w:ilvl w:val="0"/>
          <w:numId w:val="28"/>
        </w:numPr>
        <w:tabs>
          <w:tab w:val="clear" w:pos="450"/>
          <w:tab w:val="left" w:pos="720"/>
        </w:tabs>
        <w:spacing w:after="240"/>
        <w:rPr>
          <w:lang w:bidi="en-US"/>
        </w:rPr>
      </w:pPr>
      <w:r w:rsidRPr="007459E9">
        <w:rPr>
          <w:lang w:bidi="en-US"/>
        </w:rPr>
        <w:t xml:space="preserve">Vowed religious further the Church’s mission through their vows of chastity, poverty, </w:t>
      </w:r>
      <w:r w:rsidR="00966697">
        <w:rPr>
          <w:lang w:val="en-US" w:bidi="en-US"/>
        </w:rPr>
        <w:br/>
      </w:r>
      <w:r w:rsidRPr="007459E9">
        <w:rPr>
          <w:lang w:bidi="en-US"/>
        </w:rPr>
        <w:t>and obedience.</w:t>
      </w:r>
    </w:p>
    <w:p w:rsidR="003207F9" w:rsidRPr="007459E9" w:rsidRDefault="003207F9" w:rsidP="000C7E75">
      <w:pPr>
        <w:pStyle w:val="A-Text"/>
        <w:numPr>
          <w:ilvl w:val="0"/>
          <w:numId w:val="28"/>
        </w:numPr>
        <w:tabs>
          <w:tab w:val="clear" w:pos="450"/>
          <w:tab w:val="left" w:pos="720"/>
        </w:tabs>
        <w:spacing w:after="240"/>
        <w:rPr>
          <w:lang w:bidi="en-US"/>
        </w:rPr>
      </w:pPr>
      <w:r w:rsidRPr="007459E9">
        <w:rPr>
          <w:lang w:bidi="en-US"/>
        </w:rPr>
        <w:t>The laity’s unique role in the Church is to proclaim Christ by word and example in the ordinary circumstances of the world.</w:t>
      </w:r>
    </w:p>
    <w:p w:rsidR="00292922" w:rsidRDefault="00292922" w:rsidP="009260A3">
      <w:pPr>
        <w:pStyle w:val="A-Text"/>
        <w:rPr>
          <w:rFonts w:eastAsia="ヒラギノ角ゴ Pro W3"/>
        </w:rPr>
      </w:pPr>
      <w:r w:rsidRPr="007459E9">
        <w:rPr>
          <w:rFonts w:eastAsia="ヒラギノ角ゴ Pro W3"/>
        </w:rPr>
        <w:t>Reflect on this quotation from Pope Benedict XVI as you begin your research:</w:t>
      </w:r>
    </w:p>
    <w:p w:rsidR="00292922" w:rsidRPr="009260A3" w:rsidRDefault="00292922" w:rsidP="000C7E75">
      <w:pPr>
        <w:pStyle w:val="A-Extract"/>
        <w:rPr>
          <w:rStyle w:val="ft5"/>
          <w:rFonts w:eastAsia="ヒラギノ角ゴ Pro W3" w:cs="Arial"/>
          <w:sz w:val="20"/>
          <w:szCs w:val="20"/>
        </w:rPr>
      </w:pPr>
      <w:r w:rsidRPr="009260A3">
        <w:rPr>
          <w:rStyle w:val="ft5"/>
          <w:rFonts w:eastAsia="ヒラギノ角ゴ Pro W3" w:cs="Arial"/>
          <w:sz w:val="20"/>
          <w:szCs w:val="20"/>
        </w:rPr>
        <w:t xml:space="preserve">Dear brothers and sisters, in the finest traditions of the Church in this country, may you also be the first friend of the poor, the homeless, the stranger, the sick and all who suffer. Act as beacons of hope, casting the light of Christ upon the world, and encouraging young people to discover the beauty of a life given completely to the Lord and his Church. </w:t>
      </w:r>
      <w:r w:rsidRPr="009260A3">
        <w:t xml:space="preserve">(From </w:t>
      </w:r>
      <w:r w:rsidRPr="009260A3">
        <w:rPr>
          <w:rStyle w:val="ft5"/>
          <w:rFonts w:eastAsia="ヒラギノ角ゴ Pro W3" w:cs="Arial"/>
          <w:sz w:val="20"/>
          <w:szCs w:val="20"/>
        </w:rPr>
        <w:t xml:space="preserve">homily given at the Votive Mass for the </w:t>
      </w:r>
      <w:smartTag w:uri="urn:schemas-microsoft-com:office:smarttags" w:element="place">
        <w:smartTag w:uri="urn:schemas-microsoft-com:office:smarttags" w:element="PlaceName">
          <w:r w:rsidRPr="009260A3">
            <w:rPr>
              <w:rStyle w:val="ft5"/>
              <w:rFonts w:eastAsia="ヒラギノ角ゴ Pro W3" w:cs="Arial"/>
              <w:sz w:val="20"/>
              <w:szCs w:val="20"/>
            </w:rPr>
            <w:t>Universal</w:t>
          </w:r>
        </w:smartTag>
        <w:r w:rsidRPr="009260A3">
          <w:rPr>
            <w:rStyle w:val="ft5"/>
            <w:rFonts w:eastAsia="ヒラギノ角ゴ Pro W3" w:cs="Arial"/>
            <w:sz w:val="20"/>
            <w:szCs w:val="20"/>
          </w:rPr>
          <w:t xml:space="preserve"> </w:t>
        </w:r>
        <w:smartTag w:uri="urn:schemas-microsoft-com:office:smarttags" w:element="PlaceType">
          <w:r w:rsidRPr="009260A3">
            <w:rPr>
              <w:rStyle w:val="ft5"/>
              <w:rFonts w:eastAsia="ヒラギノ角ゴ Pro W3" w:cs="Arial"/>
              <w:sz w:val="20"/>
              <w:szCs w:val="20"/>
            </w:rPr>
            <w:t>Church</w:t>
          </w:r>
        </w:smartTag>
      </w:smartTag>
      <w:r w:rsidRPr="009260A3">
        <w:rPr>
          <w:rStyle w:val="ft5"/>
          <w:rFonts w:eastAsia="ヒラギノ角ゴ Pro W3" w:cs="Arial"/>
          <w:sz w:val="20"/>
          <w:szCs w:val="20"/>
        </w:rPr>
        <w:t>, Saint Patrick’s Cathedral, April 19, 2008)</w:t>
      </w:r>
    </w:p>
    <w:p w:rsidR="007459E9" w:rsidRDefault="003207F9" w:rsidP="00966697">
      <w:pPr>
        <w:pStyle w:val="A-CH"/>
      </w:pPr>
      <w:r w:rsidRPr="007459E9">
        <w:t>Option 1:</w:t>
      </w:r>
      <w:r w:rsidR="00292922" w:rsidRPr="007459E9">
        <w:t xml:space="preserve"> “</w:t>
      </w:r>
      <w:r w:rsidRPr="007459E9">
        <w:t>The Mission Belongs to All of Us</w:t>
      </w:r>
      <w:r w:rsidR="00292922" w:rsidRPr="007459E9">
        <w:t>”</w:t>
      </w:r>
    </w:p>
    <w:p w:rsidR="003207F9" w:rsidRDefault="003207F9" w:rsidP="000C7E75">
      <w:pPr>
        <w:pStyle w:val="A-DH"/>
        <w:rPr>
          <w:lang w:val="en-US"/>
        </w:rPr>
      </w:pPr>
      <w:r w:rsidRPr="007459E9">
        <w:t>Chart and Reflection</w:t>
      </w:r>
    </w:p>
    <w:p w:rsidR="003207F9" w:rsidRDefault="003207F9" w:rsidP="00966697">
      <w:pPr>
        <w:pStyle w:val="A-Text"/>
        <w:rPr>
          <w:lang w:val="en-US"/>
        </w:rPr>
      </w:pPr>
      <w:r w:rsidRPr="007459E9">
        <w:t>You have been asked by your pastor to present information on a variety of Catholic organization</w:t>
      </w:r>
      <w:r w:rsidR="00292922" w:rsidRPr="007459E9">
        <w:t>s</w:t>
      </w:r>
      <w:r w:rsidRPr="007459E9">
        <w:t xml:space="preserve"> throughout the world </w:t>
      </w:r>
      <w:r w:rsidR="00292922" w:rsidRPr="007459E9">
        <w:t xml:space="preserve">that </w:t>
      </w:r>
      <w:r w:rsidRPr="007459E9">
        <w:t xml:space="preserve">embrace the mission of the Church, as expressed in the </w:t>
      </w:r>
      <w:r w:rsidR="00292922" w:rsidRPr="007459E9">
        <w:t xml:space="preserve">quotation </w:t>
      </w:r>
      <w:r w:rsidRPr="007459E9">
        <w:t>from Pope Benedict XVI, so that parishioners can learn more about what is being done and how they can get involved.</w:t>
      </w:r>
      <w:r w:rsidR="00675996" w:rsidRPr="007459E9">
        <w:t xml:space="preserve"> </w:t>
      </w:r>
      <w:r w:rsidRPr="007459E9">
        <w:t xml:space="preserve">You are to identify and research a minimum of ten different Catholic organizations throughout the world. </w:t>
      </w:r>
      <w:r w:rsidR="00292922" w:rsidRPr="007459E9">
        <w:t xml:space="preserve">Follow these guidelines in researching information on each organization and composing </w:t>
      </w:r>
      <w:r w:rsidR="00966697">
        <w:rPr>
          <w:lang w:val="en-US"/>
        </w:rPr>
        <w:br/>
      </w:r>
      <w:r w:rsidR="00292922" w:rsidRPr="007459E9">
        <w:t>your presentation</w:t>
      </w:r>
      <w:r w:rsidRPr="007459E9">
        <w:t>:</w:t>
      </w:r>
    </w:p>
    <w:p w:rsidR="000C7E75" w:rsidRPr="000C7E75" w:rsidRDefault="00292922" w:rsidP="000C7E75">
      <w:pPr>
        <w:pStyle w:val="A-Text"/>
        <w:numPr>
          <w:ilvl w:val="0"/>
          <w:numId w:val="29"/>
        </w:numPr>
        <w:tabs>
          <w:tab w:val="clear" w:pos="450"/>
          <w:tab w:val="left" w:pos="720"/>
        </w:tabs>
        <w:spacing w:before="240"/>
        <w:rPr>
          <w:rFonts w:eastAsia="ヒラギノ角ゴ Pro W3"/>
        </w:rPr>
      </w:pPr>
      <w:r w:rsidRPr="007459E9">
        <w:t xml:space="preserve">Identify </w:t>
      </w:r>
      <w:r w:rsidR="00675996" w:rsidRPr="007459E9">
        <w:t xml:space="preserve">the organization’s </w:t>
      </w:r>
      <w:r w:rsidR="003207F9" w:rsidRPr="007459E9">
        <w:t xml:space="preserve">mission statement or an explanation of its stated purpose (providing meals for homeless persons, </w:t>
      </w:r>
      <w:r w:rsidRPr="007459E9">
        <w:t>celebrating S</w:t>
      </w:r>
      <w:r w:rsidR="003207F9" w:rsidRPr="007459E9">
        <w:t>acraments,</w:t>
      </w:r>
      <w:r w:rsidRPr="007459E9">
        <w:t xml:space="preserve"> and so on</w:t>
      </w:r>
      <w:r w:rsidR="003207F9" w:rsidRPr="007459E9">
        <w:t>) and how it relates to the mission of</w:t>
      </w:r>
      <w:r w:rsidR="000C7E75">
        <w:rPr>
          <w:lang w:val="en-US"/>
        </w:rPr>
        <w:t xml:space="preserve"> </w:t>
      </w:r>
      <w:r w:rsidR="003207F9" w:rsidRPr="007459E9">
        <w:t>the Church.</w:t>
      </w:r>
    </w:p>
    <w:p w:rsidR="003207F9" w:rsidRPr="000C7E75" w:rsidRDefault="00292922" w:rsidP="000C7E75">
      <w:pPr>
        <w:pStyle w:val="A-Text"/>
        <w:numPr>
          <w:ilvl w:val="0"/>
          <w:numId w:val="29"/>
        </w:numPr>
        <w:tabs>
          <w:tab w:val="clear" w:pos="450"/>
          <w:tab w:val="left" w:pos="720"/>
        </w:tabs>
        <w:spacing w:before="240"/>
        <w:rPr>
          <w:rFonts w:eastAsia="ヒラギノ角ゴ Pro W3"/>
        </w:rPr>
      </w:pPr>
      <w:r w:rsidRPr="000C7E75">
        <w:rPr>
          <w:rFonts w:eastAsia="ヒラギノ角ゴ Pro W3"/>
        </w:rPr>
        <w:t xml:space="preserve">Identify how </w:t>
      </w:r>
      <w:r w:rsidR="003207F9" w:rsidRPr="000C7E75">
        <w:rPr>
          <w:rFonts w:eastAsia="ヒラギノ角ゴ Pro W3"/>
        </w:rPr>
        <w:t>the organization fulfills it mission, providing concrete examples.</w:t>
      </w:r>
    </w:p>
    <w:p w:rsidR="003207F9" w:rsidRPr="007459E9" w:rsidRDefault="00292922" w:rsidP="000C7E75">
      <w:pPr>
        <w:pStyle w:val="A-Text"/>
        <w:numPr>
          <w:ilvl w:val="0"/>
          <w:numId w:val="29"/>
        </w:numPr>
        <w:tabs>
          <w:tab w:val="clear" w:pos="450"/>
          <w:tab w:val="left" w:pos="720"/>
        </w:tabs>
        <w:spacing w:before="240"/>
        <w:rPr>
          <w:rFonts w:eastAsia="ヒラギノ角ゴ Pro W3"/>
        </w:rPr>
      </w:pPr>
      <w:r w:rsidRPr="007459E9">
        <w:rPr>
          <w:rFonts w:eastAsia="ヒラギノ角ゴ Pro W3"/>
        </w:rPr>
        <w:t>Provide</w:t>
      </w:r>
      <w:r w:rsidR="003207F9" w:rsidRPr="007459E9">
        <w:rPr>
          <w:rFonts w:eastAsia="ヒラギノ角ゴ Pro W3"/>
        </w:rPr>
        <w:t xml:space="preserve"> contact </w:t>
      </w:r>
      <w:r w:rsidRPr="007459E9">
        <w:rPr>
          <w:rFonts w:eastAsia="ヒラギノ角ゴ Pro W3"/>
        </w:rPr>
        <w:t xml:space="preserve">information for </w:t>
      </w:r>
      <w:r w:rsidR="003207F9" w:rsidRPr="007459E9">
        <w:rPr>
          <w:rFonts w:eastAsia="ヒラギノ角ゴ Pro W3"/>
        </w:rPr>
        <w:t xml:space="preserve">the organization and </w:t>
      </w:r>
      <w:r w:rsidRPr="007459E9">
        <w:rPr>
          <w:rFonts w:eastAsia="ヒラギノ角ゴ Pro W3"/>
        </w:rPr>
        <w:t xml:space="preserve">ways someone can </w:t>
      </w:r>
      <w:r w:rsidR="003207F9" w:rsidRPr="007459E9">
        <w:rPr>
          <w:rFonts w:eastAsia="ヒラギノ角ゴ Pro W3"/>
        </w:rPr>
        <w:t xml:space="preserve">get involved with the work </w:t>
      </w:r>
      <w:r w:rsidRPr="007459E9">
        <w:rPr>
          <w:rFonts w:eastAsia="ヒラギノ角ゴ Pro W3"/>
        </w:rPr>
        <w:t>it does</w:t>
      </w:r>
      <w:r w:rsidR="003207F9" w:rsidRPr="007459E9">
        <w:rPr>
          <w:rFonts w:eastAsia="ヒラギノ角ゴ Pro W3"/>
        </w:rPr>
        <w:t>.</w:t>
      </w:r>
    </w:p>
    <w:p w:rsidR="000C7E75" w:rsidRPr="000C7E75" w:rsidRDefault="00292922" w:rsidP="000C7E75">
      <w:pPr>
        <w:pStyle w:val="A-Text"/>
        <w:numPr>
          <w:ilvl w:val="0"/>
          <w:numId w:val="29"/>
        </w:numPr>
        <w:tabs>
          <w:tab w:val="clear" w:pos="450"/>
          <w:tab w:val="left" w:pos="720"/>
        </w:tabs>
        <w:spacing w:before="240"/>
      </w:pPr>
      <w:r w:rsidRPr="007459E9">
        <w:rPr>
          <w:rFonts w:eastAsia="ヒラギノ角ゴ Pro W3"/>
        </w:rPr>
        <w:lastRenderedPageBreak/>
        <w:t>C</w:t>
      </w:r>
      <w:r w:rsidR="003207F9" w:rsidRPr="007459E9">
        <w:rPr>
          <w:rFonts w:eastAsia="ヒラギノ角ゴ Pro W3"/>
        </w:rPr>
        <w:t xml:space="preserve">reate a chart on poster board presenting the organization and the information </w:t>
      </w:r>
      <w:r w:rsidR="00966697">
        <w:rPr>
          <w:rFonts w:eastAsia="ヒラギノ角ゴ Pro W3"/>
          <w:lang w:val="en-US"/>
        </w:rPr>
        <w:br/>
      </w:r>
      <w:r w:rsidR="003207F9" w:rsidRPr="007459E9">
        <w:rPr>
          <w:rFonts w:eastAsia="ヒラギノ角ゴ Pro W3"/>
        </w:rPr>
        <w:t>you discovered.</w:t>
      </w:r>
    </w:p>
    <w:p w:rsidR="003207F9" w:rsidRPr="000C7E75" w:rsidRDefault="00292922" w:rsidP="000C7E75">
      <w:pPr>
        <w:pStyle w:val="A-Text"/>
        <w:numPr>
          <w:ilvl w:val="0"/>
          <w:numId w:val="29"/>
        </w:numPr>
        <w:tabs>
          <w:tab w:val="clear" w:pos="450"/>
          <w:tab w:val="left" w:pos="720"/>
        </w:tabs>
        <w:spacing w:before="240"/>
      </w:pPr>
      <w:r w:rsidRPr="007459E9">
        <w:t>W</w:t>
      </w:r>
      <w:r w:rsidR="003207F9" w:rsidRPr="007459E9">
        <w:t>rite a personal ref</w:t>
      </w:r>
      <w:r w:rsidR="00121C2E" w:rsidRPr="007459E9">
        <w:t>lection</w:t>
      </w:r>
      <w:r w:rsidR="003207F9" w:rsidRPr="007459E9">
        <w:t xml:space="preserve"> on the statement by Pope Benedict XVI and on the mission </w:t>
      </w:r>
      <w:r w:rsidRPr="007459E9">
        <w:t>we are</w:t>
      </w:r>
      <w:r w:rsidR="003207F9" w:rsidRPr="007459E9">
        <w:t xml:space="preserve"> </w:t>
      </w:r>
      <w:r w:rsidRPr="007459E9">
        <w:t>all given</w:t>
      </w:r>
      <w:r w:rsidR="003207F9" w:rsidRPr="007459E9">
        <w:t xml:space="preserve"> at </w:t>
      </w:r>
      <w:r w:rsidRPr="007459E9">
        <w:t>Baptism</w:t>
      </w:r>
      <w:r w:rsidR="003207F9" w:rsidRPr="007459E9">
        <w:t>.</w:t>
      </w:r>
    </w:p>
    <w:p w:rsidR="003207F9" w:rsidRPr="007459E9" w:rsidRDefault="003207F9" w:rsidP="00966697">
      <w:pPr>
        <w:pStyle w:val="A-CH"/>
        <w:rPr>
          <w:rFonts w:eastAsia="ヒラギノ角ゴ Pro W3"/>
        </w:rPr>
      </w:pPr>
      <w:r w:rsidRPr="007459E9">
        <w:rPr>
          <w:rFonts w:eastAsia="ヒラギノ角ゴ Pro W3"/>
        </w:rPr>
        <w:t xml:space="preserve">Option 2: </w:t>
      </w:r>
      <w:r w:rsidRPr="007459E9">
        <w:t>Mission Brochure</w:t>
      </w:r>
    </w:p>
    <w:p w:rsidR="003207F9" w:rsidRDefault="003207F9" w:rsidP="00966697">
      <w:pPr>
        <w:pStyle w:val="A-Text"/>
      </w:pPr>
      <w:r w:rsidRPr="007459E9">
        <w:t xml:space="preserve">You have been asked to produce a brochure that shows that all the baptized share in the mission of the </w:t>
      </w:r>
      <w:r w:rsidR="00FC090F">
        <w:rPr>
          <w:lang w:val="en-US"/>
        </w:rPr>
        <w:t>c</w:t>
      </w:r>
      <w:r w:rsidR="00B432A5" w:rsidRPr="007459E9">
        <w:t xml:space="preserve">hurch </w:t>
      </w:r>
      <w:r w:rsidRPr="007459E9">
        <w:t xml:space="preserve">in your home (arch)diocese </w:t>
      </w:r>
      <w:r w:rsidRPr="007459E9">
        <w:rPr>
          <w:rFonts w:eastAsia="ヒラギノ角ゴ Pro W3"/>
        </w:rPr>
        <w:t xml:space="preserve">to be shared at a </w:t>
      </w:r>
      <w:r w:rsidR="00292922" w:rsidRPr="007459E9">
        <w:rPr>
          <w:rFonts w:eastAsia="ヒラギノ角ゴ Pro W3"/>
        </w:rPr>
        <w:t>diocesan ministry fair</w:t>
      </w:r>
      <w:r w:rsidRPr="007459E9">
        <w:rPr>
          <w:rFonts w:eastAsia="ヒラギノ角ゴ Pro W3"/>
        </w:rPr>
        <w:t xml:space="preserve">. </w:t>
      </w:r>
      <w:r w:rsidRPr="007459E9">
        <w:t>The challenge is that you have been asked to include pe</w:t>
      </w:r>
      <w:r w:rsidR="00292922" w:rsidRPr="007459E9">
        <w:t>ople</w:t>
      </w:r>
      <w:r w:rsidRPr="007459E9">
        <w:t xml:space="preserve"> living the various primary lifestyles (lay, single</w:t>
      </w:r>
      <w:r w:rsidR="00292922" w:rsidRPr="007459E9">
        <w:t>,</w:t>
      </w:r>
      <w:r w:rsidRPr="007459E9">
        <w:t xml:space="preserve"> married, religious) as well as those who have specific functions</w:t>
      </w:r>
      <w:r w:rsidR="00292922" w:rsidRPr="007459E9">
        <w:t xml:space="preserve"> or </w:t>
      </w:r>
      <w:r w:rsidRPr="007459E9">
        <w:t xml:space="preserve">roles in the </w:t>
      </w:r>
      <w:r w:rsidR="00292922" w:rsidRPr="007459E9">
        <w:t xml:space="preserve">hierarchy of the </w:t>
      </w:r>
      <w:r w:rsidRPr="007459E9">
        <w:t>Church.</w:t>
      </w:r>
      <w:r w:rsidR="00675996" w:rsidRPr="007459E9">
        <w:t xml:space="preserve"> </w:t>
      </w:r>
      <w:r w:rsidRPr="007459E9">
        <w:t xml:space="preserve">You are to research at least six different ways (ministries) the mission of the Church is being carried out in your (arch)diocese. </w:t>
      </w:r>
      <w:r w:rsidR="00292922" w:rsidRPr="007459E9">
        <w:t>Follow these guidelines in researching for your brochure</w:t>
      </w:r>
      <w:r w:rsidRPr="007459E9">
        <w:t>:</w:t>
      </w:r>
    </w:p>
    <w:p w:rsidR="003207F9" w:rsidRPr="007459E9" w:rsidRDefault="00B432A5" w:rsidP="000C7E75">
      <w:pPr>
        <w:pStyle w:val="A-Text"/>
        <w:numPr>
          <w:ilvl w:val="0"/>
          <w:numId w:val="30"/>
        </w:numPr>
        <w:tabs>
          <w:tab w:val="clear" w:pos="450"/>
          <w:tab w:val="left" w:pos="720"/>
        </w:tabs>
        <w:spacing w:before="240"/>
      </w:pPr>
      <w:r w:rsidRPr="007459E9">
        <w:t xml:space="preserve">Provide the church’s </w:t>
      </w:r>
      <w:r w:rsidR="003207F9" w:rsidRPr="007459E9">
        <w:t>mission statement or an explanation of its stat</w:t>
      </w:r>
      <w:r w:rsidR="000C7E75">
        <w:t>ed purpose (providing meals for</w:t>
      </w:r>
      <w:r w:rsidR="000C7E75">
        <w:rPr>
          <w:lang w:val="en-US"/>
        </w:rPr>
        <w:t xml:space="preserve"> </w:t>
      </w:r>
      <w:r w:rsidR="003207F9" w:rsidRPr="007459E9">
        <w:t xml:space="preserve">homeless persons, </w:t>
      </w:r>
      <w:r w:rsidR="007635BE" w:rsidRPr="007459E9">
        <w:t>celebrating</w:t>
      </w:r>
      <w:r w:rsidR="003207F9" w:rsidRPr="007459E9">
        <w:t xml:space="preserve"> </w:t>
      </w:r>
      <w:r w:rsidRPr="007459E9">
        <w:t>the</w:t>
      </w:r>
      <w:r w:rsidR="003207F9" w:rsidRPr="007459E9">
        <w:t xml:space="preserve"> </w:t>
      </w:r>
      <w:r w:rsidRPr="007459E9">
        <w:t>S</w:t>
      </w:r>
      <w:r w:rsidR="003207F9" w:rsidRPr="007459E9">
        <w:t xml:space="preserve">acraments, </w:t>
      </w:r>
      <w:r w:rsidRPr="007459E9">
        <w:t>and so on</w:t>
      </w:r>
      <w:r w:rsidR="003207F9" w:rsidRPr="007459E9">
        <w:t>)</w:t>
      </w:r>
      <w:r w:rsidR="00675996" w:rsidRPr="007459E9">
        <w:t>.</w:t>
      </w:r>
    </w:p>
    <w:p w:rsidR="003207F9" w:rsidRPr="007459E9" w:rsidRDefault="00B432A5" w:rsidP="000C7E75">
      <w:pPr>
        <w:pStyle w:val="A-Text"/>
        <w:numPr>
          <w:ilvl w:val="0"/>
          <w:numId w:val="30"/>
        </w:numPr>
        <w:tabs>
          <w:tab w:val="clear" w:pos="450"/>
          <w:tab w:val="left" w:pos="720"/>
        </w:tabs>
        <w:spacing w:before="240"/>
      </w:pPr>
      <w:r w:rsidRPr="007459E9">
        <w:t xml:space="preserve">Identify </w:t>
      </w:r>
      <w:r w:rsidR="003207F9" w:rsidRPr="007459E9">
        <w:t>who is involved</w:t>
      </w:r>
      <w:r w:rsidRPr="007459E9">
        <w:t>.</w:t>
      </w:r>
    </w:p>
    <w:p w:rsidR="003207F9" w:rsidRPr="007459E9" w:rsidRDefault="00B432A5" w:rsidP="000C7E75">
      <w:pPr>
        <w:pStyle w:val="A-Text"/>
        <w:numPr>
          <w:ilvl w:val="0"/>
          <w:numId w:val="30"/>
        </w:numPr>
        <w:tabs>
          <w:tab w:val="clear" w:pos="450"/>
          <w:tab w:val="left" w:pos="720"/>
        </w:tabs>
        <w:spacing w:before="240"/>
      </w:pPr>
      <w:r w:rsidRPr="007459E9">
        <w:t xml:space="preserve">Provide the church’s </w:t>
      </w:r>
      <w:r w:rsidR="003207F9" w:rsidRPr="007459E9">
        <w:t>contact information</w:t>
      </w:r>
      <w:r w:rsidRPr="007459E9">
        <w:t>.</w:t>
      </w:r>
    </w:p>
    <w:p w:rsidR="003207F9" w:rsidRPr="007459E9" w:rsidRDefault="00B432A5" w:rsidP="000C7E75">
      <w:pPr>
        <w:pStyle w:val="A-Text"/>
        <w:numPr>
          <w:ilvl w:val="0"/>
          <w:numId w:val="30"/>
        </w:numPr>
        <w:tabs>
          <w:tab w:val="clear" w:pos="450"/>
          <w:tab w:val="left" w:pos="720"/>
        </w:tabs>
        <w:spacing w:before="240"/>
      </w:pPr>
      <w:r w:rsidRPr="007459E9">
        <w:t xml:space="preserve">Include pictures </w:t>
      </w:r>
      <w:r w:rsidR="003207F9" w:rsidRPr="007459E9">
        <w:t xml:space="preserve">of </w:t>
      </w:r>
      <w:r w:rsidRPr="007459E9">
        <w:t xml:space="preserve">people </w:t>
      </w:r>
      <w:r w:rsidR="003207F9" w:rsidRPr="007459E9">
        <w:t>engaged in the work of the ministry</w:t>
      </w:r>
      <w:r w:rsidRPr="007459E9">
        <w:t>. I</w:t>
      </w:r>
      <w:r w:rsidR="003207F9" w:rsidRPr="007459E9">
        <w:t>nclude representatives from each of the lifestyles (lay, single</w:t>
      </w:r>
      <w:r w:rsidRPr="007459E9">
        <w:t>,</w:t>
      </w:r>
      <w:r w:rsidR="003207F9" w:rsidRPr="007459E9">
        <w:t xml:space="preserve"> married, </w:t>
      </w:r>
      <w:r w:rsidRPr="007459E9">
        <w:t xml:space="preserve">and </w:t>
      </w:r>
      <w:r w:rsidR="003207F9" w:rsidRPr="007459E9">
        <w:t>religious) as well as the hierarchy.</w:t>
      </w:r>
    </w:p>
    <w:p w:rsidR="00605BAC" w:rsidRPr="007459E9" w:rsidRDefault="00B432A5" w:rsidP="00C47FBE">
      <w:pPr>
        <w:pStyle w:val="A-Text"/>
        <w:numPr>
          <w:ilvl w:val="0"/>
          <w:numId w:val="30"/>
        </w:numPr>
        <w:tabs>
          <w:tab w:val="clear" w:pos="450"/>
          <w:tab w:val="left" w:pos="720"/>
        </w:tabs>
        <w:spacing w:before="240"/>
      </w:pPr>
      <w:r w:rsidRPr="007459E9">
        <w:t>S</w:t>
      </w:r>
      <w:r w:rsidR="003207F9" w:rsidRPr="007459E9">
        <w:t>ubmit, with your brochure, a one</w:t>
      </w:r>
      <w:r w:rsidRPr="007459E9">
        <w:t>-</w:t>
      </w:r>
      <w:r w:rsidR="003207F9" w:rsidRPr="007459E9">
        <w:t>page</w:t>
      </w:r>
      <w:r w:rsidR="00FC090F">
        <w:rPr>
          <w:lang w:val="en-US"/>
        </w:rPr>
        <w:t>,</w:t>
      </w:r>
      <w:r w:rsidR="003207F9" w:rsidRPr="007459E9">
        <w:t xml:space="preserve"> typed personal reflection that explains how you think those who see your brochure will respond.</w:t>
      </w:r>
    </w:p>
    <w:sectPr w:rsidR="00605BAC" w:rsidRPr="007459E9"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B7" w:rsidRDefault="00480EB7" w:rsidP="004D0079">
      <w:r>
        <w:separator/>
      </w:r>
    </w:p>
    <w:p w:rsidR="00480EB7" w:rsidRDefault="00480EB7"/>
  </w:endnote>
  <w:endnote w:type="continuationSeparator" w:id="0">
    <w:p w:rsidR="00480EB7" w:rsidRDefault="00480EB7" w:rsidP="004D0079">
      <w:r>
        <w:continuationSeparator/>
      </w:r>
    </w:p>
    <w:p w:rsidR="00480EB7" w:rsidRDefault="00480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F82D2A" w:rsidRDefault="00241CAF"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3207F9" w:rsidRDefault="009D2A83" w:rsidP="000318AE">
                          <w:pPr>
                            <w:tabs>
                              <w:tab w:val="left" w:pos="5610"/>
                            </w:tabs>
                            <w:spacing w:line="276" w:lineRule="auto"/>
                            <w:rPr>
                              <w:rFonts w:ascii="Arial" w:hAnsi="Arial" w:cs="Arial"/>
                              <w:color w:val="000000"/>
                              <w:sz w:val="21"/>
                              <w:szCs w:val="21"/>
                            </w:rPr>
                          </w:pPr>
                          <w:r w:rsidRPr="003207F9">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3207F9">
                            <w:rPr>
                              <w:rFonts w:ascii="Arial" w:hAnsi="Arial" w:cs="Arial"/>
                              <w:color w:val="000000"/>
                              <w:sz w:val="19"/>
                              <w:szCs w:val="19"/>
                            </w:rPr>
                            <w:t>Living in Christ Series</w:t>
                          </w:r>
                          <w:r w:rsidRPr="003207F9">
                            <w:rPr>
                              <w:rFonts w:ascii="Arial" w:hAnsi="Arial" w:cs="Arial"/>
                              <w:color w:val="000000"/>
                              <w:sz w:val="21"/>
                              <w:szCs w:val="21"/>
                            </w:rPr>
                            <w:tab/>
                          </w:r>
                          <w:r w:rsidRPr="003207F9">
                            <w:rPr>
                              <w:rFonts w:ascii="Arial" w:hAnsi="Arial" w:cs="Arial"/>
                              <w:color w:val="000000"/>
                              <w:sz w:val="18"/>
                              <w:szCs w:val="18"/>
                            </w:rPr>
                            <w:t xml:space="preserve">Document #: </w:t>
                          </w:r>
                          <w:r w:rsidR="00F67E0D" w:rsidRPr="00F67E0D">
                            <w:rPr>
                              <w:rFonts w:ascii="Arial" w:hAnsi="Arial" w:cs="Arial"/>
                              <w:color w:val="000000"/>
                              <w:sz w:val="18"/>
                              <w:szCs w:val="18"/>
                            </w:rPr>
                            <w:t>TX001471</w:t>
                          </w:r>
                        </w:p>
                        <w:p w:rsidR="009D2A83" w:rsidRPr="000318AE" w:rsidRDefault="009D2A83"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D2A83" w:rsidRPr="003207F9" w:rsidRDefault="009D2A83" w:rsidP="000318AE">
                    <w:pPr>
                      <w:tabs>
                        <w:tab w:val="left" w:pos="5610"/>
                      </w:tabs>
                      <w:spacing w:line="276" w:lineRule="auto"/>
                      <w:rPr>
                        <w:rFonts w:ascii="Arial" w:hAnsi="Arial" w:cs="Arial"/>
                        <w:color w:val="000000"/>
                        <w:sz w:val="21"/>
                        <w:szCs w:val="21"/>
                      </w:rPr>
                    </w:pPr>
                    <w:r w:rsidRPr="003207F9">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3207F9">
                      <w:rPr>
                        <w:rFonts w:ascii="Arial" w:hAnsi="Arial" w:cs="Arial"/>
                        <w:color w:val="000000"/>
                        <w:sz w:val="19"/>
                        <w:szCs w:val="19"/>
                      </w:rPr>
                      <w:t>Living in Christ Series</w:t>
                    </w:r>
                    <w:r w:rsidRPr="003207F9">
                      <w:rPr>
                        <w:rFonts w:ascii="Arial" w:hAnsi="Arial" w:cs="Arial"/>
                        <w:color w:val="000000"/>
                        <w:sz w:val="21"/>
                        <w:szCs w:val="21"/>
                      </w:rPr>
                      <w:tab/>
                    </w:r>
                    <w:r w:rsidRPr="003207F9">
                      <w:rPr>
                        <w:rFonts w:ascii="Arial" w:hAnsi="Arial" w:cs="Arial"/>
                        <w:color w:val="000000"/>
                        <w:sz w:val="18"/>
                        <w:szCs w:val="18"/>
                      </w:rPr>
                      <w:t xml:space="preserve">Document #: </w:t>
                    </w:r>
                    <w:r w:rsidR="00F67E0D" w:rsidRPr="00F67E0D">
                      <w:rPr>
                        <w:rFonts w:ascii="Arial" w:hAnsi="Arial" w:cs="Arial"/>
                        <w:color w:val="000000"/>
                        <w:sz w:val="18"/>
                        <w:szCs w:val="18"/>
                      </w:rPr>
                      <w:t>TX001471</w:t>
                    </w:r>
                  </w:p>
                  <w:p w:rsidR="009D2A83" w:rsidRPr="000318AE" w:rsidRDefault="009D2A83" w:rsidP="000318AE">
                    <w:pPr>
                      <w:rPr>
                        <w:szCs w:val="21"/>
                      </w:rPr>
                    </w:pPr>
                  </w:p>
                </w:txbxContent>
              </v:textbox>
            </v:shape>
          </w:pict>
        </mc:Fallback>
      </mc:AlternateContent>
    </w:r>
    <w:r>
      <w:rPr>
        <w:noProof/>
      </w:rPr>
      <w:drawing>
        <wp:inline distT="0" distB="0" distL="0" distR="0">
          <wp:extent cx="447675" cy="428625"/>
          <wp:effectExtent l="0" t="0" r="9525" b="9525"/>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241CAF">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3207F9" w:rsidRDefault="009D2A83" w:rsidP="000318AE">
                          <w:pPr>
                            <w:tabs>
                              <w:tab w:val="left" w:pos="5610"/>
                            </w:tabs>
                            <w:spacing w:line="276" w:lineRule="auto"/>
                            <w:rPr>
                              <w:rFonts w:ascii="Arial" w:hAnsi="Arial" w:cs="Arial"/>
                              <w:color w:val="000000"/>
                              <w:sz w:val="21"/>
                              <w:szCs w:val="21"/>
                            </w:rPr>
                          </w:pPr>
                          <w:r w:rsidRPr="003207F9">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3207F9">
                            <w:rPr>
                              <w:rFonts w:ascii="Arial" w:hAnsi="Arial" w:cs="Arial"/>
                              <w:color w:val="000000"/>
                              <w:sz w:val="19"/>
                              <w:szCs w:val="19"/>
                            </w:rPr>
                            <w:t>Living in Christ Series</w:t>
                          </w:r>
                          <w:r w:rsidRPr="003207F9">
                            <w:rPr>
                              <w:rFonts w:ascii="Arial" w:hAnsi="Arial" w:cs="Arial"/>
                              <w:color w:val="000000"/>
                              <w:sz w:val="21"/>
                              <w:szCs w:val="21"/>
                            </w:rPr>
                            <w:tab/>
                          </w:r>
                          <w:r w:rsidRPr="003207F9">
                            <w:rPr>
                              <w:rFonts w:ascii="Arial" w:hAnsi="Arial" w:cs="Arial"/>
                              <w:color w:val="000000"/>
                              <w:sz w:val="18"/>
                              <w:szCs w:val="18"/>
                            </w:rPr>
                            <w:t xml:space="preserve">Document #: </w:t>
                          </w:r>
                          <w:r w:rsidR="00F67E0D" w:rsidRPr="00F67E0D">
                            <w:rPr>
                              <w:rFonts w:ascii="Arial" w:hAnsi="Arial" w:cs="Arial"/>
                              <w:color w:val="000000"/>
                              <w:sz w:val="18"/>
                              <w:szCs w:val="18"/>
                            </w:rPr>
                            <w:t>TX001471</w:t>
                          </w:r>
                        </w:p>
                        <w:p w:rsidR="009D2A83" w:rsidRPr="000E1ADA" w:rsidRDefault="009D2A83"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D2A83" w:rsidRPr="003207F9" w:rsidRDefault="009D2A83" w:rsidP="000318AE">
                    <w:pPr>
                      <w:tabs>
                        <w:tab w:val="left" w:pos="5610"/>
                      </w:tabs>
                      <w:spacing w:line="276" w:lineRule="auto"/>
                      <w:rPr>
                        <w:rFonts w:ascii="Arial" w:hAnsi="Arial" w:cs="Arial"/>
                        <w:color w:val="000000"/>
                        <w:sz w:val="21"/>
                        <w:szCs w:val="21"/>
                      </w:rPr>
                    </w:pPr>
                    <w:r w:rsidRPr="003207F9">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3207F9">
                      <w:rPr>
                        <w:rFonts w:ascii="Arial" w:hAnsi="Arial" w:cs="Arial"/>
                        <w:color w:val="000000"/>
                        <w:sz w:val="19"/>
                        <w:szCs w:val="19"/>
                      </w:rPr>
                      <w:t>Living in Christ Series</w:t>
                    </w:r>
                    <w:r w:rsidRPr="003207F9">
                      <w:rPr>
                        <w:rFonts w:ascii="Arial" w:hAnsi="Arial" w:cs="Arial"/>
                        <w:color w:val="000000"/>
                        <w:sz w:val="21"/>
                        <w:szCs w:val="21"/>
                      </w:rPr>
                      <w:tab/>
                    </w:r>
                    <w:r w:rsidRPr="003207F9">
                      <w:rPr>
                        <w:rFonts w:ascii="Arial" w:hAnsi="Arial" w:cs="Arial"/>
                        <w:color w:val="000000"/>
                        <w:sz w:val="18"/>
                        <w:szCs w:val="18"/>
                      </w:rPr>
                      <w:t xml:space="preserve">Document #: </w:t>
                    </w:r>
                    <w:r w:rsidR="00F67E0D" w:rsidRPr="00F67E0D">
                      <w:rPr>
                        <w:rFonts w:ascii="Arial" w:hAnsi="Arial" w:cs="Arial"/>
                        <w:color w:val="000000"/>
                        <w:sz w:val="18"/>
                        <w:szCs w:val="18"/>
                      </w:rPr>
                      <w:t>TX001471</w:t>
                    </w:r>
                  </w:p>
                  <w:p w:rsidR="009D2A83" w:rsidRPr="000E1ADA" w:rsidRDefault="009D2A83" w:rsidP="000318AE">
                    <w:pPr>
                      <w:tabs>
                        <w:tab w:val="left" w:pos="5610"/>
                      </w:tabs>
                      <w:rPr>
                        <w:sz w:val="18"/>
                        <w:szCs w:val="18"/>
                      </w:rPr>
                    </w:pPr>
                  </w:p>
                </w:txbxContent>
              </v:textbox>
            </v:shape>
          </w:pict>
        </mc:Fallback>
      </mc:AlternateContent>
    </w:r>
    <w:r>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B7" w:rsidRDefault="00480EB7" w:rsidP="004D0079">
      <w:r>
        <w:separator/>
      </w:r>
    </w:p>
    <w:p w:rsidR="00480EB7" w:rsidRDefault="00480EB7"/>
  </w:footnote>
  <w:footnote w:type="continuationSeparator" w:id="0">
    <w:p w:rsidR="00480EB7" w:rsidRDefault="00480EB7" w:rsidP="004D0079">
      <w:r>
        <w:continuationSeparator/>
      </w:r>
    </w:p>
    <w:p w:rsidR="00480EB7" w:rsidRDefault="00480E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p w:rsidR="009D2A83" w:rsidRDefault="009D2A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7459E9" w:rsidP="00DC08C5">
    <w:pPr>
      <w:pStyle w:val="A-Header-articletitlepage2"/>
    </w:pPr>
    <w:r w:rsidRPr="007459E9">
      <w:t>Final Performance Task Options for Unit 5</w:t>
    </w:r>
    <w:r w:rsidR="009D2A83">
      <w:tab/>
    </w:r>
    <w:r w:rsidR="009D2A83" w:rsidRPr="00F82D2A">
      <w:t xml:space="preserve">Page | </w:t>
    </w:r>
    <w:r w:rsidR="00FE6EBA">
      <w:fldChar w:fldCharType="begin"/>
    </w:r>
    <w:r w:rsidR="00FE6EBA">
      <w:instrText xml:space="preserve"> PAGE   \* MERGEFORMAT </w:instrText>
    </w:r>
    <w:r w:rsidR="00FE6EBA">
      <w:fldChar w:fldCharType="separate"/>
    </w:r>
    <w:r w:rsidR="00241CAF">
      <w:rPr>
        <w:noProof/>
      </w:rPr>
      <w:t>2</w:t>
    </w:r>
    <w:r w:rsidR="00FE6EBA">
      <w:fldChar w:fldCharType="end"/>
    </w:r>
  </w:p>
  <w:p w:rsidR="009D2A83" w:rsidRDefault="009D2A83"/>
  <w:p w:rsidR="009D2A83" w:rsidRDefault="009D2A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3E24F6" w:rsidRDefault="0003005E" w:rsidP="00F67E0D">
    <w:pPr>
      <w:pStyle w:val="A-Header-coursetitlesubtitlepage1"/>
    </w:pPr>
    <w:r>
      <w:t xml:space="preserve">The Church: </w:t>
    </w:r>
    <w:r w:rsidR="00F67E0D">
      <w:t>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943FB2"/>
    <w:lvl w:ilvl="0">
      <w:start w:val="1"/>
      <w:numFmt w:val="decimal"/>
      <w:lvlText w:val="%1."/>
      <w:lvlJc w:val="left"/>
      <w:pPr>
        <w:tabs>
          <w:tab w:val="num" w:pos="1800"/>
        </w:tabs>
        <w:ind w:left="1800" w:hanging="360"/>
      </w:pPr>
    </w:lvl>
  </w:abstractNum>
  <w:abstractNum w:abstractNumId="1">
    <w:nsid w:val="FFFFFF7D"/>
    <w:multiLevelType w:val="singleLevel"/>
    <w:tmpl w:val="69CA0C08"/>
    <w:lvl w:ilvl="0">
      <w:start w:val="1"/>
      <w:numFmt w:val="decimal"/>
      <w:lvlText w:val="%1."/>
      <w:lvlJc w:val="left"/>
      <w:pPr>
        <w:tabs>
          <w:tab w:val="num" w:pos="1440"/>
        </w:tabs>
        <w:ind w:left="1440" w:hanging="360"/>
      </w:pPr>
    </w:lvl>
  </w:abstractNum>
  <w:abstractNum w:abstractNumId="2">
    <w:nsid w:val="FFFFFF7E"/>
    <w:multiLevelType w:val="singleLevel"/>
    <w:tmpl w:val="B630F808"/>
    <w:lvl w:ilvl="0">
      <w:start w:val="1"/>
      <w:numFmt w:val="decimal"/>
      <w:lvlText w:val="%1."/>
      <w:lvlJc w:val="left"/>
      <w:pPr>
        <w:tabs>
          <w:tab w:val="num" w:pos="1080"/>
        </w:tabs>
        <w:ind w:left="1080" w:hanging="360"/>
      </w:pPr>
    </w:lvl>
  </w:abstractNum>
  <w:abstractNum w:abstractNumId="3">
    <w:nsid w:val="FFFFFF7F"/>
    <w:multiLevelType w:val="singleLevel"/>
    <w:tmpl w:val="6B6433A4"/>
    <w:lvl w:ilvl="0">
      <w:start w:val="1"/>
      <w:numFmt w:val="decimal"/>
      <w:lvlText w:val="%1."/>
      <w:lvlJc w:val="left"/>
      <w:pPr>
        <w:tabs>
          <w:tab w:val="num" w:pos="720"/>
        </w:tabs>
        <w:ind w:left="720" w:hanging="360"/>
      </w:pPr>
    </w:lvl>
  </w:abstractNum>
  <w:abstractNum w:abstractNumId="4">
    <w:nsid w:val="FFFFFF80"/>
    <w:multiLevelType w:val="singleLevel"/>
    <w:tmpl w:val="F7DAFE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F878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FE11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DEE2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68CB50"/>
    <w:lvl w:ilvl="0">
      <w:start w:val="1"/>
      <w:numFmt w:val="decimal"/>
      <w:lvlText w:val="%1."/>
      <w:lvlJc w:val="left"/>
      <w:pPr>
        <w:tabs>
          <w:tab w:val="num" w:pos="360"/>
        </w:tabs>
        <w:ind w:left="360" w:hanging="360"/>
      </w:pPr>
    </w:lvl>
  </w:abstractNum>
  <w:abstractNum w:abstractNumId="9">
    <w:nsid w:val="FFFFFF89"/>
    <w:multiLevelType w:val="singleLevel"/>
    <w:tmpl w:val="3592820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EA205AB"/>
    <w:multiLevelType w:val="hybridMultilevel"/>
    <w:tmpl w:val="30AECE0A"/>
    <w:lvl w:ilvl="0" w:tplc="53F43322">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8D4698"/>
    <w:multiLevelType w:val="hybridMultilevel"/>
    <w:tmpl w:val="D7D6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2EB3D20"/>
    <w:multiLevelType w:val="hybridMultilevel"/>
    <w:tmpl w:val="613A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33520E99"/>
    <w:multiLevelType w:val="hybridMultilevel"/>
    <w:tmpl w:val="D4D80CCE"/>
    <w:lvl w:ilvl="0" w:tplc="AC0821E0">
      <w:numFmt w:val="bullet"/>
      <w:lvlText w:val="•"/>
      <w:lvlJc w:val="left"/>
      <w:pPr>
        <w:ind w:left="354" w:hanging="360"/>
      </w:pPr>
      <w:rPr>
        <w:rFonts w:ascii="Arial" w:eastAsia="Calibri" w:hAnsi="Arial" w:cs="Aria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D49695D"/>
    <w:multiLevelType w:val="hybridMultilevel"/>
    <w:tmpl w:val="D592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F040B2C"/>
    <w:multiLevelType w:val="hybridMultilevel"/>
    <w:tmpl w:val="F588E356"/>
    <w:lvl w:ilvl="0" w:tplc="04090001">
      <w:start w:val="1"/>
      <w:numFmt w:val="bullet"/>
      <w:lvlText w:val=""/>
      <w:lvlJc w:val="left"/>
      <w:pPr>
        <w:ind w:left="720" w:hanging="360"/>
      </w:pPr>
      <w:rPr>
        <w:rFonts w:ascii="Symbol" w:hAnsi="Symbol" w:hint="default"/>
      </w:rPr>
    </w:lvl>
    <w:lvl w:ilvl="1" w:tplc="DC123A66">
      <w:numFmt w:val="bullet"/>
      <w:lvlText w:val="•"/>
      <w:lvlJc w:val="left"/>
      <w:pPr>
        <w:ind w:left="1530" w:hanging="45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21"/>
  </w:num>
  <w:num w:numId="4">
    <w:abstractNumId w:val="23"/>
  </w:num>
  <w:num w:numId="5">
    <w:abstractNumId w:val="25"/>
  </w:num>
  <w:num w:numId="6">
    <w:abstractNumId w:val="10"/>
  </w:num>
  <w:num w:numId="7">
    <w:abstractNumId w:val="28"/>
  </w:num>
  <w:num w:numId="8">
    <w:abstractNumId w:val="14"/>
  </w:num>
  <w:num w:numId="9">
    <w:abstractNumId w:val="29"/>
  </w:num>
  <w:num w:numId="10">
    <w:abstractNumId w:val="19"/>
  </w:num>
  <w:num w:numId="11">
    <w:abstractNumId w:val="16"/>
  </w:num>
  <w:num w:numId="12">
    <w:abstractNumId w:val="26"/>
  </w:num>
  <w:num w:numId="13">
    <w:abstractNumId w:val="11"/>
  </w:num>
  <w:num w:numId="14">
    <w:abstractNumId w:val="15"/>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13"/>
  </w:num>
  <w:num w:numId="28">
    <w:abstractNumId w:val="20"/>
  </w:num>
  <w:num w:numId="29">
    <w:abstractNumId w:val="30"/>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74A3"/>
    <w:rsid w:val="00020209"/>
    <w:rsid w:val="000262AD"/>
    <w:rsid w:val="0003005E"/>
    <w:rsid w:val="000318AE"/>
    <w:rsid w:val="00037EAD"/>
    <w:rsid w:val="00084EB9"/>
    <w:rsid w:val="00093CB0"/>
    <w:rsid w:val="000A391A"/>
    <w:rsid w:val="000B4E68"/>
    <w:rsid w:val="000C5F25"/>
    <w:rsid w:val="000C7E75"/>
    <w:rsid w:val="000D5ED9"/>
    <w:rsid w:val="000E1ADA"/>
    <w:rsid w:val="000E564B"/>
    <w:rsid w:val="000F6CCE"/>
    <w:rsid w:val="00103E1C"/>
    <w:rsid w:val="00121C2E"/>
    <w:rsid w:val="00122197"/>
    <w:rsid w:val="001309E6"/>
    <w:rsid w:val="001334C6"/>
    <w:rsid w:val="00152401"/>
    <w:rsid w:val="00175D31"/>
    <w:rsid w:val="0019539C"/>
    <w:rsid w:val="001A2984"/>
    <w:rsid w:val="001A74FD"/>
    <w:rsid w:val="001C0A8C"/>
    <w:rsid w:val="001C0EF4"/>
    <w:rsid w:val="001E5675"/>
    <w:rsid w:val="001E64A9"/>
    <w:rsid w:val="001F322F"/>
    <w:rsid w:val="001F7384"/>
    <w:rsid w:val="00207B0F"/>
    <w:rsid w:val="0022450E"/>
    <w:rsid w:val="00225B1E"/>
    <w:rsid w:val="00231C40"/>
    <w:rsid w:val="00241CAF"/>
    <w:rsid w:val="00241EEF"/>
    <w:rsid w:val="00254E02"/>
    <w:rsid w:val="00261080"/>
    <w:rsid w:val="00263165"/>
    <w:rsid w:val="00265087"/>
    <w:rsid w:val="00272AE8"/>
    <w:rsid w:val="00284A63"/>
    <w:rsid w:val="00292922"/>
    <w:rsid w:val="00292C4F"/>
    <w:rsid w:val="002A4E6A"/>
    <w:rsid w:val="002B36D8"/>
    <w:rsid w:val="002E0443"/>
    <w:rsid w:val="002E1A1D"/>
    <w:rsid w:val="002E77F4"/>
    <w:rsid w:val="002F78AB"/>
    <w:rsid w:val="002F791E"/>
    <w:rsid w:val="003037EB"/>
    <w:rsid w:val="0031278E"/>
    <w:rsid w:val="003157D0"/>
    <w:rsid w:val="003207F9"/>
    <w:rsid w:val="003236A3"/>
    <w:rsid w:val="00325496"/>
    <w:rsid w:val="00326542"/>
    <w:rsid w:val="003313A4"/>
    <w:rsid w:val="003365CF"/>
    <w:rsid w:val="00340334"/>
    <w:rsid w:val="003477AC"/>
    <w:rsid w:val="003668AB"/>
    <w:rsid w:val="0037014E"/>
    <w:rsid w:val="003739CB"/>
    <w:rsid w:val="0038139E"/>
    <w:rsid w:val="003B0E7A"/>
    <w:rsid w:val="003B1173"/>
    <w:rsid w:val="003D2769"/>
    <w:rsid w:val="003D381C"/>
    <w:rsid w:val="003E24F6"/>
    <w:rsid w:val="003F5CF4"/>
    <w:rsid w:val="00405DC9"/>
    <w:rsid w:val="00423B78"/>
    <w:rsid w:val="004311A3"/>
    <w:rsid w:val="00444C9F"/>
    <w:rsid w:val="00454A1D"/>
    <w:rsid w:val="00460918"/>
    <w:rsid w:val="00475571"/>
    <w:rsid w:val="00480EB7"/>
    <w:rsid w:val="00483769"/>
    <w:rsid w:val="004A3116"/>
    <w:rsid w:val="004A7DE2"/>
    <w:rsid w:val="004C5561"/>
    <w:rsid w:val="004D0079"/>
    <w:rsid w:val="004D6C37"/>
    <w:rsid w:val="004D74F6"/>
    <w:rsid w:val="004D7A2E"/>
    <w:rsid w:val="004D7A4E"/>
    <w:rsid w:val="004E5DFC"/>
    <w:rsid w:val="004F1ADF"/>
    <w:rsid w:val="00500FAD"/>
    <w:rsid w:val="00502F14"/>
    <w:rsid w:val="00545244"/>
    <w:rsid w:val="00555CB8"/>
    <w:rsid w:val="00555EA6"/>
    <w:rsid w:val="00595266"/>
    <w:rsid w:val="005A4359"/>
    <w:rsid w:val="005A6944"/>
    <w:rsid w:val="005B7F19"/>
    <w:rsid w:val="005D66E4"/>
    <w:rsid w:val="005E0C08"/>
    <w:rsid w:val="005F599B"/>
    <w:rsid w:val="0060248C"/>
    <w:rsid w:val="00602EA4"/>
    <w:rsid w:val="00605BAC"/>
    <w:rsid w:val="006067CC"/>
    <w:rsid w:val="00614B48"/>
    <w:rsid w:val="00623829"/>
    <w:rsid w:val="00624A61"/>
    <w:rsid w:val="006413D6"/>
    <w:rsid w:val="00645A10"/>
    <w:rsid w:val="00652A68"/>
    <w:rsid w:val="006609CF"/>
    <w:rsid w:val="00675996"/>
    <w:rsid w:val="006767C9"/>
    <w:rsid w:val="00687802"/>
    <w:rsid w:val="0069306F"/>
    <w:rsid w:val="006A5B02"/>
    <w:rsid w:val="006B3F4F"/>
    <w:rsid w:val="006C2FB1"/>
    <w:rsid w:val="006C6F41"/>
    <w:rsid w:val="006D6EE7"/>
    <w:rsid w:val="006E4F88"/>
    <w:rsid w:val="006F5958"/>
    <w:rsid w:val="0070169A"/>
    <w:rsid w:val="007034FE"/>
    <w:rsid w:val="007050D5"/>
    <w:rsid w:val="00706C52"/>
    <w:rsid w:val="007137D5"/>
    <w:rsid w:val="0073114D"/>
    <w:rsid w:val="007459E9"/>
    <w:rsid w:val="0074663C"/>
    <w:rsid w:val="00750DCB"/>
    <w:rsid w:val="007554A3"/>
    <w:rsid w:val="007635BE"/>
    <w:rsid w:val="00781027"/>
    <w:rsid w:val="00781585"/>
    <w:rsid w:val="00782226"/>
    <w:rsid w:val="00784075"/>
    <w:rsid w:val="00786E12"/>
    <w:rsid w:val="007D41EB"/>
    <w:rsid w:val="007E01EA"/>
    <w:rsid w:val="007F14E0"/>
    <w:rsid w:val="007F1D2D"/>
    <w:rsid w:val="008111FA"/>
    <w:rsid w:val="00811A84"/>
    <w:rsid w:val="00812207"/>
    <w:rsid w:val="00820449"/>
    <w:rsid w:val="00847B4C"/>
    <w:rsid w:val="008541FB"/>
    <w:rsid w:val="0085547F"/>
    <w:rsid w:val="00861A93"/>
    <w:rsid w:val="00883D20"/>
    <w:rsid w:val="008A5FEE"/>
    <w:rsid w:val="008B14A0"/>
    <w:rsid w:val="008D10BC"/>
    <w:rsid w:val="008F12F7"/>
    <w:rsid w:val="008F22A0"/>
    <w:rsid w:val="008F3BB8"/>
    <w:rsid w:val="008F58B2"/>
    <w:rsid w:val="009007CA"/>
    <w:rsid w:val="009064EC"/>
    <w:rsid w:val="009260A3"/>
    <w:rsid w:val="0093212A"/>
    <w:rsid w:val="00933E81"/>
    <w:rsid w:val="00945A73"/>
    <w:rsid w:val="009563C5"/>
    <w:rsid w:val="00966697"/>
    <w:rsid w:val="00972002"/>
    <w:rsid w:val="009D2A83"/>
    <w:rsid w:val="009D36BA"/>
    <w:rsid w:val="009F2BD3"/>
    <w:rsid w:val="00A00D1F"/>
    <w:rsid w:val="00A072A2"/>
    <w:rsid w:val="00A234BF"/>
    <w:rsid w:val="00A51E67"/>
    <w:rsid w:val="00A552FD"/>
    <w:rsid w:val="00A55D18"/>
    <w:rsid w:val="00A60740"/>
    <w:rsid w:val="00A63150"/>
    <w:rsid w:val="00A64499"/>
    <w:rsid w:val="00A70CF3"/>
    <w:rsid w:val="00A720D7"/>
    <w:rsid w:val="00A82B01"/>
    <w:rsid w:val="00A8313D"/>
    <w:rsid w:val="00A9435E"/>
    <w:rsid w:val="00AA7F49"/>
    <w:rsid w:val="00AB3831"/>
    <w:rsid w:val="00AD6F0C"/>
    <w:rsid w:val="00AD7A51"/>
    <w:rsid w:val="00AF2A78"/>
    <w:rsid w:val="00AF4B1B"/>
    <w:rsid w:val="00B11A16"/>
    <w:rsid w:val="00B11C59"/>
    <w:rsid w:val="00B1337E"/>
    <w:rsid w:val="00B15B28"/>
    <w:rsid w:val="00B22326"/>
    <w:rsid w:val="00B432A5"/>
    <w:rsid w:val="00B47B42"/>
    <w:rsid w:val="00B51054"/>
    <w:rsid w:val="00B572B7"/>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47FBE"/>
    <w:rsid w:val="00C50BCE"/>
    <w:rsid w:val="00C760F8"/>
    <w:rsid w:val="00C91156"/>
    <w:rsid w:val="00CC176C"/>
    <w:rsid w:val="00CC2CF3"/>
    <w:rsid w:val="00CC5843"/>
    <w:rsid w:val="00CD1FEA"/>
    <w:rsid w:val="00CD2136"/>
    <w:rsid w:val="00CF03E7"/>
    <w:rsid w:val="00D04A29"/>
    <w:rsid w:val="00D105EA"/>
    <w:rsid w:val="00D14D22"/>
    <w:rsid w:val="00D42FA1"/>
    <w:rsid w:val="00D45298"/>
    <w:rsid w:val="00D57D5E"/>
    <w:rsid w:val="00D64EB1"/>
    <w:rsid w:val="00D80DBD"/>
    <w:rsid w:val="00D82358"/>
    <w:rsid w:val="00D83EE1"/>
    <w:rsid w:val="00D93B43"/>
    <w:rsid w:val="00DB4EA7"/>
    <w:rsid w:val="00DC08C5"/>
    <w:rsid w:val="00DC3378"/>
    <w:rsid w:val="00DD28A2"/>
    <w:rsid w:val="00DE08FF"/>
    <w:rsid w:val="00E02EAF"/>
    <w:rsid w:val="00E16237"/>
    <w:rsid w:val="00E32DA1"/>
    <w:rsid w:val="00E43E30"/>
    <w:rsid w:val="00E515AB"/>
    <w:rsid w:val="00E7545A"/>
    <w:rsid w:val="00EB1125"/>
    <w:rsid w:val="00EC358B"/>
    <w:rsid w:val="00EC52EC"/>
    <w:rsid w:val="00EE07AB"/>
    <w:rsid w:val="00EE0D45"/>
    <w:rsid w:val="00EE658A"/>
    <w:rsid w:val="00EF441F"/>
    <w:rsid w:val="00F06D17"/>
    <w:rsid w:val="00F15E4F"/>
    <w:rsid w:val="00F352E1"/>
    <w:rsid w:val="00F40A11"/>
    <w:rsid w:val="00F443B7"/>
    <w:rsid w:val="00F447FB"/>
    <w:rsid w:val="00F67E0D"/>
    <w:rsid w:val="00F70495"/>
    <w:rsid w:val="00F713FF"/>
    <w:rsid w:val="00F7282A"/>
    <w:rsid w:val="00F80D72"/>
    <w:rsid w:val="00F82D2A"/>
    <w:rsid w:val="00F87069"/>
    <w:rsid w:val="00F95DBB"/>
    <w:rsid w:val="00FA5405"/>
    <w:rsid w:val="00FA5E9A"/>
    <w:rsid w:val="00FB49E3"/>
    <w:rsid w:val="00FC0585"/>
    <w:rsid w:val="00FC090F"/>
    <w:rsid w:val="00FD28A1"/>
    <w:rsid w:val="00FD76D4"/>
    <w:rsid w:val="00FE6EBA"/>
    <w:rsid w:val="00FF062F"/>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3207F9"/>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3207F9"/>
    <w:rPr>
      <w:rFonts w:ascii="Book Antiqua" w:eastAsia="Times New Roman" w:hAnsi="Book Antiqua"/>
      <w:color w:val="000000"/>
      <w:sz w:val="24"/>
      <w:lang w:val="en-US" w:eastAsia="en-US" w:bidi="ar-SA"/>
    </w:rPr>
  </w:style>
  <w:style w:type="character" w:customStyle="1" w:styleId="ft5">
    <w:name w:val="ft5"/>
    <w:rsid w:val="003207F9"/>
    <w:rPr>
      <w:color w:val="000000"/>
      <w:sz w:val="22"/>
    </w:rPr>
  </w:style>
  <w:style w:type="character" w:styleId="CommentReference">
    <w:name w:val="annotation reference"/>
    <w:semiHidden/>
    <w:rsid w:val="00B432A5"/>
    <w:rPr>
      <w:sz w:val="16"/>
      <w:szCs w:val="16"/>
    </w:rPr>
  </w:style>
  <w:style w:type="paragraph" w:styleId="CommentText">
    <w:name w:val="annotation text"/>
    <w:basedOn w:val="Normal"/>
    <w:semiHidden/>
    <w:rsid w:val="00B432A5"/>
    <w:rPr>
      <w:sz w:val="20"/>
    </w:rPr>
  </w:style>
  <w:style w:type="paragraph" w:styleId="CommentSubject">
    <w:name w:val="annotation subject"/>
    <w:basedOn w:val="CommentText"/>
    <w:next w:val="CommentText"/>
    <w:semiHidden/>
    <w:rsid w:val="00B432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3207F9"/>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3207F9"/>
    <w:rPr>
      <w:rFonts w:ascii="Book Antiqua" w:eastAsia="Times New Roman" w:hAnsi="Book Antiqua"/>
      <w:color w:val="000000"/>
      <w:sz w:val="24"/>
      <w:lang w:val="en-US" w:eastAsia="en-US" w:bidi="ar-SA"/>
    </w:rPr>
  </w:style>
  <w:style w:type="character" w:customStyle="1" w:styleId="ft5">
    <w:name w:val="ft5"/>
    <w:rsid w:val="003207F9"/>
    <w:rPr>
      <w:color w:val="000000"/>
      <w:sz w:val="22"/>
    </w:rPr>
  </w:style>
  <w:style w:type="character" w:styleId="CommentReference">
    <w:name w:val="annotation reference"/>
    <w:semiHidden/>
    <w:rsid w:val="00B432A5"/>
    <w:rPr>
      <w:sz w:val="16"/>
      <w:szCs w:val="16"/>
    </w:rPr>
  </w:style>
  <w:style w:type="paragraph" w:styleId="CommentText">
    <w:name w:val="annotation text"/>
    <w:basedOn w:val="Normal"/>
    <w:semiHidden/>
    <w:rsid w:val="00B432A5"/>
    <w:rPr>
      <w:sz w:val="20"/>
    </w:rPr>
  </w:style>
  <w:style w:type="paragraph" w:styleId="CommentSubject">
    <w:name w:val="annotation subject"/>
    <w:basedOn w:val="CommentText"/>
    <w:next w:val="CommentText"/>
    <w:semiHidden/>
    <w:rsid w:val="00B43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2</cp:revision>
  <cp:lastPrinted>2010-01-08T19:19:00Z</cp:lastPrinted>
  <dcterms:created xsi:type="dcterms:W3CDTF">2010-12-17T20:48:00Z</dcterms:created>
  <dcterms:modified xsi:type="dcterms:W3CDTF">2010-12-17T20:48:00Z</dcterms:modified>
</cp:coreProperties>
</file>