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F8" w:rsidRPr="00D84A32" w:rsidRDefault="007110F8" w:rsidP="001941AF">
      <w:pPr>
        <w:pStyle w:val="A-BH"/>
        <w:spacing w:before="0"/>
      </w:pPr>
      <w:r w:rsidRPr="000A545A">
        <w:t xml:space="preserve">Vocabulary for Unit </w:t>
      </w:r>
      <w:r w:rsidR="00305AAF">
        <w:t>6</w:t>
      </w:r>
    </w:p>
    <w:p w:rsidR="007110F8" w:rsidRPr="00385A62" w:rsidRDefault="007110F8" w:rsidP="001E70F4">
      <w:pPr>
        <w:pStyle w:val="A-Text-withspaceafter"/>
      </w:pPr>
      <w:proofErr w:type="gramStart"/>
      <w:r w:rsidRPr="000A545A">
        <w:rPr>
          <w:b/>
        </w:rPr>
        <w:t>adoration</w:t>
      </w:r>
      <w:proofErr w:type="gramEnd"/>
      <w:r>
        <w:rPr>
          <w:b/>
        </w:rPr>
        <w:t xml:space="preserve">: </w:t>
      </w:r>
      <w:r w:rsidR="001B07EA">
        <w:rPr>
          <w:b/>
        </w:rPr>
        <w:t xml:space="preserve"> </w:t>
      </w:r>
      <w:r>
        <w:t>The prayerful acknowledgment that God is God and Creator of all that is.</w:t>
      </w:r>
    </w:p>
    <w:p w:rsidR="007110F8" w:rsidRPr="00385A62" w:rsidRDefault="007110F8" w:rsidP="001E70F4">
      <w:pPr>
        <w:pStyle w:val="A-Text-withspaceafter"/>
      </w:pPr>
      <w:proofErr w:type="gramStart"/>
      <w:r w:rsidRPr="000A545A">
        <w:rPr>
          <w:b/>
        </w:rPr>
        <w:t>blessing</w:t>
      </w:r>
      <w:proofErr w:type="gramEnd"/>
      <w:r>
        <w:rPr>
          <w:b/>
        </w:rPr>
        <w:t xml:space="preserve">: </w:t>
      </w:r>
      <w:r w:rsidR="001B07EA">
        <w:rPr>
          <w:b/>
        </w:rPr>
        <w:t xml:space="preserve"> </w:t>
      </w:r>
      <w:r>
        <w:t>A prayer asking that God care for a particular person, place, or activity. A simple blessing is usually made with the Sign of the Cross.</w:t>
      </w:r>
    </w:p>
    <w:p w:rsidR="007110F8" w:rsidRPr="00634ED8" w:rsidRDefault="007110F8" w:rsidP="001E70F4">
      <w:pPr>
        <w:pStyle w:val="A-Text-withspaceafter"/>
      </w:pPr>
      <w:r w:rsidRPr="000A545A">
        <w:rPr>
          <w:b/>
        </w:rPr>
        <w:t>contemplation</w:t>
      </w:r>
      <w:r>
        <w:rPr>
          <w:b/>
        </w:rPr>
        <w:t>:</w:t>
      </w:r>
      <w:r w:rsidR="001B07EA">
        <w:rPr>
          <w:b/>
        </w:rPr>
        <w:t xml:space="preserve"> </w:t>
      </w:r>
      <w:r>
        <w:rPr>
          <w:b/>
        </w:rPr>
        <w:t xml:space="preserve"> </w:t>
      </w:r>
      <w:r>
        <w:t>A form of wordless prayer in which one is fully focused on the presence of God; sometimes defined as “resting in God,” a deep sense of loving adoration of God.</w:t>
      </w:r>
    </w:p>
    <w:p w:rsidR="007110F8" w:rsidRPr="00634ED8" w:rsidRDefault="007110F8" w:rsidP="001E70F4">
      <w:pPr>
        <w:pStyle w:val="A-Text-withspaceafter"/>
      </w:pPr>
      <w:proofErr w:type="gramStart"/>
      <w:r w:rsidRPr="000A545A">
        <w:rPr>
          <w:b/>
        </w:rPr>
        <w:t>discernment</w:t>
      </w:r>
      <w:proofErr w:type="gramEnd"/>
      <w:r>
        <w:rPr>
          <w:b/>
        </w:rPr>
        <w:t>:</w:t>
      </w:r>
      <w:r>
        <w:t xml:space="preserve"> </w:t>
      </w:r>
      <w:r w:rsidR="001B07EA">
        <w:t xml:space="preserve"> </w:t>
      </w:r>
      <w:r>
        <w:t>From a Latin word meaning “to separate or to distinguish between,” it is the practice of listening for God’s call in our lives and distinguishing between good and bad choices.</w:t>
      </w:r>
    </w:p>
    <w:p w:rsidR="007110F8" w:rsidRPr="00634ED8" w:rsidRDefault="007110F8" w:rsidP="001E70F4">
      <w:pPr>
        <w:pStyle w:val="A-Text-withspaceafter"/>
      </w:pPr>
      <w:proofErr w:type="gramStart"/>
      <w:r w:rsidRPr="000A545A">
        <w:rPr>
          <w:b/>
        </w:rPr>
        <w:t>domestic</w:t>
      </w:r>
      <w:proofErr w:type="gramEnd"/>
      <w:r w:rsidRPr="000A545A">
        <w:rPr>
          <w:b/>
        </w:rPr>
        <w:t xml:space="preserve"> church</w:t>
      </w:r>
      <w:r>
        <w:rPr>
          <w:b/>
        </w:rPr>
        <w:t>:</w:t>
      </w:r>
      <w:r w:rsidR="001B07EA">
        <w:rPr>
          <w:b/>
        </w:rPr>
        <w:t xml:space="preserve"> </w:t>
      </w:r>
      <w:r>
        <w:rPr>
          <w:b/>
        </w:rPr>
        <w:t xml:space="preserve"> </w:t>
      </w:r>
      <w:r>
        <w:t>Another name for the first and most fundamental community of faith: the family.</w:t>
      </w:r>
    </w:p>
    <w:p w:rsidR="007110F8" w:rsidRPr="00880B2B" w:rsidRDefault="007110F8" w:rsidP="001E70F4">
      <w:pPr>
        <w:pStyle w:val="A-Text-withspaceafter"/>
      </w:pPr>
      <w:proofErr w:type="gramStart"/>
      <w:r w:rsidRPr="000A545A">
        <w:rPr>
          <w:b/>
        </w:rPr>
        <w:t>doxology</w:t>
      </w:r>
      <w:proofErr w:type="gramEnd"/>
      <w:r>
        <w:rPr>
          <w:b/>
        </w:rPr>
        <w:t>:</w:t>
      </w:r>
      <w:r w:rsidR="001B07EA">
        <w:rPr>
          <w:b/>
        </w:rPr>
        <w:t xml:space="preserve"> </w:t>
      </w:r>
      <w:r>
        <w:rPr>
          <w:b/>
        </w:rPr>
        <w:t xml:space="preserve"> </w:t>
      </w:r>
      <w:r>
        <w:t xml:space="preserve">A prayer of glory and praise to one God in three divine Persons. Two examples of doxologies from the Mass are the Glory to God and the words that precede the </w:t>
      </w:r>
      <w:r w:rsidR="00892F94">
        <w:t>G</w:t>
      </w:r>
      <w:r>
        <w:t>reat Amen.</w:t>
      </w:r>
    </w:p>
    <w:p w:rsidR="007110F8" w:rsidRPr="00880B2B" w:rsidRDefault="007110F8" w:rsidP="001E70F4">
      <w:pPr>
        <w:pStyle w:val="A-Text-withspaceafter"/>
      </w:pPr>
      <w:proofErr w:type="gramStart"/>
      <w:r w:rsidRPr="000A545A">
        <w:rPr>
          <w:b/>
        </w:rPr>
        <w:t>exposition</w:t>
      </w:r>
      <w:proofErr w:type="gramEnd"/>
      <w:r>
        <w:rPr>
          <w:b/>
        </w:rPr>
        <w:t>:</w:t>
      </w:r>
      <w:r w:rsidR="001B07EA">
        <w:rPr>
          <w:b/>
        </w:rPr>
        <w:t xml:space="preserve"> </w:t>
      </w:r>
      <w:r>
        <w:rPr>
          <w:b/>
        </w:rPr>
        <w:t xml:space="preserve"> </w:t>
      </w:r>
      <w:r>
        <w:t>As part of Eucharistic adoration, exposition is the custom of taking the Eucharist from the tabernacle and placing it in a special vessel called a monstrance, designed to hold a host and “expose” it—that is, to make it visible—so people can pray before it.</w:t>
      </w:r>
    </w:p>
    <w:p w:rsidR="007110F8" w:rsidRPr="00880B2B" w:rsidRDefault="001B07EA" w:rsidP="001E70F4">
      <w:pPr>
        <w:pStyle w:val="A-Text-withspaceafter"/>
      </w:pPr>
      <w:r w:rsidRPr="000A545A">
        <w:rPr>
          <w:b/>
        </w:rPr>
        <w:t>I</w:t>
      </w:r>
      <w:r w:rsidR="007110F8" w:rsidRPr="000A545A">
        <w:rPr>
          <w:b/>
        </w:rPr>
        <w:t>ntercession</w:t>
      </w:r>
      <w:r w:rsidR="007110F8">
        <w:rPr>
          <w:b/>
        </w:rPr>
        <w:t>:</w:t>
      </w:r>
      <w:r>
        <w:rPr>
          <w:b/>
        </w:rPr>
        <w:t xml:space="preserve"> </w:t>
      </w:r>
      <w:r w:rsidR="007110F8">
        <w:rPr>
          <w:b/>
        </w:rPr>
        <w:t xml:space="preserve"> </w:t>
      </w:r>
      <w:r w:rsidR="007110F8">
        <w:t>A prayer on behalf of another person or group.</w:t>
      </w:r>
    </w:p>
    <w:p w:rsidR="007110F8" w:rsidRPr="00880B2B" w:rsidRDefault="007110F8" w:rsidP="001E70F4">
      <w:pPr>
        <w:pStyle w:val="A-Text-withspaceafter"/>
      </w:pPr>
      <w:r w:rsidRPr="000A545A">
        <w:rPr>
          <w:b/>
        </w:rPr>
        <w:t>Liturgy of the Hours</w:t>
      </w:r>
      <w:r>
        <w:rPr>
          <w:b/>
        </w:rPr>
        <w:t>:</w:t>
      </w:r>
      <w:r w:rsidR="001B07EA">
        <w:rPr>
          <w:b/>
        </w:rPr>
        <w:t xml:space="preserve"> </w:t>
      </w:r>
      <w:r>
        <w:rPr>
          <w:b/>
        </w:rPr>
        <w:t xml:space="preserve"> </w:t>
      </w:r>
      <w:r>
        <w:t xml:space="preserve">The official, </w:t>
      </w:r>
      <w:proofErr w:type="spellStart"/>
      <w:r>
        <w:t>nonsacramental</w:t>
      </w:r>
      <w:proofErr w:type="spellEnd"/>
      <w:r>
        <w:t xml:space="preserve"> daily prayer of the Catholic Church. The prayer provides standard prayers, Scripture readings, and reflections at regular hours throughout the day.</w:t>
      </w:r>
    </w:p>
    <w:p w:rsidR="007110F8" w:rsidRPr="00880B2B" w:rsidRDefault="007110F8" w:rsidP="001E70F4">
      <w:pPr>
        <w:pStyle w:val="A-Text-withspaceafter"/>
      </w:pPr>
      <w:r w:rsidRPr="000A545A">
        <w:rPr>
          <w:b/>
        </w:rPr>
        <w:t>Lord’s Prayer</w:t>
      </w:r>
      <w:r>
        <w:rPr>
          <w:b/>
        </w:rPr>
        <w:t xml:space="preserve">: </w:t>
      </w:r>
      <w:r w:rsidR="001B07EA">
        <w:rPr>
          <w:b/>
        </w:rPr>
        <w:t xml:space="preserve"> </w:t>
      </w:r>
      <w:r>
        <w:t>Another name for the Our Father.</w:t>
      </w:r>
    </w:p>
    <w:p w:rsidR="007110F8" w:rsidRPr="00880B2B" w:rsidRDefault="007110F8" w:rsidP="001E70F4">
      <w:pPr>
        <w:pStyle w:val="A-Text-withspaceafter"/>
      </w:pPr>
      <w:r w:rsidRPr="000A545A">
        <w:rPr>
          <w:b/>
        </w:rPr>
        <w:t>meditation</w:t>
      </w:r>
      <w:r>
        <w:rPr>
          <w:b/>
        </w:rPr>
        <w:t xml:space="preserve">: </w:t>
      </w:r>
      <w:r w:rsidR="001B07EA">
        <w:rPr>
          <w:b/>
        </w:rPr>
        <w:t xml:space="preserve"> </w:t>
      </w:r>
      <w:r>
        <w:t>A form of prayer involving a variety of methods and techniques, in which one engages the mind, imagination, and emotions to focus on a particular truth, biblical theme, or other spiritual matter.</w:t>
      </w:r>
    </w:p>
    <w:p w:rsidR="007110F8" w:rsidRPr="00880B2B" w:rsidRDefault="007110F8" w:rsidP="001E70F4">
      <w:pPr>
        <w:pStyle w:val="A-Text-withspaceafter"/>
      </w:pPr>
      <w:proofErr w:type="gramStart"/>
      <w:r w:rsidRPr="000A545A">
        <w:rPr>
          <w:b/>
        </w:rPr>
        <w:t>mysticism</w:t>
      </w:r>
      <w:proofErr w:type="gramEnd"/>
      <w:r>
        <w:rPr>
          <w:b/>
        </w:rPr>
        <w:t xml:space="preserve">: </w:t>
      </w:r>
      <w:r w:rsidR="001B07EA">
        <w:rPr>
          <w:b/>
        </w:rPr>
        <w:t xml:space="preserve"> </w:t>
      </w:r>
      <w:r>
        <w:t>An intense experience of the presence and power of God, resulting in a deeper sense of union with God; those who regularly experience such union are called mystics.</w:t>
      </w:r>
    </w:p>
    <w:p w:rsidR="007110F8" w:rsidRPr="00880B2B" w:rsidRDefault="007110F8" w:rsidP="001E70F4">
      <w:pPr>
        <w:pStyle w:val="A-Text-withspaceafter"/>
      </w:pPr>
      <w:proofErr w:type="gramStart"/>
      <w:r w:rsidRPr="000A545A">
        <w:rPr>
          <w:b/>
        </w:rPr>
        <w:t>novena</w:t>
      </w:r>
      <w:proofErr w:type="gramEnd"/>
      <w:r>
        <w:rPr>
          <w:b/>
        </w:rPr>
        <w:t xml:space="preserve">: </w:t>
      </w:r>
      <w:r w:rsidR="001B07EA">
        <w:rPr>
          <w:b/>
        </w:rPr>
        <w:t xml:space="preserve"> </w:t>
      </w:r>
      <w:r>
        <w:t>From the Latin word for “nine,” it is a public or private devotion that extends for a period of nine days. In some cases a novena is offered on a designated day for nine weeks or nine months.</w:t>
      </w:r>
    </w:p>
    <w:p w:rsidR="007110F8" w:rsidRPr="00880B2B" w:rsidRDefault="007110F8" w:rsidP="001E70F4">
      <w:pPr>
        <w:pStyle w:val="A-Text-withspaceafter"/>
      </w:pPr>
      <w:proofErr w:type="gramStart"/>
      <w:r w:rsidRPr="000A545A">
        <w:rPr>
          <w:b/>
        </w:rPr>
        <w:t>petition</w:t>
      </w:r>
      <w:proofErr w:type="gramEnd"/>
      <w:r>
        <w:rPr>
          <w:b/>
        </w:rPr>
        <w:t xml:space="preserve">: </w:t>
      </w:r>
      <w:r w:rsidR="001B07EA">
        <w:rPr>
          <w:b/>
        </w:rPr>
        <w:t xml:space="preserve"> </w:t>
      </w:r>
      <w:r>
        <w:t>A prayer form in which one asks God for help and forgiveness.</w:t>
      </w:r>
    </w:p>
    <w:p w:rsidR="001E70F4" w:rsidRDefault="001E70F4">
      <w:pPr>
        <w:spacing w:after="200" w:line="276" w:lineRule="auto"/>
        <w:rPr>
          <w:rFonts w:ascii="Arial" w:eastAsiaTheme="minorHAnsi" w:hAnsi="Arial" w:cs="Arial"/>
          <w:b/>
          <w:sz w:val="20"/>
        </w:rPr>
      </w:pPr>
      <w:r>
        <w:rPr>
          <w:b/>
        </w:rPr>
        <w:br w:type="page"/>
      </w:r>
    </w:p>
    <w:p w:rsidR="007110F8" w:rsidRPr="00880B2B" w:rsidRDefault="007110F8" w:rsidP="001E70F4">
      <w:pPr>
        <w:pStyle w:val="A-Text-withspaceafter"/>
      </w:pPr>
      <w:proofErr w:type="gramStart"/>
      <w:r w:rsidRPr="000A545A">
        <w:rPr>
          <w:b/>
        </w:rPr>
        <w:lastRenderedPageBreak/>
        <w:t>praise</w:t>
      </w:r>
      <w:proofErr w:type="gramEnd"/>
      <w:r>
        <w:rPr>
          <w:b/>
        </w:rPr>
        <w:t xml:space="preserve">: </w:t>
      </w:r>
      <w:r w:rsidR="001B07EA">
        <w:rPr>
          <w:b/>
        </w:rPr>
        <w:t xml:space="preserve"> </w:t>
      </w:r>
      <w:r>
        <w:t>A prayer of acknowledgment that God is God, giving God glory not for what he does, but simpl</w:t>
      </w:r>
      <w:r w:rsidR="003C1C5C">
        <w:t>y</w:t>
      </w:r>
      <w:r>
        <w:t xml:space="preserve"> because he is.</w:t>
      </w:r>
    </w:p>
    <w:p w:rsidR="007110F8" w:rsidRPr="00880B2B" w:rsidRDefault="007110F8" w:rsidP="001E70F4">
      <w:pPr>
        <w:pStyle w:val="A-Text-withspaceafter"/>
      </w:pPr>
      <w:proofErr w:type="gramStart"/>
      <w:r w:rsidRPr="000A545A">
        <w:rPr>
          <w:b/>
        </w:rPr>
        <w:t>prayer</w:t>
      </w:r>
      <w:proofErr w:type="gramEnd"/>
      <w:r>
        <w:rPr>
          <w:b/>
        </w:rPr>
        <w:t xml:space="preserve">: </w:t>
      </w:r>
      <w:r w:rsidR="001B07EA">
        <w:rPr>
          <w:b/>
        </w:rPr>
        <w:t xml:space="preserve"> </w:t>
      </w:r>
      <w:r>
        <w:t>The lifting of mind and heart to God in praise, petition, thanksgiving, and intercession; communication with God in a relationship of love.</w:t>
      </w:r>
    </w:p>
    <w:p w:rsidR="007110F8" w:rsidRPr="00B913DB" w:rsidRDefault="007110F8" w:rsidP="001E70F4">
      <w:pPr>
        <w:pStyle w:val="A-Text-withspaceafter"/>
      </w:pPr>
      <w:proofErr w:type="gramStart"/>
      <w:r w:rsidRPr="000A545A">
        <w:rPr>
          <w:b/>
        </w:rPr>
        <w:t>thanksgiving</w:t>
      </w:r>
      <w:proofErr w:type="gramEnd"/>
      <w:r>
        <w:rPr>
          <w:b/>
        </w:rPr>
        <w:t>:</w:t>
      </w:r>
      <w:r w:rsidR="001B07EA">
        <w:rPr>
          <w:b/>
        </w:rPr>
        <w:t xml:space="preserve"> </w:t>
      </w:r>
      <w:r>
        <w:rPr>
          <w:b/>
        </w:rPr>
        <w:t xml:space="preserve"> </w:t>
      </w:r>
      <w:r>
        <w:t>A prayer of gratitude for the gift of life and the gifts of life.</w:t>
      </w:r>
    </w:p>
    <w:p w:rsidR="00892F94" w:rsidRDefault="007110F8" w:rsidP="001E70F4">
      <w:pPr>
        <w:pStyle w:val="A-Text-withspaceafter"/>
      </w:pPr>
      <w:proofErr w:type="gramStart"/>
      <w:r w:rsidRPr="000A545A">
        <w:rPr>
          <w:b/>
        </w:rPr>
        <w:t>vocal</w:t>
      </w:r>
      <w:proofErr w:type="gramEnd"/>
      <w:r w:rsidRPr="000A545A">
        <w:rPr>
          <w:b/>
        </w:rPr>
        <w:t xml:space="preserve"> prayer</w:t>
      </w:r>
      <w:r>
        <w:rPr>
          <w:b/>
        </w:rPr>
        <w:t xml:space="preserve">: </w:t>
      </w:r>
      <w:r w:rsidR="001B07EA">
        <w:rPr>
          <w:b/>
        </w:rPr>
        <w:t xml:space="preserve"> </w:t>
      </w:r>
      <w:r>
        <w:t>A prayer that is spoken aloud or silently, such as the Lord’s Prayer. It is one of the three expressions of prayer, the other two being meditation and contemplation.</w:t>
      </w:r>
    </w:p>
    <w:p w:rsidR="00FA4411" w:rsidRPr="007110F8" w:rsidRDefault="00FA4411" w:rsidP="007110F8">
      <w:bookmarkStart w:id="0" w:name="_GoBack"/>
      <w:bookmarkEnd w:id="0"/>
    </w:p>
    <w:sectPr w:rsidR="00FA4411" w:rsidRPr="007110F8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760" w:rsidRDefault="00743760" w:rsidP="004D0079">
      <w:r>
        <w:separator/>
      </w:r>
    </w:p>
    <w:p w:rsidR="00743760" w:rsidRDefault="00743760"/>
  </w:endnote>
  <w:endnote w:type="continuationSeparator" w:id="0">
    <w:p w:rsidR="00743760" w:rsidRDefault="00743760" w:rsidP="004D0079">
      <w:r>
        <w:continuationSeparator/>
      </w:r>
    </w:p>
    <w:p w:rsidR="00743760" w:rsidRDefault="007437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1B07E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305AAF" w:rsidRDefault="00305AAF" w:rsidP="00305AAF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55DF3" w:rsidRPr="000E1ADA" w:rsidRDefault="00305AAF" w:rsidP="00305AAF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F55DF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55DF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55DF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369F1" w:rsidRPr="00F369F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TX001611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1B07E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-8.35pt;width:442.15pt;height:46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</w:p>
              <w:p w:rsidR="001E70F4" w:rsidRDefault="008A2209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05AA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E1ADA" w:rsidRDefault="00CB65B6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8A220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A22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8A2209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369F1" w:rsidRPr="00F369F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TX001611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760" w:rsidRDefault="00743760" w:rsidP="004D0079">
      <w:r>
        <w:separator/>
      </w:r>
    </w:p>
    <w:p w:rsidR="00743760" w:rsidRDefault="00743760"/>
  </w:footnote>
  <w:footnote w:type="continuationSeparator" w:id="0">
    <w:p w:rsidR="00743760" w:rsidRDefault="00743760" w:rsidP="004D0079">
      <w:r>
        <w:continuationSeparator/>
      </w:r>
    </w:p>
    <w:p w:rsidR="00743760" w:rsidRDefault="007437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7110F8" w:rsidP="00675D11">
    <w:pPr>
      <w:pStyle w:val="A-Header-articletitlepage2"/>
      <w:tabs>
        <w:tab w:val="left" w:pos="5805"/>
      </w:tabs>
    </w:pPr>
    <w:r w:rsidRPr="000A545A">
      <w:t xml:space="preserve">Vocabulary for Unit </w:t>
    </w:r>
    <w:r w:rsidR="00305AAF">
      <w:t>6</w:t>
    </w:r>
    <w:r w:rsidR="00FE5D24" w:rsidRPr="00450672">
      <w:tab/>
    </w:r>
    <w:r w:rsidR="00675D11">
      <w:tab/>
    </w:r>
    <w:r w:rsidR="00FE5D24" w:rsidRPr="00F82D2A">
      <w:t xml:space="preserve">Page | </w:t>
    </w:r>
    <w:r w:rsidR="008E01E7">
      <w:fldChar w:fldCharType="begin"/>
    </w:r>
    <w:r w:rsidR="00856656">
      <w:instrText xml:space="preserve"> PAGE   \* MERGEFORMAT </w:instrText>
    </w:r>
    <w:r w:rsidR="008E01E7">
      <w:fldChar w:fldCharType="separate"/>
    </w:r>
    <w:r w:rsidR="001B07EA">
      <w:rPr>
        <w:noProof/>
      </w:rPr>
      <w:t>2</w:t>
    </w:r>
    <w:r w:rsidR="008E01E7">
      <w:rPr>
        <w:noProof/>
      </w:rPr>
      <w:fldChar w:fldCharType="end"/>
    </w:r>
  </w:p>
  <w:p w:rsidR="00FE5D24" w:rsidRDefault="00FE5D24"/>
  <w:p w:rsidR="00FE5D24" w:rsidRDefault="007F6D18" w:rsidP="007F6D18">
    <w:pPr>
      <w:tabs>
        <w:tab w:val="left" w:pos="20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8817B5" w:rsidP="003E24F6">
    <w:pPr>
      <w:pStyle w:val="A-Header-coursetitlesubtitlepage1"/>
    </w:pPr>
    <w:r>
      <w:t>The C</w:t>
    </w:r>
    <w:r w:rsidR="00A20FBB">
      <w:t>a</w:t>
    </w:r>
    <w:r w:rsidR="0040495A">
      <w:t>tholic Faith Handbook for Youth</w:t>
    </w:r>
    <w:r w:rsidR="00305AAF">
      <w:t>, Third Edition</w:t>
    </w:r>
    <w:r w:rsidR="0040495A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9430B"/>
    <w:multiLevelType w:val="hybridMultilevel"/>
    <w:tmpl w:val="DE06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0C0893"/>
    <w:multiLevelType w:val="hybridMultilevel"/>
    <w:tmpl w:val="3D4A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396A82"/>
    <w:multiLevelType w:val="hybridMultilevel"/>
    <w:tmpl w:val="E86A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82E96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2CCD61C1"/>
    <w:multiLevelType w:val="hybridMultilevel"/>
    <w:tmpl w:val="8034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B9031AB"/>
    <w:multiLevelType w:val="hybridMultilevel"/>
    <w:tmpl w:val="75C0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A0CD3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E0EA8"/>
    <w:multiLevelType w:val="hybridMultilevel"/>
    <w:tmpl w:val="E8CA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220BB9"/>
    <w:multiLevelType w:val="hybridMultilevel"/>
    <w:tmpl w:val="B610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D87065B"/>
    <w:multiLevelType w:val="hybridMultilevel"/>
    <w:tmpl w:val="20D26C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2276A49"/>
    <w:multiLevelType w:val="hybridMultilevel"/>
    <w:tmpl w:val="0B50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923B6"/>
    <w:multiLevelType w:val="hybridMultilevel"/>
    <w:tmpl w:val="DE12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D392310"/>
    <w:multiLevelType w:val="hybridMultilevel"/>
    <w:tmpl w:val="532666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AF13FD"/>
    <w:multiLevelType w:val="hybridMultilevel"/>
    <w:tmpl w:val="3388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26C3C"/>
    <w:multiLevelType w:val="hybridMultilevel"/>
    <w:tmpl w:val="DF1E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16"/>
  </w:num>
  <w:num w:numId="5">
    <w:abstractNumId w:val="20"/>
  </w:num>
  <w:num w:numId="6">
    <w:abstractNumId w:val="0"/>
  </w:num>
  <w:num w:numId="7">
    <w:abstractNumId w:val="25"/>
  </w:num>
  <w:num w:numId="8">
    <w:abstractNumId w:val="5"/>
  </w:num>
  <w:num w:numId="9">
    <w:abstractNumId w:val="29"/>
  </w:num>
  <w:num w:numId="10">
    <w:abstractNumId w:val="11"/>
  </w:num>
  <w:num w:numId="11">
    <w:abstractNumId w:val="8"/>
  </w:num>
  <w:num w:numId="12">
    <w:abstractNumId w:val="23"/>
  </w:num>
  <w:num w:numId="13">
    <w:abstractNumId w:val="1"/>
  </w:num>
  <w:num w:numId="14">
    <w:abstractNumId w:val="7"/>
  </w:num>
  <w:num w:numId="15">
    <w:abstractNumId w:val="3"/>
  </w:num>
  <w:num w:numId="16">
    <w:abstractNumId w:val="4"/>
  </w:num>
  <w:num w:numId="17">
    <w:abstractNumId w:val="18"/>
  </w:num>
  <w:num w:numId="18">
    <w:abstractNumId w:val="12"/>
  </w:num>
  <w:num w:numId="19">
    <w:abstractNumId w:val="32"/>
  </w:num>
  <w:num w:numId="20">
    <w:abstractNumId w:val="2"/>
  </w:num>
  <w:num w:numId="21">
    <w:abstractNumId w:val="15"/>
  </w:num>
  <w:num w:numId="22">
    <w:abstractNumId w:val="28"/>
  </w:num>
  <w:num w:numId="23">
    <w:abstractNumId w:val="9"/>
  </w:num>
  <w:num w:numId="24">
    <w:abstractNumId w:val="17"/>
  </w:num>
  <w:num w:numId="25">
    <w:abstractNumId w:val="6"/>
  </w:num>
  <w:num w:numId="26">
    <w:abstractNumId w:val="21"/>
  </w:num>
  <w:num w:numId="27">
    <w:abstractNumId w:val="13"/>
  </w:num>
  <w:num w:numId="28">
    <w:abstractNumId w:val="19"/>
  </w:num>
  <w:num w:numId="29">
    <w:abstractNumId w:val="27"/>
  </w:num>
  <w:num w:numId="30">
    <w:abstractNumId w:val="26"/>
  </w:num>
  <w:num w:numId="31">
    <w:abstractNumId w:val="30"/>
  </w:num>
  <w:num w:numId="32">
    <w:abstractNumId w:val="2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6C3C"/>
    <w:rsid w:val="00047197"/>
    <w:rsid w:val="00056DA9"/>
    <w:rsid w:val="00084EB9"/>
    <w:rsid w:val="000924C4"/>
    <w:rsid w:val="00093CB0"/>
    <w:rsid w:val="00096EB2"/>
    <w:rsid w:val="000A391A"/>
    <w:rsid w:val="000B4E68"/>
    <w:rsid w:val="000C5F25"/>
    <w:rsid w:val="000D5ED9"/>
    <w:rsid w:val="000E1ADA"/>
    <w:rsid w:val="000E564B"/>
    <w:rsid w:val="000E7726"/>
    <w:rsid w:val="000F6CCE"/>
    <w:rsid w:val="00101293"/>
    <w:rsid w:val="001020B7"/>
    <w:rsid w:val="00103E1C"/>
    <w:rsid w:val="00121072"/>
    <w:rsid w:val="00122197"/>
    <w:rsid w:val="00126061"/>
    <w:rsid w:val="001309E6"/>
    <w:rsid w:val="00130AE1"/>
    <w:rsid w:val="001334C6"/>
    <w:rsid w:val="0014146A"/>
    <w:rsid w:val="00152401"/>
    <w:rsid w:val="001550B9"/>
    <w:rsid w:val="00155459"/>
    <w:rsid w:val="00163F68"/>
    <w:rsid w:val="001747F9"/>
    <w:rsid w:val="00175D31"/>
    <w:rsid w:val="001764BC"/>
    <w:rsid w:val="001941AF"/>
    <w:rsid w:val="00194670"/>
    <w:rsid w:val="0019539C"/>
    <w:rsid w:val="001A69EC"/>
    <w:rsid w:val="001B07EA"/>
    <w:rsid w:val="001B3767"/>
    <w:rsid w:val="001B4972"/>
    <w:rsid w:val="001B6938"/>
    <w:rsid w:val="001C0A8C"/>
    <w:rsid w:val="001C0EF4"/>
    <w:rsid w:val="001C432F"/>
    <w:rsid w:val="001E64A9"/>
    <w:rsid w:val="001E70F4"/>
    <w:rsid w:val="001E79E6"/>
    <w:rsid w:val="001F322F"/>
    <w:rsid w:val="001F5352"/>
    <w:rsid w:val="001F7384"/>
    <w:rsid w:val="00201C76"/>
    <w:rsid w:val="002155D5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DCC"/>
    <w:rsid w:val="002A4E6A"/>
    <w:rsid w:val="002D0851"/>
    <w:rsid w:val="002E0443"/>
    <w:rsid w:val="002E1A1D"/>
    <w:rsid w:val="002E77F4"/>
    <w:rsid w:val="002F3670"/>
    <w:rsid w:val="002F78AB"/>
    <w:rsid w:val="00302DEC"/>
    <w:rsid w:val="003037EB"/>
    <w:rsid w:val="00305AAF"/>
    <w:rsid w:val="0031278E"/>
    <w:rsid w:val="003145A2"/>
    <w:rsid w:val="00315221"/>
    <w:rsid w:val="003157D0"/>
    <w:rsid w:val="0032220C"/>
    <w:rsid w:val="003236A3"/>
    <w:rsid w:val="00326542"/>
    <w:rsid w:val="003365CF"/>
    <w:rsid w:val="00340334"/>
    <w:rsid w:val="003477AC"/>
    <w:rsid w:val="00354965"/>
    <w:rsid w:val="0037014E"/>
    <w:rsid w:val="003739CB"/>
    <w:rsid w:val="0038139E"/>
    <w:rsid w:val="003877FD"/>
    <w:rsid w:val="003A08A0"/>
    <w:rsid w:val="003B0E7A"/>
    <w:rsid w:val="003B4092"/>
    <w:rsid w:val="003C1C5C"/>
    <w:rsid w:val="003C72C7"/>
    <w:rsid w:val="003D381C"/>
    <w:rsid w:val="003E24F6"/>
    <w:rsid w:val="003F58DE"/>
    <w:rsid w:val="003F5CF4"/>
    <w:rsid w:val="0040495A"/>
    <w:rsid w:val="00405DC9"/>
    <w:rsid w:val="00405F6D"/>
    <w:rsid w:val="00414D05"/>
    <w:rsid w:val="00416A83"/>
    <w:rsid w:val="00417904"/>
    <w:rsid w:val="004223A9"/>
    <w:rsid w:val="00423B78"/>
    <w:rsid w:val="00423ED6"/>
    <w:rsid w:val="004311A3"/>
    <w:rsid w:val="00440D4B"/>
    <w:rsid w:val="00450672"/>
    <w:rsid w:val="00450AFC"/>
    <w:rsid w:val="0045436D"/>
    <w:rsid w:val="00454A1D"/>
    <w:rsid w:val="00460918"/>
    <w:rsid w:val="0046619E"/>
    <w:rsid w:val="00473464"/>
    <w:rsid w:val="00475571"/>
    <w:rsid w:val="00484264"/>
    <w:rsid w:val="004A3116"/>
    <w:rsid w:val="004A7DE2"/>
    <w:rsid w:val="004C5561"/>
    <w:rsid w:val="004D0079"/>
    <w:rsid w:val="004D74F6"/>
    <w:rsid w:val="004D7A2E"/>
    <w:rsid w:val="004E5DFC"/>
    <w:rsid w:val="0050062A"/>
    <w:rsid w:val="00500FAD"/>
    <w:rsid w:val="0050251D"/>
    <w:rsid w:val="00512FE3"/>
    <w:rsid w:val="00520B55"/>
    <w:rsid w:val="00545244"/>
    <w:rsid w:val="00555CB8"/>
    <w:rsid w:val="00555EA6"/>
    <w:rsid w:val="0058460F"/>
    <w:rsid w:val="005A4359"/>
    <w:rsid w:val="005A6944"/>
    <w:rsid w:val="005C21C0"/>
    <w:rsid w:val="005D4957"/>
    <w:rsid w:val="005E0C08"/>
    <w:rsid w:val="005E2D6B"/>
    <w:rsid w:val="005E7FC3"/>
    <w:rsid w:val="005F599B"/>
    <w:rsid w:val="0060248C"/>
    <w:rsid w:val="006067CC"/>
    <w:rsid w:val="00614B48"/>
    <w:rsid w:val="00623829"/>
    <w:rsid w:val="00623FB4"/>
    <w:rsid w:val="00624A61"/>
    <w:rsid w:val="006328D4"/>
    <w:rsid w:val="00645A10"/>
    <w:rsid w:val="00652A68"/>
    <w:rsid w:val="006609CF"/>
    <w:rsid w:val="00666BD3"/>
    <w:rsid w:val="00670AE9"/>
    <w:rsid w:val="00675D11"/>
    <w:rsid w:val="0069306F"/>
    <w:rsid w:val="0069559D"/>
    <w:rsid w:val="0069578D"/>
    <w:rsid w:val="006A4F40"/>
    <w:rsid w:val="006A5B02"/>
    <w:rsid w:val="006B3F4F"/>
    <w:rsid w:val="006C1F80"/>
    <w:rsid w:val="006C2FB1"/>
    <w:rsid w:val="006C6F41"/>
    <w:rsid w:val="006D609B"/>
    <w:rsid w:val="006D6EE7"/>
    <w:rsid w:val="006E27C3"/>
    <w:rsid w:val="006E4F88"/>
    <w:rsid w:val="006F5958"/>
    <w:rsid w:val="0070169A"/>
    <w:rsid w:val="007034FE"/>
    <w:rsid w:val="0070587C"/>
    <w:rsid w:val="007110F8"/>
    <w:rsid w:val="00712E50"/>
    <w:rsid w:val="007137D5"/>
    <w:rsid w:val="0073114D"/>
    <w:rsid w:val="00736AC9"/>
    <w:rsid w:val="00740EAC"/>
    <w:rsid w:val="00742AE0"/>
    <w:rsid w:val="00743760"/>
    <w:rsid w:val="00745B49"/>
    <w:rsid w:val="0074663C"/>
    <w:rsid w:val="00750DCB"/>
    <w:rsid w:val="007554A3"/>
    <w:rsid w:val="00781027"/>
    <w:rsid w:val="00781585"/>
    <w:rsid w:val="00782AF8"/>
    <w:rsid w:val="00784075"/>
    <w:rsid w:val="00786E12"/>
    <w:rsid w:val="007D41EB"/>
    <w:rsid w:val="007E01EA"/>
    <w:rsid w:val="007F14E0"/>
    <w:rsid w:val="007F1D2D"/>
    <w:rsid w:val="007F6D18"/>
    <w:rsid w:val="0080692F"/>
    <w:rsid w:val="008111FA"/>
    <w:rsid w:val="00811A84"/>
    <w:rsid w:val="00813FAB"/>
    <w:rsid w:val="00820449"/>
    <w:rsid w:val="00847B4C"/>
    <w:rsid w:val="008541FB"/>
    <w:rsid w:val="0085547F"/>
    <w:rsid w:val="00856656"/>
    <w:rsid w:val="00861A93"/>
    <w:rsid w:val="008817B5"/>
    <w:rsid w:val="00883D20"/>
    <w:rsid w:val="00892F94"/>
    <w:rsid w:val="008A2209"/>
    <w:rsid w:val="008A5FEE"/>
    <w:rsid w:val="008B14A0"/>
    <w:rsid w:val="008C2FC3"/>
    <w:rsid w:val="008C60E4"/>
    <w:rsid w:val="008D10BC"/>
    <w:rsid w:val="008D52CD"/>
    <w:rsid w:val="008D5C77"/>
    <w:rsid w:val="008E01E7"/>
    <w:rsid w:val="008E1DF9"/>
    <w:rsid w:val="008F12F7"/>
    <w:rsid w:val="008F22A0"/>
    <w:rsid w:val="008F58B2"/>
    <w:rsid w:val="009064EC"/>
    <w:rsid w:val="00931F4E"/>
    <w:rsid w:val="00933E81"/>
    <w:rsid w:val="009423D4"/>
    <w:rsid w:val="00945A73"/>
    <w:rsid w:val="009563C5"/>
    <w:rsid w:val="00972002"/>
    <w:rsid w:val="00974548"/>
    <w:rsid w:val="00976B53"/>
    <w:rsid w:val="00997818"/>
    <w:rsid w:val="00997A20"/>
    <w:rsid w:val="009A17CA"/>
    <w:rsid w:val="009B55E8"/>
    <w:rsid w:val="009C35BC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36BCA"/>
    <w:rsid w:val="00A41132"/>
    <w:rsid w:val="00A45EE1"/>
    <w:rsid w:val="00A5001A"/>
    <w:rsid w:val="00A51E67"/>
    <w:rsid w:val="00A552FD"/>
    <w:rsid w:val="00A55A67"/>
    <w:rsid w:val="00A55D18"/>
    <w:rsid w:val="00A60740"/>
    <w:rsid w:val="00A63150"/>
    <w:rsid w:val="00A66091"/>
    <w:rsid w:val="00A70CF3"/>
    <w:rsid w:val="00A732DC"/>
    <w:rsid w:val="00A82B01"/>
    <w:rsid w:val="00A8313D"/>
    <w:rsid w:val="00A84DF8"/>
    <w:rsid w:val="00A86550"/>
    <w:rsid w:val="00A931FF"/>
    <w:rsid w:val="00AA3EAB"/>
    <w:rsid w:val="00AA7F49"/>
    <w:rsid w:val="00AB7193"/>
    <w:rsid w:val="00AC1C5E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3551"/>
    <w:rsid w:val="00B32785"/>
    <w:rsid w:val="00B47B42"/>
    <w:rsid w:val="00B51054"/>
    <w:rsid w:val="00B52F10"/>
    <w:rsid w:val="00B55908"/>
    <w:rsid w:val="00B55BC9"/>
    <w:rsid w:val="00B572B7"/>
    <w:rsid w:val="00B72A37"/>
    <w:rsid w:val="00B738D1"/>
    <w:rsid w:val="00B749B4"/>
    <w:rsid w:val="00BA32E8"/>
    <w:rsid w:val="00BA6AF7"/>
    <w:rsid w:val="00BC1E13"/>
    <w:rsid w:val="00BC27BE"/>
    <w:rsid w:val="00BC29B6"/>
    <w:rsid w:val="00BC4453"/>
    <w:rsid w:val="00BC71B6"/>
    <w:rsid w:val="00BD06B0"/>
    <w:rsid w:val="00BE1C44"/>
    <w:rsid w:val="00BE3E0E"/>
    <w:rsid w:val="00BF62AF"/>
    <w:rsid w:val="00BF6558"/>
    <w:rsid w:val="00C01D8A"/>
    <w:rsid w:val="00C01E2D"/>
    <w:rsid w:val="00C07507"/>
    <w:rsid w:val="00C11F94"/>
    <w:rsid w:val="00C13310"/>
    <w:rsid w:val="00C13F76"/>
    <w:rsid w:val="00C27A91"/>
    <w:rsid w:val="00C3410A"/>
    <w:rsid w:val="00C3609F"/>
    <w:rsid w:val="00C4361D"/>
    <w:rsid w:val="00C50BCE"/>
    <w:rsid w:val="00C520C8"/>
    <w:rsid w:val="00C6161A"/>
    <w:rsid w:val="00C760F8"/>
    <w:rsid w:val="00C76C12"/>
    <w:rsid w:val="00C91156"/>
    <w:rsid w:val="00C94EE8"/>
    <w:rsid w:val="00CB65B6"/>
    <w:rsid w:val="00CC176C"/>
    <w:rsid w:val="00CC5843"/>
    <w:rsid w:val="00CD1FEA"/>
    <w:rsid w:val="00CD2136"/>
    <w:rsid w:val="00CF3C45"/>
    <w:rsid w:val="00D02316"/>
    <w:rsid w:val="00D04317"/>
    <w:rsid w:val="00D04A29"/>
    <w:rsid w:val="00D105EA"/>
    <w:rsid w:val="00D14D22"/>
    <w:rsid w:val="00D15F67"/>
    <w:rsid w:val="00D179AD"/>
    <w:rsid w:val="00D33298"/>
    <w:rsid w:val="00D45298"/>
    <w:rsid w:val="00D57D5E"/>
    <w:rsid w:val="00D64EB1"/>
    <w:rsid w:val="00D6673F"/>
    <w:rsid w:val="00D80DBD"/>
    <w:rsid w:val="00D82358"/>
    <w:rsid w:val="00D83EE1"/>
    <w:rsid w:val="00D974A5"/>
    <w:rsid w:val="00DB4EA7"/>
    <w:rsid w:val="00DC08C5"/>
    <w:rsid w:val="00DC5116"/>
    <w:rsid w:val="00DC5723"/>
    <w:rsid w:val="00DD28A2"/>
    <w:rsid w:val="00DE3F54"/>
    <w:rsid w:val="00E02EAF"/>
    <w:rsid w:val="00E069BA"/>
    <w:rsid w:val="00E12E92"/>
    <w:rsid w:val="00E16237"/>
    <w:rsid w:val="00E2045E"/>
    <w:rsid w:val="00E47C0D"/>
    <w:rsid w:val="00E51E59"/>
    <w:rsid w:val="00E7545A"/>
    <w:rsid w:val="00EB1125"/>
    <w:rsid w:val="00EB2AA4"/>
    <w:rsid w:val="00EC358B"/>
    <w:rsid w:val="00EC52EC"/>
    <w:rsid w:val="00EE07AB"/>
    <w:rsid w:val="00EE0D45"/>
    <w:rsid w:val="00EE658A"/>
    <w:rsid w:val="00EF1D37"/>
    <w:rsid w:val="00EF441F"/>
    <w:rsid w:val="00F06D17"/>
    <w:rsid w:val="00F25BCD"/>
    <w:rsid w:val="00F30FF1"/>
    <w:rsid w:val="00F352E1"/>
    <w:rsid w:val="00F369F1"/>
    <w:rsid w:val="00F40A11"/>
    <w:rsid w:val="00F40C46"/>
    <w:rsid w:val="00F41C6E"/>
    <w:rsid w:val="00F443B7"/>
    <w:rsid w:val="00F447FB"/>
    <w:rsid w:val="00F50401"/>
    <w:rsid w:val="00F55DF3"/>
    <w:rsid w:val="00F63A43"/>
    <w:rsid w:val="00F713FF"/>
    <w:rsid w:val="00F7282A"/>
    <w:rsid w:val="00F73175"/>
    <w:rsid w:val="00F80D72"/>
    <w:rsid w:val="00F82D2A"/>
    <w:rsid w:val="00F95DBB"/>
    <w:rsid w:val="00FA0E9B"/>
    <w:rsid w:val="00FA4411"/>
    <w:rsid w:val="00FA5405"/>
    <w:rsid w:val="00FA5E9A"/>
    <w:rsid w:val="00FC0585"/>
    <w:rsid w:val="00FC21A1"/>
    <w:rsid w:val="00FC55FB"/>
    <w:rsid w:val="00FD0F5E"/>
    <w:rsid w:val="00FD1EEA"/>
    <w:rsid w:val="00FD28A1"/>
    <w:rsid w:val="00FD5395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0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0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1132"/>
    <w:pPr>
      <w:spacing w:before="100" w:beforeAutospacing="1" w:after="100" w:afterAutospacing="1"/>
    </w:pPr>
    <w:rPr>
      <w:rFonts w:eastAsia="Calibri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6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D1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CEE78-756A-483D-94A6-B4386AF9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9</cp:revision>
  <cp:lastPrinted>2011-02-02T23:28:00Z</cp:lastPrinted>
  <dcterms:created xsi:type="dcterms:W3CDTF">2011-03-29T18:28:00Z</dcterms:created>
  <dcterms:modified xsi:type="dcterms:W3CDTF">2013-01-14T20:15:00Z</dcterms:modified>
</cp:coreProperties>
</file>