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906EE" w14:textId="77777777" w:rsidR="00C62772" w:rsidRPr="00AE7329" w:rsidRDefault="00C62772" w:rsidP="005A0F11">
      <w:pPr>
        <w:pStyle w:val="BH1"/>
        <w:spacing w:before="240"/>
      </w:pPr>
      <w:r w:rsidRPr="00AE7329">
        <w:t>Closing Prayer</w:t>
      </w:r>
    </w:p>
    <w:p w14:paraId="7F3BC388" w14:textId="77777777" w:rsidR="00C62772" w:rsidRDefault="00C62772" w:rsidP="00C62772">
      <w:pPr>
        <w:rPr>
          <w:sz w:val="24"/>
          <w:szCs w:val="24"/>
        </w:rPr>
      </w:pPr>
    </w:p>
    <w:p w14:paraId="32C927E7" w14:textId="71B8AFEC" w:rsidR="00C62772" w:rsidRPr="00143965" w:rsidRDefault="00C62772" w:rsidP="00400FDF">
      <w:pPr>
        <w:pStyle w:val="body-intropara-emphasis-italic"/>
      </w:pPr>
      <w:r w:rsidRPr="00143965">
        <w:t xml:space="preserve">Begin by playing the song “Scandal of Love,” by Greg Walton, from the </w:t>
      </w:r>
      <w:r w:rsidRPr="00617666">
        <w:rPr>
          <w:i w:val="0"/>
        </w:rPr>
        <w:t xml:space="preserve">Scandal of Mercy </w:t>
      </w:r>
      <w:r w:rsidRPr="00143965">
        <w:t xml:space="preserve">album. After the song has played for about a minute, lower the volume just enough </w:t>
      </w:r>
      <w:r w:rsidR="004B222B">
        <w:br/>
      </w:r>
      <w:r w:rsidRPr="00143965">
        <w:t>so the readers can be heard. Cue the readers to begin.</w:t>
      </w:r>
    </w:p>
    <w:p w14:paraId="6A0C872E" w14:textId="5FCB97C8" w:rsidR="00C62772" w:rsidRPr="00AE7329" w:rsidRDefault="00C62772" w:rsidP="00A458DB">
      <w:pPr>
        <w:pStyle w:val="body-firstpara-spaceafter"/>
      </w:pPr>
      <w:r w:rsidRPr="00AE7329">
        <w:rPr>
          <w:b/>
        </w:rPr>
        <w:t>Reader 1:</w:t>
      </w:r>
      <w:r>
        <w:rPr>
          <w:b/>
        </w:rPr>
        <w:t xml:space="preserve"> </w:t>
      </w:r>
      <w:r w:rsidRPr="00AE7329">
        <w:t xml:space="preserve"> </w:t>
      </w:r>
      <w:r>
        <w:t>T</w:t>
      </w:r>
      <w:r w:rsidRPr="00AE7329">
        <w:t xml:space="preserve">he Gospel of </w:t>
      </w:r>
      <w:r>
        <w:t>John affirms that God is love.</w:t>
      </w:r>
      <w:r w:rsidRPr="00AE7329">
        <w:t xml:space="preserve"> This love has now been made obvious and real in Jesus’ whole life. He is nothing but love, a love given freely. The relationships he forms with the people who approach him show us something unique and unrepeatable. The signs he works, especially for sinners, th</w:t>
      </w:r>
      <w:r w:rsidR="00617666">
        <w:t>e</w:t>
      </w:r>
      <w:r w:rsidRPr="00AE7329">
        <w:t xml:space="preserve"> poor, the marginalized, the sick, and the suffering—all these signs are meant to teach mercy. Everything in Jesus speaks of mercy. Nothing in him is without compassion. Jesus, seeing the crowds of people who followed him, realized that they were tired and exhausted, lost and without a guide, and he felt deep compassion for them. He healed the sick who were presented to him, and with just a few loaves of bread and fish he satisfied the enormous crowd. What moved Jesus in all of these situations was mercy, with which he read the hearts of those he encountered and responded to their deepest needs.</w:t>
      </w:r>
    </w:p>
    <w:p w14:paraId="7DAAEDBD" w14:textId="77777777" w:rsidR="00C62772" w:rsidRPr="00AE7329" w:rsidRDefault="00C62772" w:rsidP="00400FDF">
      <w:pPr>
        <w:pStyle w:val="body-intropara-emphasis-italic"/>
      </w:pPr>
      <w:r w:rsidRPr="00400FDF">
        <w:t>Pause</w:t>
      </w:r>
      <w:r w:rsidRPr="00AE7329">
        <w:t>.</w:t>
      </w:r>
    </w:p>
    <w:p w14:paraId="216F596F" w14:textId="77777777" w:rsidR="00C62772" w:rsidRPr="00AE7329" w:rsidRDefault="00C62772" w:rsidP="00400FDF">
      <w:pPr>
        <w:pStyle w:val="body-firstpara-spaceafter"/>
        <w:rPr>
          <w:lang w:val="en"/>
        </w:rPr>
      </w:pPr>
      <w:r w:rsidRPr="00AE7329">
        <w:rPr>
          <w:b/>
        </w:rPr>
        <w:t>Reader 2:</w:t>
      </w:r>
      <w:r w:rsidRPr="00AE7329">
        <w:t xml:space="preserve"> </w:t>
      </w:r>
      <w:r>
        <w:t xml:space="preserve"> On June 5, 2014, </w:t>
      </w:r>
      <w:r w:rsidRPr="00AE7329">
        <w:t>Pope Francis</w:t>
      </w:r>
      <w:r>
        <w:t xml:space="preserve"> tweeted, </w:t>
      </w:r>
      <w:r w:rsidRPr="00AE7329">
        <w:t>“</w:t>
      </w:r>
      <w:r w:rsidRPr="00AE7329">
        <w:rPr>
          <w:lang w:val="en"/>
        </w:rPr>
        <w:t>Like the Good Samaritan, may we not be ashamed of touching the wounds of those who suffer, but try to heal them with concrete acts of love.”</w:t>
      </w:r>
    </w:p>
    <w:p w14:paraId="47C6AED9" w14:textId="77777777" w:rsidR="00C62772" w:rsidRPr="00AE7329" w:rsidRDefault="00C62772" w:rsidP="00400FDF">
      <w:pPr>
        <w:pStyle w:val="body-intropara-emphasis-italic"/>
      </w:pPr>
      <w:r w:rsidRPr="00AE7329">
        <w:rPr>
          <w:lang w:val="en"/>
        </w:rPr>
        <w:t>Pause</w:t>
      </w:r>
      <w:r>
        <w:rPr>
          <w:lang w:val="en"/>
        </w:rPr>
        <w:t>.</w:t>
      </w:r>
    </w:p>
    <w:p w14:paraId="2C2E852A" w14:textId="77777777" w:rsidR="00C62772" w:rsidRPr="00AE7329" w:rsidRDefault="00C62772" w:rsidP="00400FDF">
      <w:pPr>
        <w:pStyle w:val="body-firstpara"/>
      </w:pPr>
      <w:r w:rsidRPr="00AE7329">
        <w:rPr>
          <w:b/>
        </w:rPr>
        <w:t>Reader 3:</w:t>
      </w:r>
      <w:r w:rsidRPr="00AE7329">
        <w:t xml:space="preserve"> </w:t>
      </w:r>
      <w:r>
        <w:t xml:space="preserve"> </w:t>
      </w:r>
      <w:r w:rsidRPr="00400FDF">
        <w:t>From</w:t>
      </w:r>
      <w:r w:rsidRPr="00AE7329">
        <w:t xml:space="preserve"> a Confirmation </w:t>
      </w:r>
      <w:r>
        <w:t>h</w:t>
      </w:r>
      <w:r w:rsidRPr="00AE7329">
        <w:t>omily given by Pope Francis:</w:t>
      </w:r>
    </w:p>
    <w:p w14:paraId="0FB756EE" w14:textId="77777777" w:rsidR="00C62772" w:rsidRPr="00AE7329" w:rsidRDefault="00C62772" w:rsidP="00400FDF">
      <w:pPr>
        <w:pStyle w:val="body-firstpara-leftindent-spaceafter"/>
      </w:pPr>
      <w:r w:rsidRPr="00AE7329">
        <w:t xml:space="preserve">Remain steadfast in the journey of faith, with firm hope in the Lord. This is the secret of our journey! He gives us the courage to swim against the tide. Pay attention, my young friends: to go against the current; this is good for the heart, but we need courage to swim against the tide. Jesus gives us this courage! </w:t>
      </w:r>
      <w:r>
        <w:t xml:space="preserve"> .  .  .  </w:t>
      </w:r>
      <w:r w:rsidRPr="00AE7329">
        <w:t>With him we can do great things; he will give us the joy of being his disciples, his witnesses. Commit yourselves to great ideals, to the most important things. We Christians were not chosen by the Lord for little things; push onwards toward the highest principles. Stake your lives on noble ideals</w:t>
      </w:r>
      <w:r>
        <w:t>.</w:t>
      </w:r>
    </w:p>
    <w:p w14:paraId="078EA48F" w14:textId="77777777" w:rsidR="00C62772" w:rsidRPr="00AE7329" w:rsidRDefault="00C62772" w:rsidP="00400FDF">
      <w:pPr>
        <w:pStyle w:val="body-intropara-emphasis-italic"/>
      </w:pPr>
      <w:r w:rsidRPr="00AE7329">
        <w:t>Pause</w:t>
      </w:r>
      <w:r>
        <w:t>.</w:t>
      </w:r>
    </w:p>
    <w:p w14:paraId="064BA8FE" w14:textId="0C65197D" w:rsidR="00C62772" w:rsidRPr="00AE7329" w:rsidRDefault="00C62772" w:rsidP="00400FDF">
      <w:pPr>
        <w:pStyle w:val="body-firstpara-spaceafter"/>
      </w:pPr>
      <w:r w:rsidRPr="00AE7329">
        <w:rPr>
          <w:b/>
        </w:rPr>
        <w:t xml:space="preserve">Reader 1: </w:t>
      </w:r>
      <w:r>
        <w:rPr>
          <w:b/>
        </w:rPr>
        <w:t xml:space="preserve"> </w:t>
      </w:r>
      <w:r w:rsidRPr="00AE7329">
        <w:t xml:space="preserve">Take a moment to think about everything we have experienced in our </w:t>
      </w:r>
      <w:r>
        <w:t>C</w:t>
      </w:r>
      <w:r w:rsidRPr="00AE7329">
        <w:t>onfirmation process. From all of that—the material we learned, our retreat, our service</w:t>
      </w:r>
      <w:r w:rsidR="002D1A92">
        <w:t xml:space="preserve"> day</w:t>
      </w:r>
      <w:r w:rsidRPr="00AE7329">
        <w:t>, our times together—what lesson, what value or insight</w:t>
      </w:r>
      <w:r w:rsidR="002D1A92">
        <w:t>,</w:t>
      </w:r>
      <w:r w:rsidRPr="00AE7329">
        <w:t xml:space="preserve"> do you most want to remember? What is it that you want to take away from this experience and carry out into the world?</w:t>
      </w:r>
    </w:p>
    <w:p w14:paraId="1F9EBDBD" w14:textId="1D8F9AD1" w:rsidR="00C62772" w:rsidRPr="00AE7329" w:rsidRDefault="00C62772" w:rsidP="00400FDF">
      <w:pPr>
        <w:pStyle w:val="body-firstpara-spaceafter"/>
      </w:pPr>
      <w:r w:rsidRPr="00AE7329">
        <w:rPr>
          <w:b/>
        </w:rPr>
        <w:t>Reader 2:</w:t>
      </w:r>
      <w:r w:rsidRPr="00AE7329">
        <w:t xml:space="preserve"> </w:t>
      </w:r>
      <w:r>
        <w:t xml:space="preserve"> </w:t>
      </w:r>
      <w:r w:rsidRPr="00AE7329">
        <w:t xml:space="preserve">We invite you now to come forward a few at a time and choose a keepsake from the table that represents what you want to remember from </w:t>
      </w:r>
      <w:r>
        <w:t>C</w:t>
      </w:r>
      <w:r w:rsidRPr="00AE7329">
        <w:t>onfirmation and carry out in your own life.</w:t>
      </w:r>
    </w:p>
    <w:p w14:paraId="1CBFED13" w14:textId="77777777" w:rsidR="00C62772" w:rsidRPr="00AE7329" w:rsidRDefault="00C62772" w:rsidP="00594903">
      <w:pPr>
        <w:pStyle w:val="body-intropara-emphasis-italic"/>
      </w:pPr>
      <w:r w:rsidRPr="00AE7329">
        <w:t xml:space="preserve">Turn the music back up until all the </w:t>
      </w:r>
      <w:r>
        <w:t>young people</w:t>
      </w:r>
      <w:r w:rsidRPr="00AE7329">
        <w:t xml:space="preserve"> have come forward, and then lower the volume as the readers begin again.</w:t>
      </w:r>
    </w:p>
    <w:p w14:paraId="09F6A070" w14:textId="77777777" w:rsidR="00C62772" w:rsidRPr="00AE7329" w:rsidRDefault="00C62772" w:rsidP="00F834B5">
      <w:pPr>
        <w:pStyle w:val="body-firstpara-spaceafter"/>
      </w:pPr>
      <w:r w:rsidRPr="00AE7329">
        <w:rPr>
          <w:b/>
        </w:rPr>
        <w:lastRenderedPageBreak/>
        <w:t>Reader 2:</w:t>
      </w:r>
      <w:r w:rsidRPr="00AE7329">
        <w:t xml:space="preserve"> </w:t>
      </w:r>
      <w:r>
        <w:t xml:space="preserve"> </w:t>
      </w:r>
      <w:r w:rsidRPr="00AE7329">
        <w:t xml:space="preserve">We leave this place, not alone, but connected—to one another, to our church, to the Gospel, to Christ who binds all things through </w:t>
      </w:r>
      <w:r>
        <w:t>h</w:t>
      </w:r>
      <w:r w:rsidRPr="00AE7329">
        <w:t>is Spirit. Our call to mercy doesn’t end here. Our call to a merciful life is just beginning.</w:t>
      </w:r>
    </w:p>
    <w:p w14:paraId="1ACCB641" w14:textId="77777777" w:rsidR="00C62772" w:rsidRPr="00AE7329" w:rsidRDefault="00C62772" w:rsidP="00F834B5">
      <w:pPr>
        <w:pStyle w:val="body-firstpara"/>
      </w:pPr>
      <w:r w:rsidRPr="00AE7329">
        <w:rPr>
          <w:b/>
        </w:rPr>
        <w:t>Reader 3:</w:t>
      </w:r>
      <w:r>
        <w:rPr>
          <w:b/>
        </w:rPr>
        <w:t xml:space="preserve"> </w:t>
      </w:r>
      <w:r w:rsidRPr="00AE7329">
        <w:t xml:space="preserve"> Dear God</w:t>
      </w:r>
      <w:r>
        <w:t>,</w:t>
      </w:r>
      <w:r w:rsidRPr="00AE7329">
        <w:t xml:space="preserve"> help us to remember:</w:t>
      </w:r>
    </w:p>
    <w:p w14:paraId="3A78911D" w14:textId="77777777" w:rsidR="00C62772" w:rsidRPr="00AE7329" w:rsidRDefault="00C62772" w:rsidP="00F834B5">
      <w:pPr>
        <w:pStyle w:val="body-firstpara-leftindent"/>
      </w:pPr>
      <w:r w:rsidRPr="00AE7329">
        <w:t>The generosity of the Good Samaritan</w:t>
      </w:r>
      <w:r>
        <w:t>,</w:t>
      </w:r>
    </w:p>
    <w:p w14:paraId="3E63D389" w14:textId="77777777" w:rsidR="00C62772" w:rsidRPr="00AE7329" w:rsidRDefault="00C62772" w:rsidP="00F834B5">
      <w:pPr>
        <w:pStyle w:val="body-firstpara-leftindent"/>
      </w:pPr>
      <w:r w:rsidRPr="00AE7329">
        <w:t>The holiness of our sponsors and saints</w:t>
      </w:r>
      <w:r>
        <w:t>,</w:t>
      </w:r>
    </w:p>
    <w:p w14:paraId="16B70BFC" w14:textId="77777777" w:rsidR="00C62772" w:rsidRPr="00AE7329" w:rsidRDefault="00C62772" w:rsidP="00F834B5">
      <w:pPr>
        <w:pStyle w:val="body-firstpara-leftindent"/>
      </w:pPr>
      <w:r w:rsidRPr="00AE7329">
        <w:t>The lessons we have learned and the love and friendship we have shared</w:t>
      </w:r>
      <w:r>
        <w:t>.</w:t>
      </w:r>
    </w:p>
    <w:p w14:paraId="07537487" w14:textId="0628708B" w:rsidR="00C62772" w:rsidRPr="00AE7329" w:rsidRDefault="00C62772" w:rsidP="00F834B5">
      <w:pPr>
        <w:pStyle w:val="body-firstpara-leftindent"/>
      </w:pPr>
      <w:r w:rsidRPr="00AE7329">
        <w:t>Help us to always be people who “do what we believe</w:t>
      </w:r>
      <w:r w:rsidR="00617666">
        <w:t>,</w:t>
      </w:r>
      <w:r w:rsidRPr="00AE7329">
        <w:t xml:space="preserve">” </w:t>
      </w:r>
    </w:p>
    <w:p w14:paraId="27AA1871" w14:textId="77777777" w:rsidR="00C62772" w:rsidRPr="00AE7329" w:rsidRDefault="00C62772" w:rsidP="00F834B5">
      <w:pPr>
        <w:pStyle w:val="body-firstpara-leftindent"/>
      </w:pPr>
      <w:r w:rsidRPr="00AE7329">
        <w:t>To always reach out to the people in the shadows</w:t>
      </w:r>
      <w:r>
        <w:t>,</w:t>
      </w:r>
      <w:r w:rsidRPr="00AE7329">
        <w:t xml:space="preserve"> </w:t>
      </w:r>
    </w:p>
    <w:p w14:paraId="43785FC6" w14:textId="77777777" w:rsidR="00C62772" w:rsidRPr="00AE7329" w:rsidRDefault="00C62772" w:rsidP="00F834B5">
      <w:pPr>
        <w:pStyle w:val="body-firstpara-leftindent"/>
      </w:pPr>
      <w:r w:rsidRPr="00AE7329">
        <w:t>To be your mercy in the world.</w:t>
      </w:r>
    </w:p>
    <w:p w14:paraId="7BFEF5A9" w14:textId="77777777" w:rsidR="00C62772" w:rsidRDefault="00C62772" w:rsidP="00F834B5">
      <w:pPr>
        <w:pStyle w:val="body-firstpara-leftindent"/>
        <w:rPr>
          <w:b/>
        </w:rPr>
      </w:pPr>
      <w:r w:rsidRPr="00AE7329">
        <w:t>We pray in Jesus</w:t>
      </w:r>
      <w:r>
        <w:t>’</w:t>
      </w:r>
      <w:r w:rsidRPr="00AE7329">
        <w:t xml:space="preserve"> name</w:t>
      </w:r>
      <w:r w:rsidRPr="00617666">
        <w:t>.</w:t>
      </w:r>
    </w:p>
    <w:p w14:paraId="7F234036" w14:textId="77777777" w:rsidR="00C62772" w:rsidRDefault="00C62772" w:rsidP="00C62772">
      <w:pPr>
        <w:pStyle w:val="NormalWeb"/>
        <w:spacing w:before="0" w:beforeAutospacing="0" w:after="0" w:afterAutospacing="0"/>
        <w:ind w:left="720"/>
        <w:rPr>
          <w:rFonts w:ascii="Arial" w:hAnsi="Arial" w:cs="Arial"/>
          <w:b/>
          <w:sz w:val="22"/>
          <w:szCs w:val="22"/>
        </w:rPr>
      </w:pPr>
    </w:p>
    <w:p w14:paraId="06636682" w14:textId="77777777" w:rsidR="00C62772" w:rsidRPr="00AE7329" w:rsidRDefault="00C62772" w:rsidP="00F834B5">
      <w:pPr>
        <w:pStyle w:val="body-firstpara-spaceafter"/>
      </w:pPr>
      <w:r w:rsidRPr="00F834B5">
        <w:rPr>
          <w:b/>
        </w:rPr>
        <w:t>All:</w:t>
      </w:r>
      <w:r>
        <w:t xml:space="preserve">  </w:t>
      </w:r>
      <w:r w:rsidRPr="00AE7329">
        <w:t>Amen.</w:t>
      </w:r>
    </w:p>
    <w:p w14:paraId="3F447D33" w14:textId="77777777" w:rsidR="00C62772" w:rsidRDefault="00C62772" w:rsidP="00F834B5">
      <w:pPr>
        <w:pStyle w:val="body-firstpara-spaceafter"/>
      </w:pPr>
      <w:r w:rsidRPr="00AE7329">
        <w:rPr>
          <w:b/>
        </w:rPr>
        <w:t>Adult leader:</w:t>
      </w:r>
      <w:r>
        <w:t xml:space="preserve">  </w:t>
      </w:r>
      <w:r w:rsidRPr="00AE7329">
        <w:t>Before we go, let us share with one another a sign of Christ’s peace.</w:t>
      </w:r>
    </w:p>
    <w:p w14:paraId="4183D456" w14:textId="77777777" w:rsidR="00C62772" w:rsidRDefault="00C62772" w:rsidP="00C62772">
      <w:pPr>
        <w:pStyle w:val="NormalWeb"/>
        <w:rPr>
          <w:rFonts w:ascii="Arial" w:hAnsi="Arial" w:cs="Arial"/>
          <w:sz w:val="22"/>
          <w:szCs w:val="22"/>
        </w:rPr>
      </w:pPr>
    </w:p>
    <w:p w14:paraId="7975B3AA" w14:textId="77777777" w:rsidR="00C62772" w:rsidRDefault="00C62772" w:rsidP="00C62772">
      <w:pPr>
        <w:pStyle w:val="NormalWeb"/>
        <w:rPr>
          <w:rFonts w:ascii="Arial" w:hAnsi="Arial" w:cs="Arial"/>
          <w:sz w:val="22"/>
          <w:szCs w:val="22"/>
        </w:rPr>
      </w:pPr>
    </w:p>
    <w:p w14:paraId="337A8B74" w14:textId="77777777" w:rsidR="00C62772" w:rsidRDefault="00C62772" w:rsidP="00C62772">
      <w:pPr>
        <w:pStyle w:val="NormalWeb"/>
        <w:rPr>
          <w:rFonts w:ascii="Arial" w:hAnsi="Arial" w:cs="Arial"/>
          <w:sz w:val="22"/>
          <w:szCs w:val="22"/>
        </w:rPr>
      </w:pPr>
    </w:p>
    <w:p w14:paraId="7F449D01" w14:textId="77777777" w:rsidR="00C62772" w:rsidRDefault="00C62772" w:rsidP="00C62772">
      <w:pPr>
        <w:pStyle w:val="NormalWeb"/>
        <w:rPr>
          <w:rFonts w:ascii="Arial" w:hAnsi="Arial" w:cs="Arial"/>
          <w:sz w:val="22"/>
          <w:szCs w:val="22"/>
        </w:rPr>
      </w:pPr>
    </w:p>
    <w:p w14:paraId="06483497" w14:textId="77777777" w:rsidR="00C62772" w:rsidRDefault="00C62772" w:rsidP="00C62772">
      <w:pPr>
        <w:pStyle w:val="NormalWeb"/>
        <w:rPr>
          <w:rFonts w:ascii="Arial" w:hAnsi="Arial" w:cs="Arial"/>
          <w:sz w:val="22"/>
          <w:szCs w:val="22"/>
        </w:rPr>
      </w:pPr>
    </w:p>
    <w:p w14:paraId="1B1636D6" w14:textId="77777777" w:rsidR="00C62772" w:rsidRDefault="00C62772" w:rsidP="00C62772">
      <w:pPr>
        <w:pStyle w:val="NormalWeb"/>
        <w:rPr>
          <w:rFonts w:ascii="Arial" w:hAnsi="Arial" w:cs="Arial"/>
          <w:sz w:val="22"/>
          <w:szCs w:val="22"/>
        </w:rPr>
      </w:pPr>
    </w:p>
    <w:p w14:paraId="3E426923" w14:textId="77777777" w:rsidR="00C62772" w:rsidRDefault="00C62772" w:rsidP="00C62772">
      <w:pPr>
        <w:pStyle w:val="NormalWeb"/>
        <w:rPr>
          <w:rFonts w:ascii="Arial" w:hAnsi="Arial" w:cs="Arial"/>
          <w:sz w:val="22"/>
          <w:szCs w:val="22"/>
        </w:rPr>
      </w:pPr>
    </w:p>
    <w:p w14:paraId="14C842CD" w14:textId="77777777" w:rsidR="00C62772" w:rsidRDefault="00C62772" w:rsidP="00C62772">
      <w:pPr>
        <w:pStyle w:val="NormalWeb"/>
        <w:rPr>
          <w:rFonts w:ascii="Arial" w:hAnsi="Arial" w:cs="Arial"/>
          <w:sz w:val="22"/>
          <w:szCs w:val="22"/>
        </w:rPr>
      </w:pPr>
    </w:p>
    <w:p w14:paraId="163761F5" w14:textId="77777777" w:rsidR="00473E3E" w:rsidRDefault="00473E3E" w:rsidP="00C62772">
      <w:pPr>
        <w:pStyle w:val="NormalWeb"/>
        <w:rPr>
          <w:rFonts w:ascii="Arial" w:hAnsi="Arial" w:cs="Arial"/>
          <w:sz w:val="22"/>
          <w:szCs w:val="22"/>
        </w:rPr>
      </w:pPr>
    </w:p>
    <w:p w14:paraId="65B5BCD5" w14:textId="77777777" w:rsidR="00473E3E" w:rsidRDefault="00473E3E" w:rsidP="00C62772">
      <w:pPr>
        <w:pStyle w:val="NormalWeb"/>
        <w:rPr>
          <w:rFonts w:ascii="Arial" w:hAnsi="Arial" w:cs="Arial"/>
          <w:sz w:val="22"/>
          <w:szCs w:val="22"/>
        </w:rPr>
      </w:pPr>
    </w:p>
    <w:p w14:paraId="081A2680" w14:textId="77777777" w:rsidR="00473E3E" w:rsidRDefault="00473E3E" w:rsidP="00C62772">
      <w:pPr>
        <w:pStyle w:val="NormalWeb"/>
        <w:rPr>
          <w:rFonts w:ascii="Arial" w:hAnsi="Arial" w:cs="Arial"/>
          <w:sz w:val="22"/>
          <w:szCs w:val="22"/>
        </w:rPr>
      </w:pPr>
    </w:p>
    <w:p w14:paraId="6E43BE49" w14:textId="77777777" w:rsidR="00473E3E" w:rsidRDefault="00473E3E" w:rsidP="00C62772">
      <w:pPr>
        <w:pStyle w:val="NormalWeb"/>
        <w:rPr>
          <w:rFonts w:ascii="Arial" w:hAnsi="Arial" w:cs="Arial"/>
          <w:sz w:val="22"/>
          <w:szCs w:val="22"/>
        </w:rPr>
      </w:pPr>
    </w:p>
    <w:p w14:paraId="61B77934" w14:textId="77777777" w:rsidR="00C62772" w:rsidRDefault="00C62772" w:rsidP="00C62772">
      <w:pPr>
        <w:pStyle w:val="NormalWeb"/>
        <w:rPr>
          <w:rFonts w:ascii="Arial" w:hAnsi="Arial" w:cs="Arial"/>
          <w:sz w:val="22"/>
          <w:szCs w:val="22"/>
        </w:rPr>
      </w:pPr>
    </w:p>
    <w:p w14:paraId="56B1ABB6" w14:textId="29330591" w:rsidR="00C62772" w:rsidRPr="00AE7329" w:rsidRDefault="00C62772" w:rsidP="00473E3E">
      <w:pPr>
        <w:pStyle w:val="Acks"/>
        <w:rPr>
          <w:i/>
        </w:rPr>
      </w:pPr>
      <w:r w:rsidRPr="00E12843">
        <w:t>(</w:t>
      </w:r>
      <w:r w:rsidRPr="00C050B2">
        <w:t>The quotation from Pope Francis’s Confirmation homily</w:t>
      </w:r>
      <w:r>
        <w:t xml:space="preserve"> on this handout</w:t>
      </w:r>
      <w:r w:rsidRPr="00C050B2">
        <w:t xml:space="preserve"> is from Homily at</w:t>
      </w:r>
      <w:r w:rsidR="00617666">
        <w:t xml:space="preserve"> the Conferral of the Sacrament</w:t>
      </w:r>
      <w:r w:rsidR="00617666">
        <w:br/>
      </w:r>
      <w:r w:rsidRPr="00C050B2">
        <w:t xml:space="preserve">of Confirmation, </w:t>
      </w:r>
      <w:r>
        <w:t xml:space="preserve">April 28, </w:t>
      </w:r>
      <w:r w:rsidRPr="00C050B2">
        <w:t xml:space="preserve">2013, at </w:t>
      </w:r>
      <w:r w:rsidRPr="00AE7329">
        <w:rPr>
          <w:i/>
        </w:rPr>
        <w:t>http://w2.vatican.va/content/francesco/en/h</w:t>
      </w:r>
      <w:r w:rsidR="00617666">
        <w:rPr>
          <w:i/>
        </w:rPr>
        <w:t>omilies/2013/documents/papa-fran</w:t>
      </w:r>
      <w:r w:rsidRPr="00AE7329">
        <w:rPr>
          <w:i/>
        </w:rPr>
        <w:t>cesco_</w:t>
      </w:r>
      <w:r w:rsidR="00617666">
        <w:rPr>
          <w:i/>
        </w:rPr>
        <w:br/>
      </w:r>
      <w:r w:rsidRPr="00AE7329">
        <w:rPr>
          <w:i/>
        </w:rPr>
        <w:t>20130428_omelia-cresime.html</w:t>
      </w:r>
      <w:r>
        <w:t>. Copyright © LEV.</w:t>
      </w:r>
      <w:r w:rsidR="002D1A92">
        <w:t>)</w:t>
      </w:r>
      <w:bookmarkStart w:id="0" w:name="_GoBack"/>
      <w:bookmarkEnd w:id="0"/>
    </w:p>
    <w:p w14:paraId="574B759A" w14:textId="1BCA7979" w:rsidR="001C4C68" w:rsidRPr="006F4F24" w:rsidRDefault="001C4C68" w:rsidP="006F4F24"/>
    <w:sectPr w:rsidR="001C4C68" w:rsidRPr="006F4F24" w:rsidSect="0099532D">
      <w:headerReference w:type="even" r:id="rId8"/>
      <w:headerReference w:type="default" r:id="rId9"/>
      <w:footerReference w:type="even" r:id="rId10"/>
      <w:footerReference w:type="default" r:id="rId11"/>
      <w:headerReference w:type="first" r:id="rId12"/>
      <w:footerReference w:type="first" r:id="rId13"/>
      <w:pgSz w:w="12240" w:h="15840"/>
      <w:pgMar w:top="1080" w:right="1170" w:bottom="1080" w:left="1170" w:header="720" w:footer="288"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E5E52" w14:textId="77777777" w:rsidR="00EB38F9" w:rsidRDefault="00EB38F9" w:rsidP="005A5EE1">
      <w:r>
        <w:separator/>
      </w:r>
    </w:p>
  </w:endnote>
  <w:endnote w:type="continuationSeparator" w:id="0">
    <w:p w14:paraId="711537EF" w14:textId="77777777" w:rsidR="00EB38F9" w:rsidRDefault="00EB38F9" w:rsidP="005A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501838"/>
      <w:docPartObj>
        <w:docPartGallery w:val="Page Numbers (Bottom of Page)"/>
        <w:docPartUnique/>
      </w:docPartObj>
    </w:sdtPr>
    <w:sdtEndPr>
      <w:rPr>
        <w:rFonts w:ascii="Arial" w:hAnsi="Arial" w:cs="Arial"/>
        <w:noProof/>
      </w:rPr>
    </w:sdtEndPr>
    <w:sdtContent>
      <w:p w14:paraId="267EC7A9" w14:textId="77777777" w:rsidR="00DC16D5" w:rsidRDefault="00DC16D5" w:rsidP="00DC16D5"/>
      <w:p w14:paraId="23351114" w14:textId="0DF9EC65" w:rsidR="00B57132" w:rsidRPr="00DC16D5" w:rsidRDefault="00DC16D5" w:rsidP="00DC16D5">
        <w:r>
          <w:rPr>
            <w:noProof/>
          </w:rPr>
          <mc:AlternateContent>
            <mc:Choice Requires="wps">
              <w:drawing>
                <wp:anchor distT="0" distB="0" distL="114300" distR="114300" simplePos="0" relativeHeight="251663360" behindDoc="0" locked="0" layoutInCell="1" allowOverlap="1" wp14:anchorId="2C9BBDAC" wp14:editId="6DC82A4D">
                  <wp:simplePos x="0" y="0"/>
                  <wp:positionH relativeFrom="column">
                    <wp:posOffset>458052</wp:posOffset>
                  </wp:positionH>
                  <wp:positionV relativeFrom="paragraph">
                    <wp:posOffset>32319</wp:posOffset>
                  </wp:positionV>
                  <wp:extent cx="5991367" cy="397510"/>
                  <wp:effectExtent l="0" t="0" r="0" b="254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7E4A6" w14:textId="3D8F12C1" w:rsidR="00DC16D5" w:rsidRDefault="00DC16D5" w:rsidP="003759D2">
                              <w:pPr>
                                <w:pStyle w:val="Footer1"/>
                                <w:tabs>
                                  <w:tab w:val="clear" w:pos="8550"/>
                                  <w:tab w:val="right" w:pos="9090"/>
                                </w:tabs>
                              </w:pPr>
                              <w:r>
                                <w:t>© 2016</w:t>
                              </w:r>
                              <w:r w:rsidRPr="00326542">
                                <w:t xml:space="preserve"> by Saint Mary’s Press</w:t>
                              </w:r>
                              <w:r w:rsidR="003759D2" w:rsidRPr="003759D2">
                                <w:t xml:space="preserve"> </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2D1A92">
                                <w:rPr>
                                  <w:noProof/>
                                </w:rPr>
                                <w:t>2</w:t>
                              </w:r>
                              <w:r w:rsidR="0099532D">
                                <w:rPr>
                                  <w:noProof/>
                                </w:rPr>
                                <w:fldChar w:fldCharType="end"/>
                              </w:r>
                            </w:p>
                            <w:p w14:paraId="77EBA751" w14:textId="6A6A83D9" w:rsidR="00DC16D5" w:rsidRPr="000E1ADA" w:rsidRDefault="00DC16D5" w:rsidP="00DC16D5">
                              <w:pPr>
                                <w:pStyle w:val="Footer1"/>
                                <w:tabs>
                                  <w:tab w:val="clear" w:pos="8550"/>
                                  <w:tab w:val="right" w:pos="9090"/>
                                </w:tabs>
                              </w:pPr>
                              <w:r w:rsidRPr="00956C07">
                                <w:rPr>
                                  <w:i/>
                                </w:rPr>
                                <w:t>Called to Mercy</w:t>
                              </w:r>
                              <w:r>
                                <w:tab/>
                                <w:t xml:space="preserve">   Document #: TX0058</w:t>
                              </w:r>
                              <w:r w:rsidR="00F63E41">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BBDAC" id="_x0000_t202" coordsize="21600,21600" o:spt="202" path="m,l,21600r21600,l21600,xe">
                  <v:stroke joinstyle="miter"/>
                  <v:path gradientshapeok="t" o:connecttype="rect"/>
                </v:shapetype>
                <v:shape id="Text Box 10" o:spid="_x0000_s1026" type="#_x0000_t202" style="position:absolute;margin-left:36.05pt;margin-top:2.55pt;width:471.75pt;height:3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ZLuA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" filled="f" stroked="f">
                  <v:textbox>
                    <w:txbxContent>
                      <w:p w14:paraId="6557E4A6" w14:textId="3D8F12C1" w:rsidR="00DC16D5" w:rsidRDefault="00DC16D5" w:rsidP="003759D2">
                        <w:pPr>
                          <w:pStyle w:val="Footer1"/>
                          <w:tabs>
                            <w:tab w:val="clear" w:pos="8550"/>
                            <w:tab w:val="right" w:pos="9090"/>
                          </w:tabs>
                        </w:pPr>
                        <w:r>
                          <w:t>© 2016</w:t>
                        </w:r>
                        <w:r w:rsidRPr="00326542">
                          <w:t xml:space="preserve"> by Saint Mary’s Press</w:t>
                        </w:r>
                        <w:r w:rsidR="003759D2" w:rsidRPr="003759D2">
                          <w:t xml:space="preserve"> </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2D1A92">
                          <w:rPr>
                            <w:noProof/>
                          </w:rPr>
                          <w:t>2</w:t>
                        </w:r>
                        <w:r w:rsidR="0099532D">
                          <w:rPr>
                            <w:noProof/>
                          </w:rPr>
                          <w:fldChar w:fldCharType="end"/>
                        </w:r>
                      </w:p>
                      <w:p w14:paraId="77EBA751" w14:textId="6A6A83D9" w:rsidR="00DC16D5" w:rsidRPr="000E1ADA" w:rsidRDefault="00DC16D5" w:rsidP="00DC16D5">
                        <w:pPr>
                          <w:pStyle w:val="Footer1"/>
                          <w:tabs>
                            <w:tab w:val="clear" w:pos="8550"/>
                            <w:tab w:val="right" w:pos="9090"/>
                          </w:tabs>
                        </w:pPr>
                        <w:r w:rsidRPr="00956C07">
                          <w:rPr>
                            <w:i/>
                          </w:rPr>
                          <w:t>Called to Mercy</w:t>
                        </w:r>
                        <w:r>
                          <w:tab/>
                          <w:t xml:space="preserve">   Document #: TX0058</w:t>
                        </w:r>
                        <w:r w:rsidR="00F63E41">
                          <w:t>12</w:t>
                        </w:r>
                      </w:p>
                    </w:txbxContent>
                  </v:textbox>
                </v:shape>
              </w:pict>
            </mc:Fallback>
          </mc:AlternateContent>
        </w:r>
        <w:r w:rsidRPr="008C01F8">
          <w:rPr>
            <w:noProof/>
          </w:rPr>
          <w:drawing>
            <wp:inline distT="0" distB="0" distL="0" distR="0" wp14:anchorId="330BBC5E" wp14:editId="6446274E">
              <wp:extent cx="441960" cy="426720"/>
              <wp:effectExtent l="0" t="0" r="0" b="0"/>
              <wp:docPr id="7"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sdtContent>
  </w:sdt>
  <w:p w14:paraId="53E291D5" w14:textId="77777777" w:rsidR="003D6443" w:rsidRDefault="003D64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395A6" w14:textId="08D95F30" w:rsidR="00DC16D5" w:rsidRDefault="00DC16D5" w:rsidP="00DC16D5"/>
  <w:p w14:paraId="36D0E2F0" w14:textId="77777777" w:rsidR="00DC16D5" w:rsidRDefault="00DC16D5" w:rsidP="00DC16D5">
    <w:r>
      <w:rPr>
        <w:noProof/>
      </w:rPr>
      <mc:AlternateContent>
        <mc:Choice Requires="wps">
          <w:drawing>
            <wp:anchor distT="0" distB="0" distL="114300" distR="114300" simplePos="0" relativeHeight="251665408" behindDoc="0" locked="0" layoutInCell="1" allowOverlap="1" wp14:anchorId="17D0F28E" wp14:editId="45F60069">
              <wp:simplePos x="0" y="0"/>
              <wp:positionH relativeFrom="column">
                <wp:posOffset>458052</wp:posOffset>
              </wp:positionH>
              <wp:positionV relativeFrom="paragraph">
                <wp:posOffset>32319</wp:posOffset>
              </wp:positionV>
              <wp:extent cx="5991367" cy="397510"/>
              <wp:effectExtent l="0" t="0" r="0" b="254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0CDD9" w14:textId="38A71D3F" w:rsidR="00DC16D5" w:rsidRDefault="00DC16D5" w:rsidP="003759D2">
                          <w:pPr>
                            <w:pStyle w:val="Footer1"/>
                            <w:tabs>
                              <w:tab w:val="clear" w:pos="8550"/>
                              <w:tab w:val="right" w:pos="9090"/>
                            </w:tabs>
                          </w:pPr>
                          <w:r>
                            <w:t>© 2016</w:t>
                          </w:r>
                          <w:r w:rsidRPr="00326542">
                            <w:t xml:space="preserve"> by Saint Mary’s Press</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6F4F24">
                            <w:rPr>
                              <w:noProof/>
                            </w:rPr>
                            <w:t>5</w:t>
                          </w:r>
                          <w:r w:rsidR="0099532D">
                            <w:rPr>
                              <w:noProof/>
                            </w:rPr>
                            <w:fldChar w:fldCharType="end"/>
                          </w:r>
                        </w:p>
                        <w:p w14:paraId="6465CC35" w14:textId="35F8F7B2" w:rsidR="00DC16D5" w:rsidRPr="000E1ADA" w:rsidRDefault="00DC16D5" w:rsidP="00DC16D5">
                          <w:pPr>
                            <w:pStyle w:val="Footer1"/>
                            <w:tabs>
                              <w:tab w:val="clear" w:pos="8550"/>
                              <w:tab w:val="right" w:pos="9090"/>
                            </w:tabs>
                          </w:pPr>
                          <w:r w:rsidRPr="00956C07">
                            <w:rPr>
                              <w:i/>
                            </w:rPr>
                            <w:t>Called to Mercy</w:t>
                          </w:r>
                          <w:r>
                            <w:tab/>
                            <w:t xml:space="preserve">   Document #: TX005804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0F28E" id="_x0000_t202" coordsize="21600,21600" o:spt="202" path="m,l,21600r21600,l21600,xe">
              <v:stroke joinstyle="miter"/>
              <v:path gradientshapeok="t" o:connecttype="rect"/>
            </v:shapetype>
            <v:shape id="_x0000_s1027" type="#_x0000_t202" style="position:absolute;margin-left:36.05pt;margin-top:2.55pt;width:471.75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" filled="f" stroked="f">
              <v:textbox>
                <w:txbxContent>
                  <w:p w14:paraId="2C80CDD9" w14:textId="38A71D3F" w:rsidR="00DC16D5" w:rsidRDefault="00DC16D5" w:rsidP="003759D2">
                    <w:pPr>
                      <w:pStyle w:val="Footer1"/>
                      <w:tabs>
                        <w:tab w:val="clear" w:pos="8550"/>
                        <w:tab w:val="right" w:pos="9090"/>
                      </w:tabs>
                    </w:pPr>
                    <w:r>
                      <w:t>© 2016</w:t>
                    </w:r>
                    <w:r w:rsidRPr="00326542">
                      <w:t xml:space="preserve"> by Saint Mary’s Press</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6F4F24">
                      <w:rPr>
                        <w:noProof/>
                      </w:rPr>
                      <w:t>5</w:t>
                    </w:r>
                    <w:r w:rsidR="0099532D">
                      <w:rPr>
                        <w:noProof/>
                      </w:rPr>
                      <w:fldChar w:fldCharType="end"/>
                    </w:r>
                  </w:p>
                  <w:p w14:paraId="6465CC35" w14:textId="35F8F7B2" w:rsidR="00DC16D5" w:rsidRPr="000E1ADA" w:rsidRDefault="00DC16D5" w:rsidP="00DC16D5">
                    <w:pPr>
                      <w:pStyle w:val="Footer1"/>
                      <w:tabs>
                        <w:tab w:val="clear" w:pos="8550"/>
                        <w:tab w:val="right" w:pos="9090"/>
                      </w:tabs>
                    </w:pPr>
                    <w:r w:rsidRPr="00956C07">
                      <w:rPr>
                        <w:i/>
                      </w:rPr>
                      <w:t>Called to Mercy</w:t>
                    </w:r>
                    <w:r>
                      <w:tab/>
                      <w:t xml:space="preserve">   Document #: TX005804</w:t>
                    </w:r>
                  </w:p>
                </w:txbxContent>
              </v:textbox>
            </v:shape>
          </w:pict>
        </mc:Fallback>
      </mc:AlternateContent>
    </w:r>
    <w:r w:rsidRPr="008C01F8">
      <w:rPr>
        <w:noProof/>
      </w:rPr>
      <w:drawing>
        <wp:inline distT="0" distB="0" distL="0" distR="0" wp14:anchorId="097A9949" wp14:editId="3F573087">
          <wp:extent cx="441960" cy="426720"/>
          <wp:effectExtent l="0" t="0" r="0" b="0"/>
          <wp:docPr id="9"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p w14:paraId="47BB0EFF" w14:textId="30E629AB" w:rsidR="00FE0FDB" w:rsidRPr="008A6A03" w:rsidRDefault="00FE0FDB" w:rsidP="00DC16D5">
    <w:pP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34502" w14:textId="7D41AC41" w:rsidR="00D66420" w:rsidRDefault="00D66420" w:rsidP="00D66420"/>
  <w:p w14:paraId="44DB3492" w14:textId="77777777" w:rsidR="00D66420" w:rsidRDefault="00D66420" w:rsidP="00D66420">
    <w:r>
      <w:rPr>
        <w:noProof/>
      </w:rPr>
      <mc:AlternateContent>
        <mc:Choice Requires="wps">
          <w:drawing>
            <wp:anchor distT="0" distB="0" distL="114300" distR="114300" simplePos="0" relativeHeight="251661312" behindDoc="0" locked="0" layoutInCell="1" allowOverlap="1" wp14:anchorId="287C8C86" wp14:editId="46CF5DCA">
              <wp:simplePos x="0" y="0"/>
              <wp:positionH relativeFrom="column">
                <wp:posOffset>458052</wp:posOffset>
              </wp:positionH>
              <wp:positionV relativeFrom="paragraph">
                <wp:posOffset>32319</wp:posOffset>
              </wp:positionV>
              <wp:extent cx="5991367" cy="397510"/>
              <wp:effectExtent l="0" t="0" r="0" b="254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63CB0" w14:textId="3DB00FF3" w:rsidR="003759D2" w:rsidRDefault="00D66420" w:rsidP="003759D2">
                          <w:pPr>
                            <w:pStyle w:val="Footer1"/>
                            <w:tabs>
                              <w:tab w:val="clear" w:pos="8550"/>
                              <w:tab w:val="right" w:pos="9090"/>
                            </w:tabs>
                            <w:jc w:val="right"/>
                          </w:pPr>
                          <w:r>
                            <w:t>© 2016</w:t>
                          </w:r>
                          <w:r w:rsidRPr="00326542">
                            <w:t xml:space="preserve"> by Saint Mary’s Press</w:t>
                          </w:r>
                          <w:r w:rsidR="00D857C6">
                            <w:tab/>
                          </w:r>
                          <w:r w:rsidR="00D857C6" w:rsidRPr="00907BE1">
                            <w:t xml:space="preserve">Handout Page | </w:t>
                          </w:r>
                          <w:r w:rsidR="0099532D">
                            <w:fldChar w:fldCharType="begin"/>
                          </w:r>
                          <w:r w:rsidR="0099532D">
                            <w:instrText xml:space="preserve"> PAGE   \* MERGEFORMAT </w:instrText>
                          </w:r>
                          <w:r w:rsidR="0099532D">
                            <w:fldChar w:fldCharType="separate"/>
                          </w:r>
                          <w:r w:rsidR="002D1A92">
                            <w:rPr>
                              <w:noProof/>
                            </w:rPr>
                            <w:t>1</w:t>
                          </w:r>
                          <w:r w:rsidR="0099532D">
                            <w:rPr>
                              <w:noProof/>
                            </w:rPr>
                            <w:fldChar w:fldCharType="end"/>
                          </w:r>
                        </w:p>
                        <w:p w14:paraId="20E0EC30" w14:textId="37C7CAFA" w:rsidR="00D66420" w:rsidRPr="000E1ADA" w:rsidRDefault="00D66420" w:rsidP="003759D2">
                          <w:pPr>
                            <w:pStyle w:val="Footer1"/>
                            <w:tabs>
                              <w:tab w:val="clear" w:pos="8550"/>
                              <w:tab w:val="right" w:pos="9090"/>
                            </w:tabs>
                            <w:jc w:val="right"/>
                          </w:pPr>
                          <w:r w:rsidRPr="00956C07">
                            <w:rPr>
                              <w:i/>
                            </w:rPr>
                            <w:t>Call</w:t>
                          </w:r>
                          <w:r w:rsidR="00AD3315" w:rsidRPr="00956C07">
                            <w:rPr>
                              <w:i/>
                            </w:rPr>
                            <w:t>ed to Mercy</w:t>
                          </w:r>
                          <w:r w:rsidR="00AD3315">
                            <w:tab/>
                          </w:r>
                          <w:r w:rsidR="00315B6D">
                            <w:t xml:space="preserve">   </w:t>
                          </w:r>
                          <w:r w:rsidR="003759D2">
                            <w:t xml:space="preserve">   </w:t>
                          </w:r>
                          <w:r w:rsidR="005673AF">
                            <w:t>Document #: TX0058</w:t>
                          </w:r>
                          <w:r w:rsidR="00CA6A71">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C8C86" id="_x0000_t202" coordsize="21600,21600" o:spt="202" path="m,l,21600r21600,l21600,xe">
              <v:stroke joinstyle="miter"/>
              <v:path gradientshapeok="t" o:connecttype="rect"/>
            </v:shapetype>
            <v:shape id="_x0000_s1029" type="#_x0000_t202" style="position:absolute;margin-left:36.05pt;margin-top:2.55pt;width:471.75pt;height:3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Ow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" filled="f" stroked="f">
              <v:textbox>
                <w:txbxContent>
                  <w:p w14:paraId="71B63CB0" w14:textId="3DB00FF3" w:rsidR="003759D2" w:rsidRDefault="00D66420" w:rsidP="003759D2">
                    <w:pPr>
                      <w:pStyle w:val="Footer1"/>
                      <w:tabs>
                        <w:tab w:val="clear" w:pos="8550"/>
                        <w:tab w:val="right" w:pos="9090"/>
                      </w:tabs>
                      <w:jc w:val="right"/>
                    </w:pPr>
                    <w:r>
                      <w:t>© 2016</w:t>
                    </w:r>
                    <w:r w:rsidRPr="00326542">
                      <w:t xml:space="preserve"> by Saint Mary’s Press</w:t>
                    </w:r>
                    <w:r w:rsidR="00D857C6">
                      <w:tab/>
                    </w:r>
                    <w:r w:rsidR="00D857C6" w:rsidRPr="00907BE1">
                      <w:t xml:space="preserve">Handout Page | </w:t>
                    </w:r>
                    <w:r w:rsidR="0099532D">
                      <w:fldChar w:fldCharType="begin"/>
                    </w:r>
                    <w:r w:rsidR="0099532D">
                      <w:instrText xml:space="preserve"> PAGE   \* MERGEFORMAT </w:instrText>
                    </w:r>
                    <w:r w:rsidR="0099532D">
                      <w:fldChar w:fldCharType="separate"/>
                    </w:r>
                    <w:r w:rsidR="002D1A92">
                      <w:rPr>
                        <w:noProof/>
                      </w:rPr>
                      <w:t>1</w:t>
                    </w:r>
                    <w:r w:rsidR="0099532D">
                      <w:rPr>
                        <w:noProof/>
                      </w:rPr>
                      <w:fldChar w:fldCharType="end"/>
                    </w:r>
                  </w:p>
                  <w:p w14:paraId="20E0EC30" w14:textId="37C7CAFA" w:rsidR="00D66420" w:rsidRPr="000E1ADA" w:rsidRDefault="00D66420" w:rsidP="003759D2">
                    <w:pPr>
                      <w:pStyle w:val="Footer1"/>
                      <w:tabs>
                        <w:tab w:val="clear" w:pos="8550"/>
                        <w:tab w:val="right" w:pos="9090"/>
                      </w:tabs>
                      <w:jc w:val="right"/>
                    </w:pPr>
                    <w:r w:rsidRPr="00956C07">
                      <w:rPr>
                        <w:i/>
                      </w:rPr>
                      <w:t>Call</w:t>
                    </w:r>
                    <w:r w:rsidR="00AD3315" w:rsidRPr="00956C07">
                      <w:rPr>
                        <w:i/>
                      </w:rPr>
                      <w:t>ed to Mercy</w:t>
                    </w:r>
                    <w:r w:rsidR="00AD3315">
                      <w:tab/>
                    </w:r>
                    <w:r w:rsidR="00315B6D">
                      <w:t xml:space="preserve">   </w:t>
                    </w:r>
                    <w:r w:rsidR="003759D2">
                      <w:t xml:space="preserve">   </w:t>
                    </w:r>
                    <w:r w:rsidR="005673AF">
                      <w:t>Document #: TX0058</w:t>
                    </w:r>
                    <w:r w:rsidR="00CA6A71">
                      <w:t>12</w:t>
                    </w:r>
                  </w:p>
                </w:txbxContent>
              </v:textbox>
            </v:shape>
          </w:pict>
        </mc:Fallback>
      </mc:AlternateContent>
    </w:r>
    <w:r w:rsidRPr="008C01F8">
      <w:rPr>
        <w:noProof/>
      </w:rPr>
      <w:drawing>
        <wp:inline distT="0" distB="0" distL="0" distR="0" wp14:anchorId="06751153" wp14:editId="54265C51">
          <wp:extent cx="441960" cy="426720"/>
          <wp:effectExtent l="0" t="0" r="0" b="0"/>
          <wp:docPr id="36"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p w14:paraId="6CC8624B" w14:textId="7F1C56FA" w:rsidR="000E6F0B" w:rsidRDefault="000E6F0B" w:rsidP="00D664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573A8" w14:textId="77777777" w:rsidR="00EB38F9" w:rsidRDefault="00EB38F9" w:rsidP="005A5EE1">
      <w:r>
        <w:separator/>
      </w:r>
    </w:p>
  </w:footnote>
  <w:footnote w:type="continuationSeparator" w:id="0">
    <w:p w14:paraId="198ADF3D" w14:textId="77777777" w:rsidR="00EB38F9" w:rsidRDefault="00EB38F9" w:rsidP="005A5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CE226" w14:textId="7C3CEC88" w:rsidR="008A6A03" w:rsidRDefault="00F63E41" w:rsidP="003B1132">
    <w:pPr>
      <w:rPr>
        <w:rFonts w:ascii="Arial" w:hAnsi="Arial" w:cs="Arial"/>
        <w:sz w:val="18"/>
        <w:szCs w:val="18"/>
      </w:rPr>
    </w:pPr>
    <w:r>
      <w:rPr>
        <w:rFonts w:ascii="Arial" w:hAnsi="Arial" w:cs="Arial"/>
        <w:sz w:val="18"/>
        <w:szCs w:val="18"/>
      </w:rPr>
      <w:t>Closing Prayer</w:t>
    </w:r>
  </w:p>
  <w:p w14:paraId="50879558" w14:textId="77777777" w:rsidR="00420A3C" w:rsidRDefault="00420A3C" w:rsidP="008A6A03">
    <w:pPr>
      <w:jc w:val="center"/>
      <w:rPr>
        <w:rFonts w:ascii="Arial" w:hAnsi="Arial" w:cs="Arial"/>
        <w:i/>
      </w:rPr>
    </w:pPr>
  </w:p>
  <w:p w14:paraId="0EFAE23A" w14:textId="77777777" w:rsidR="00360B53" w:rsidRPr="00360B53" w:rsidRDefault="00360B53">
    <w:pPr>
      <w:rPr>
        <w:rFonts w:ascii="Arial" w:hAnsi="Arial" w:cs="Arial"/>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2883" w14:textId="5985537D" w:rsidR="00360B53" w:rsidRPr="00FD7956" w:rsidRDefault="003C6663" w:rsidP="006A5EC1">
    <w:pPr>
      <w:rPr>
        <w:rFonts w:ascii="Arial" w:hAnsi="Arial" w:cs="Arial"/>
        <w:sz w:val="18"/>
        <w:szCs w:val="18"/>
      </w:rPr>
    </w:pPr>
    <w:r>
      <w:rPr>
        <w:rFonts w:ascii="Arial" w:hAnsi="Arial" w:cs="Arial"/>
        <w:sz w:val="18"/>
        <w:szCs w:val="18"/>
      </w:rPr>
      <w:t>People in the Shadows: Local, National, and Global Poverty Facts</w:t>
    </w:r>
    <w:r w:rsidR="00D55ED9">
      <w:rPr>
        <w:rFonts w:ascii="Arial" w:hAnsi="Arial" w:cs="Arial"/>
        <w:sz w:val="18"/>
        <w:szCs w:val="18"/>
      </w:rPr>
      <w:br/>
    </w:r>
  </w:p>
  <w:p w14:paraId="1F0CFA90" w14:textId="77777777" w:rsidR="00FE0FDB" w:rsidRDefault="00FE0FD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CF949" w14:textId="5964BF56" w:rsidR="00FF0612" w:rsidRPr="00BE0597" w:rsidRDefault="00837370">
    <w:pPr>
      <w:pStyle w:val="Header"/>
      <w:rPr>
        <w:rFonts w:ascii="Arial" w:hAnsi="Arial" w:cs="Arial"/>
        <w:sz w:val="18"/>
        <w:szCs w:val="18"/>
      </w:rPr>
    </w:pPr>
    <w:r w:rsidRPr="00BE0597">
      <w:rPr>
        <w:rFonts w:ascii="Arial" w:hAnsi="Arial" w:cs="Arial"/>
        <w:noProof/>
        <w:sz w:val="18"/>
        <w:szCs w:val="18"/>
      </w:rPr>
      <mc:AlternateContent>
        <mc:Choice Requires="wps">
          <w:drawing>
            <wp:anchor distT="0" distB="0" distL="114300" distR="114300" simplePos="0" relativeHeight="251659264" behindDoc="0" locked="0" layoutInCell="1" allowOverlap="1" wp14:anchorId="5ABCDC0C" wp14:editId="09815D8E">
              <wp:simplePos x="0" y="0"/>
              <wp:positionH relativeFrom="column">
                <wp:posOffset>5267325</wp:posOffset>
              </wp:positionH>
              <wp:positionV relativeFrom="paragraph">
                <wp:posOffset>-295275</wp:posOffset>
              </wp:positionV>
              <wp:extent cx="1440815" cy="1403985"/>
              <wp:effectExtent l="0" t="0" r="6985" b="5715"/>
              <wp:wrapSquare wrapText="bothSides"/>
              <wp:docPr id="2" name="Text Box 2"/>
              <wp:cNvGraphicFramePr/>
              <a:graphic xmlns:a="http://schemas.openxmlformats.org/drawingml/2006/main">
                <a:graphicData uri="http://schemas.microsoft.com/office/word/2010/wordprocessingShape">
                  <wps:wsp>
                    <wps:cNvSpPr txBox="1"/>
                    <wps:spPr>
                      <a:xfrm>
                        <a:off x="0" y="0"/>
                        <a:ext cx="1440815" cy="1403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83534" w14:textId="77777777" w:rsidR="00837370" w:rsidRDefault="00837370" w:rsidP="00837370">
                          <w:r>
                            <w:rPr>
                              <w:noProof/>
                            </w:rPr>
                            <w:drawing>
                              <wp:inline distT="0" distB="0" distL="0" distR="0" wp14:anchorId="5C97B4A2" wp14:editId="70CB8D68">
                                <wp:extent cx="1345904" cy="135645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1">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CDC0C" id="_x0000_t202" coordsize="21600,21600" o:spt="202" path="m,l,21600r21600,l21600,xe">
              <v:stroke joinstyle="miter"/>
              <v:path gradientshapeok="t" o:connecttype="rect"/>
            </v:shapetype>
            <v:shape id="Text Box 2" o:spid="_x0000_s1028" type="#_x0000_t202" style="position:absolute;margin-left:414.75pt;margin-top:-23.25pt;width:113.4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" fillcolor="white [3201]" stroked="f" strokeweight=".5pt">
              <v:textbox>
                <w:txbxContent>
                  <w:p w14:paraId="2A983534" w14:textId="77777777" w:rsidR="00837370" w:rsidRDefault="00837370" w:rsidP="00837370">
                    <w:r>
                      <w:rPr>
                        <w:noProof/>
                      </w:rPr>
                      <w:drawing>
                        <wp:inline distT="0" distB="0" distL="0" distR="0" wp14:anchorId="5C97B4A2" wp14:editId="70CB8D68">
                          <wp:extent cx="1345904" cy="135645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2">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v:textbox>
              <w10:wrap type="square"/>
            </v:shape>
          </w:pict>
        </mc:Fallback>
      </mc:AlternateContent>
    </w:r>
    <w:r w:rsidR="00F131B2" w:rsidRPr="00F131B2">
      <w:rPr>
        <w:rFonts w:ascii="Arial" w:hAnsi="Arial" w:cs="Arial"/>
        <w:sz w:val="18"/>
        <w:szCs w:val="18"/>
      </w:rPr>
      <w:t xml:space="preserve"> </w:t>
    </w:r>
    <w:r w:rsidR="00F131B2">
      <w:rPr>
        <w:rFonts w:ascii="Arial" w:hAnsi="Arial" w:cs="Arial"/>
        <w:sz w:val="18"/>
        <w:szCs w:val="18"/>
      </w:rPr>
      <w:t>Gathered Session 5: Mystagogia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8E6A03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4C7B8C"/>
    <w:multiLevelType w:val="hybridMultilevel"/>
    <w:tmpl w:val="87126294"/>
    <w:lvl w:ilvl="0" w:tplc="5776A38E">
      <w:start w:val="1"/>
      <w:numFmt w:val="bullet"/>
      <w:pStyle w:val="da"/>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051062F7"/>
    <w:multiLevelType w:val="hybridMultilevel"/>
    <w:tmpl w:val="C67E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C6AC5"/>
    <w:multiLevelType w:val="hybridMultilevel"/>
    <w:tmpl w:val="C7AA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E6197"/>
    <w:multiLevelType w:val="hybridMultilevel"/>
    <w:tmpl w:val="33BC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D2947"/>
    <w:multiLevelType w:val="hybridMultilevel"/>
    <w:tmpl w:val="009C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A1A92"/>
    <w:multiLevelType w:val="hybridMultilevel"/>
    <w:tmpl w:val="12AEF22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40B3B"/>
    <w:multiLevelType w:val="hybridMultilevel"/>
    <w:tmpl w:val="978C463C"/>
    <w:lvl w:ilvl="0" w:tplc="E512A2F6">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06573E8"/>
    <w:multiLevelType w:val="hybridMultilevel"/>
    <w:tmpl w:val="C068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77440"/>
    <w:multiLevelType w:val="hybridMultilevel"/>
    <w:tmpl w:val="095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F75D0"/>
    <w:multiLevelType w:val="hybridMultilevel"/>
    <w:tmpl w:val="0DFA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D382A"/>
    <w:multiLevelType w:val="hybridMultilevel"/>
    <w:tmpl w:val="D7C4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E7D93"/>
    <w:multiLevelType w:val="hybridMultilevel"/>
    <w:tmpl w:val="A52895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02651"/>
    <w:multiLevelType w:val="hybridMultilevel"/>
    <w:tmpl w:val="55AE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724F5"/>
    <w:multiLevelType w:val="hybridMultilevel"/>
    <w:tmpl w:val="D77AEBEA"/>
    <w:lvl w:ilvl="0" w:tplc="F47CF0DA">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C558C"/>
    <w:multiLevelType w:val="hybridMultilevel"/>
    <w:tmpl w:val="646E36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34E62"/>
    <w:multiLevelType w:val="hybridMultilevel"/>
    <w:tmpl w:val="9018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E6B76"/>
    <w:multiLevelType w:val="hybridMultilevel"/>
    <w:tmpl w:val="B926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47F0C"/>
    <w:multiLevelType w:val="hybridMultilevel"/>
    <w:tmpl w:val="765633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5555A93"/>
    <w:multiLevelType w:val="hybridMultilevel"/>
    <w:tmpl w:val="0458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506DE"/>
    <w:multiLevelType w:val="hybridMultilevel"/>
    <w:tmpl w:val="63CE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E06AF"/>
    <w:multiLevelType w:val="hybridMultilevel"/>
    <w:tmpl w:val="B268E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281184"/>
    <w:multiLevelType w:val="hybridMultilevel"/>
    <w:tmpl w:val="5ECE6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E2EA0"/>
    <w:multiLevelType w:val="hybridMultilevel"/>
    <w:tmpl w:val="C936C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240D4E"/>
    <w:multiLevelType w:val="hybridMultilevel"/>
    <w:tmpl w:val="10EA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663342"/>
    <w:multiLevelType w:val="hybridMultilevel"/>
    <w:tmpl w:val="01149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D6869"/>
    <w:multiLevelType w:val="hybridMultilevel"/>
    <w:tmpl w:val="B804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F30E8"/>
    <w:multiLevelType w:val="multilevel"/>
    <w:tmpl w:val="5650AE9C"/>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D800B7A"/>
    <w:multiLevelType w:val="hybridMultilevel"/>
    <w:tmpl w:val="FFC4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5513ED"/>
    <w:multiLevelType w:val="hybridMultilevel"/>
    <w:tmpl w:val="1F68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D2830"/>
    <w:multiLevelType w:val="hybridMultilevel"/>
    <w:tmpl w:val="087C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9284D"/>
    <w:multiLevelType w:val="hybridMultilevel"/>
    <w:tmpl w:val="AC9C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28601B"/>
    <w:multiLevelType w:val="hybridMultilevel"/>
    <w:tmpl w:val="4E08D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7"/>
  </w:num>
  <w:num w:numId="4">
    <w:abstractNumId w:val="1"/>
  </w:num>
  <w:num w:numId="5">
    <w:abstractNumId w:val="2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8"/>
  </w:num>
  <w:num w:numId="18">
    <w:abstractNumId w:val="5"/>
  </w:num>
  <w:num w:numId="19">
    <w:abstractNumId w:val="20"/>
  </w:num>
  <w:num w:numId="20">
    <w:abstractNumId w:val="29"/>
  </w:num>
  <w:num w:numId="21">
    <w:abstractNumId w:val="25"/>
  </w:num>
  <w:num w:numId="22">
    <w:abstractNumId w:val="3"/>
  </w:num>
  <w:num w:numId="23">
    <w:abstractNumId w:val="30"/>
  </w:num>
  <w:num w:numId="24">
    <w:abstractNumId w:val="17"/>
  </w:num>
  <w:num w:numId="25">
    <w:abstractNumId w:val="28"/>
  </w:num>
  <w:num w:numId="26">
    <w:abstractNumId w:val="2"/>
  </w:num>
  <w:num w:numId="27">
    <w:abstractNumId w:val="19"/>
  </w:num>
  <w:num w:numId="28">
    <w:abstractNumId w:val="32"/>
  </w:num>
  <w:num w:numId="29">
    <w:abstractNumId w:val="9"/>
  </w:num>
  <w:num w:numId="30">
    <w:abstractNumId w:val="31"/>
  </w:num>
  <w:num w:numId="31">
    <w:abstractNumId w:val="22"/>
  </w:num>
  <w:num w:numId="32">
    <w:abstractNumId w:val="16"/>
  </w:num>
  <w:num w:numId="33">
    <w:abstractNumId w:val="21"/>
  </w:num>
  <w:num w:numId="34">
    <w:abstractNumId w:val="26"/>
  </w:num>
  <w:num w:numId="35">
    <w:abstractNumId w:val="13"/>
  </w:num>
  <w:num w:numId="36">
    <w:abstractNumId w:val="10"/>
  </w:num>
  <w:num w:numId="37">
    <w:abstractNumId w:val="11"/>
  </w:num>
  <w:num w:numId="38">
    <w:abstractNumId w:val="4"/>
  </w:num>
  <w:num w:numId="39">
    <w:abstractNumId w:val="6"/>
  </w:num>
  <w:num w:numId="40">
    <w:abstractNumId w:val="12"/>
  </w:num>
  <w:num w:numId="41">
    <w:abstractNumId w:val="18"/>
  </w:num>
  <w:num w:numId="42">
    <w:abstractNumId w:val="15"/>
  </w:num>
  <w:num w:numId="43">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83"/>
    <w:rsid w:val="000021F2"/>
    <w:rsid w:val="00010779"/>
    <w:rsid w:val="00013103"/>
    <w:rsid w:val="00013104"/>
    <w:rsid w:val="000132EB"/>
    <w:rsid w:val="000134B1"/>
    <w:rsid w:val="0001720D"/>
    <w:rsid w:val="00017BDC"/>
    <w:rsid w:val="00023B43"/>
    <w:rsid w:val="0003088E"/>
    <w:rsid w:val="00033026"/>
    <w:rsid w:val="00033DC6"/>
    <w:rsid w:val="00040035"/>
    <w:rsid w:val="0004479B"/>
    <w:rsid w:val="00045E01"/>
    <w:rsid w:val="000472D1"/>
    <w:rsid w:val="000509C3"/>
    <w:rsid w:val="00050EE1"/>
    <w:rsid w:val="00055F9A"/>
    <w:rsid w:val="00060B47"/>
    <w:rsid w:val="00062D53"/>
    <w:rsid w:val="00064D3C"/>
    <w:rsid w:val="00066B34"/>
    <w:rsid w:val="00067DD3"/>
    <w:rsid w:val="00067F50"/>
    <w:rsid w:val="00071234"/>
    <w:rsid w:val="00073C3C"/>
    <w:rsid w:val="00077A80"/>
    <w:rsid w:val="00080BF2"/>
    <w:rsid w:val="000904E2"/>
    <w:rsid w:val="00092AEF"/>
    <w:rsid w:val="00093052"/>
    <w:rsid w:val="0009362C"/>
    <w:rsid w:val="00097BE5"/>
    <w:rsid w:val="000A2B95"/>
    <w:rsid w:val="000A2D69"/>
    <w:rsid w:val="000B6A8D"/>
    <w:rsid w:val="000B7C94"/>
    <w:rsid w:val="000D6452"/>
    <w:rsid w:val="000E1305"/>
    <w:rsid w:val="000E2BBC"/>
    <w:rsid w:val="000E4E59"/>
    <w:rsid w:val="000E5175"/>
    <w:rsid w:val="000E6B42"/>
    <w:rsid w:val="000E6F0B"/>
    <w:rsid w:val="000F0988"/>
    <w:rsid w:val="000F3312"/>
    <w:rsid w:val="000F41BB"/>
    <w:rsid w:val="000F56E3"/>
    <w:rsid w:val="000F6745"/>
    <w:rsid w:val="001017F7"/>
    <w:rsid w:val="0010352B"/>
    <w:rsid w:val="00113562"/>
    <w:rsid w:val="00121409"/>
    <w:rsid w:val="00122E1A"/>
    <w:rsid w:val="0012516B"/>
    <w:rsid w:val="001272B8"/>
    <w:rsid w:val="00127379"/>
    <w:rsid w:val="00127717"/>
    <w:rsid w:val="00132BCD"/>
    <w:rsid w:val="001364C1"/>
    <w:rsid w:val="00143965"/>
    <w:rsid w:val="0014459D"/>
    <w:rsid w:val="0014532F"/>
    <w:rsid w:val="00146E5E"/>
    <w:rsid w:val="00147A0D"/>
    <w:rsid w:val="00150A0E"/>
    <w:rsid w:val="00154249"/>
    <w:rsid w:val="0015506F"/>
    <w:rsid w:val="001571C7"/>
    <w:rsid w:val="00161A6E"/>
    <w:rsid w:val="00162273"/>
    <w:rsid w:val="00165B8F"/>
    <w:rsid w:val="00170FE1"/>
    <w:rsid w:val="001803F8"/>
    <w:rsid w:val="00183095"/>
    <w:rsid w:val="00184540"/>
    <w:rsid w:val="00185B82"/>
    <w:rsid w:val="00193D65"/>
    <w:rsid w:val="00196AE3"/>
    <w:rsid w:val="001A153D"/>
    <w:rsid w:val="001A6716"/>
    <w:rsid w:val="001A7672"/>
    <w:rsid w:val="001B32F7"/>
    <w:rsid w:val="001B3842"/>
    <w:rsid w:val="001B4F1B"/>
    <w:rsid w:val="001B7314"/>
    <w:rsid w:val="001B74D8"/>
    <w:rsid w:val="001C0092"/>
    <w:rsid w:val="001C156E"/>
    <w:rsid w:val="001C3786"/>
    <w:rsid w:val="001C4C68"/>
    <w:rsid w:val="001C7731"/>
    <w:rsid w:val="001C7B33"/>
    <w:rsid w:val="001D0D67"/>
    <w:rsid w:val="001D2A6D"/>
    <w:rsid w:val="001D3D34"/>
    <w:rsid w:val="001D4CE4"/>
    <w:rsid w:val="001D6DD9"/>
    <w:rsid w:val="001D7134"/>
    <w:rsid w:val="001E1BE5"/>
    <w:rsid w:val="001E2242"/>
    <w:rsid w:val="001F067A"/>
    <w:rsid w:val="001F6440"/>
    <w:rsid w:val="002014D2"/>
    <w:rsid w:val="00203CB2"/>
    <w:rsid w:val="002054B0"/>
    <w:rsid w:val="00210568"/>
    <w:rsid w:val="00217B5C"/>
    <w:rsid w:val="002205F4"/>
    <w:rsid w:val="0022216C"/>
    <w:rsid w:val="002268D9"/>
    <w:rsid w:val="00230AE7"/>
    <w:rsid w:val="002352A0"/>
    <w:rsid w:val="00236029"/>
    <w:rsid w:val="00243DA2"/>
    <w:rsid w:val="0024582B"/>
    <w:rsid w:val="002460F4"/>
    <w:rsid w:val="00246EE5"/>
    <w:rsid w:val="002475F7"/>
    <w:rsid w:val="0024788C"/>
    <w:rsid w:val="002507F2"/>
    <w:rsid w:val="00251D27"/>
    <w:rsid w:val="002605BB"/>
    <w:rsid w:val="0026096C"/>
    <w:rsid w:val="00260ECC"/>
    <w:rsid w:val="0026204C"/>
    <w:rsid w:val="00264211"/>
    <w:rsid w:val="002664EA"/>
    <w:rsid w:val="00270F09"/>
    <w:rsid w:val="00271133"/>
    <w:rsid w:val="00283B94"/>
    <w:rsid w:val="00285956"/>
    <w:rsid w:val="00285A75"/>
    <w:rsid w:val="0028716D"/>
    <w:rsid w:val="00296AAA"/>
    <w:rsid w:val="00297689"/>
    <w:rsid w:val="00297D85"/>
    <w:rsid w:val="002A095C"/>
    <w:rsid w:val="002A22C5"/>
    <w:rsid w:val="002A36E1"/>
    <w:rsid w:val="002A45DB"/>
    <w:rsid w:val="002A70DD"/>
    <w:rsid w:val="002A75EC"/>
    <w:rsid w:val="002B02DC"/>
    <w:rsid w:val="002B07B9"/>
    <w:rsid w:val="002B3A1F"/>
    <w:rsid w:val="002C0012"/>
    <w:rsid w:val="002C52D9"/>
    <w:rsid w:val="002C75B8"/>
    <w:rsid w:val="002D0E2D"/>
    <w:rsid w:val="002D1A92"/>
    <w:rsid w:val="002D2448"/>
    <w:rsid w:val="002D24E7"/>
    <w:rsid w:val="002D4057"/>
    <w:rsid w:val="002D488B"/>
    <w:rsid w:val="002E0751"/>
    <w:rsid w:val="002E18AA"/>
    <w:rsid w:val="002E674C"/>
    <w:rsid w:val="002E6D24"/>
    <w:rsid w:val="002F3190"/>
    <w:rsid w:val="002F662D"/>
    <w:rsid w:val="0030187B"/>
    <w:rsid w:val="00302CC2"/>
    <w:rsid w:val="00307B83"/>
    <w:rsid w:val="00310D5B"/>
    <w:rsid w:val="0031112C"/>
    <w:rsid w:val="003148FC"/>
    <w:rsid w:val="00315B6D"/>
    <w:rsid w:val="003160B9"/>
    <w:rsid w:val="00317FCB"/>
    <w:rsid w:val="00323CA2"/>
    <w:rsid w:val="00325188"/>
    <w:rsid w:val="0032532B"/>
    <w:rsid w:val="0032617E"/>
    <w:rsid w:val="003269EB"/>
    <w:rsid w:val="00332F6A"/>
    <w:rsid w:val="00332F9D"/>
    <w:rsid w:val="00337859"/>
    <w:rsid w:val="00340761"/>
    <w:rsid w:val="00340C73"/>
    <w:rsid w:val="003413DB"/>
    <w:rsid w:val="00344932"/>
    <w:rsid w:val="003474EA"/>
    <w:rsid w:val="003476C4"/>
    <w:rsid w:val="003603A9"/>
    <w:rsid w:val="00360B53"/>
    <w:rsid w:val="00365313"/>
    <w:rsid w:val="0037086D"/>
    <w:rsid w:val="003716F5"/>
    <w:rsid w:val="003746AC"/>
    <w:rsid w:val="003759D2"/>
    <w:rsid w:val="0037601D"/>
    <w:rsid w:val="00377707"/>
    <w:rsid w:val="00391E53"/>
    <w:rsid w:val="003A00EF"/>
    <w:rsid w:val="003B0F36"/>
    <w:rsid w:val="003B1132"/>
    <w:rsid w:val="003B28F7"/>
    <w:rsid w:val="003B30C3"/>
    <w:rsid w:val="003B53B7"/>
    <w:rsid w:val="003B5E40"/>
    <w:rsid w:val="003C3E51"/>
    <w:rsid w:val="003C4E9A"/>
    <w:rsid w:val="003C5584"/>
    <w:rsid w:val="003C6663"/>
    <w:rsid w:val="003C6D88"/>
    <w:rsid w:val="003C73F5"/>
    <w:rsid w:val="003D12F5"/>
    <w:rsid w:val="003D1784"/>
    <w:rsid w:val="003D183B"/>
    <w:rsid w:val="003D1D1E"/>
    <w:rsid w:val="003D6443"/>
    <w:rsid w:val="003D6C1F"/>
    <w:rsid w:val="003E0095"/>
    <w:rsid w:val="003E33BA"/>
    <w:rsid w:val="003E55AC"/>
    <w:rsid w:val="003F324B"/>
    <w:rsid w:val="003F3C6C"/>
    <w:rsid w:val="003F714F"/>
    <w:rsid w:val="003F7746"/>
    <w:rsid w:val="004008DF"/>
    <w:rsid w:val="00400934"/>
    <w:rsid w:val="00400DAC"/>
    <w:rsid w:val="00400FDF"/>
    <w:rsid w:val="004077DC"/>
    <w:rsid w:val="00410952"/>
    <w:rsid w:val="00410A70"/>
    <w:rsid w:val="004139D3"/>
    <w:rsid w:val="00420739"/>
    <w:rsid w:val="00420920"/>
    <w:rsid w:val="00420A3C"/>
    <w:rsid w:val="004249C1"/>
    <w:rsid w:val="004253F2"/>
    <w:rsid w:val="00427D8E"/>
    <w:rsid w:val="00430E9A"/>
    <w:rsid w:val="004316B8"/>
    <w:rsid w:val="00432576"/>
    <w:rsid w:val="00434073"/>
    <w:rsid w:val="00435128"/>
    <w:rsid w:val="00435E43"/>
    <w:rsid w:val="00445D62"/>
    <w:rsid w:val="0044660E"/>
    <w:rsid w:val="0045098D"/>
    <w:rsid w:val="00451A75"/>
    <w:rsid w:val="00451D84"/>
    <w:rsid w:val="0045200A"/>
    <w:rsid w:val="0045493A"/>
    <w:rsid w:val="00456F34"/>
    <w:rsid w:val="004617C2"/>
    <w:rsid w:val="00462CFA"/>
    <w:rsid w:val="0046564D"/>
    <w:rsid w:val="004715C3"/>
    <w:rsid w:val="004716EB"/>
    <w:rsid w:val="00473E3E"/>
    <w:rsid w:val="00475F1E"/>
    <w:rsid w:val="00477C0D"/>
    <w:rsid w:val="00490236"/>
    <w:rsid w:val="00492D0B"/>
    <w:rsid w:val="00496E2D"/>
    <w:rsid w:val="004A0DC2"/>
    <w:rsid w:val="004A0F21"/>
    <w:rsid w:val="004A1F92"/>
    <w:rsid w:val="004A247E"/>
    <w:rsid w:val="004A4294"/>
    <w:rsid w:val="004A5D3F"/>
    <w:rsid w:val="004A61E5"/>
    <w:rsid w:val="004B222B"/>
    <w:rsid w:val="004B33DF"/>
    <w:rsid w:val="004B57D4"/>
    <w:rsid w:val="004C3BBA"/>
    <w:rsid w:val="004C4985"/>
    <w:rsid w:val="004C73AB"/>
    <w:rsid w:val="004E342C"/>
    <w:rsid w:val="004E5432"/>
    <w:rsid w:val="004E5BC8"/>
    <w:rsid w:val="004E668C"/>
    <w:rsid w:val="004E70FC"/>
    <w:rsid w:val="004F0240"/>
    <w:rsid w:val="004F033F"/>
    <w:rsid w:val="004F1A15"/>
    <w:rsid w:val="004F3744"/>
    <w:rsid w:val="004F4001"/>
    <w:rsid w:val="0050057B"/>
    <w:rsid w:val="0050088A"/>
    <w:rsid w:val="005011C9"/>
    <w:rsid w:val="005056CF"/>
    <w:rsid w:val="00507CEC"/>
    <w:rsid w:val="00512853"/>
    <w:rsid w:val="00514CCE"/>
    <w:rsid w:val="00516531"/>
    <w:rsid w:val="00516876"/>
    <w:rsid w:val="00531D4B"/>
    <w:rsid w:val="005334B7"/>
    <w:rsid w:val="005363FF"/>
    <w:rsid w:val="00537848"/>
    <w:rsid w:val="00540263"/>
    <w:rsid w:val="005411ED"/>
    <w:rsid w:val="005444EB"/>
    <w:rsid w:val="005452BE"/>
    <w:rsid w:val="00546B54"/>
    <w:rsid w:val="005556C0"/>
    <w:rsid w:val="00555C15"/>
    <w:rsid w:val="00566B8A"/>
    <w:rsid w:val="00567343"/>
    <w:rsid w:val="005673AF"/>
    <w:rsid w:val="005679B3"/>
    <w:rsid w:val="00567B3E"/>
    <w:rsid w:val="00567EC4"/>
    <w:rsid w:val="0057093A"/>
    <w:rsid w:val="00574707"/>
    <w:rsid w:val="00577B20"/>
    <w:rsid w:val="00585726"/>
    <w:rsid w:val="00585FE3"/>
    <w:rsid w:val="00587C3D"/>
    <w:rsid w:val="00587D58"/>
    <w:rsid w:val="005944B0"/>
    <w:rsid w:val="00594903"/>
    <w:rsid w:val="00594E5D"/>
    <w:rsid w:val="0059640F"/>
    <w:rsid w:val="005A0D16"/>
    <w:rsid w:val="005A0F11"/>
    <w:rsid w:val="005A18F7"/>
    <w:rsid w:val="005A298A"/>
    <w:rsid w:val="005A5EE1"/>
    <w:rsid w:val="005A62FE"/>
    <w:rsid w:val="005B2341"/>
    <w:rsid w:val="005B3AC9"/>
    <w:rsid w:val="005B5E5C"/>
    <w:rsid w:val="005B75AC"/>
    <w:rsid w:val="005C1340"/>
    <w:rsid w:val="005C54B6"/>
    <w:rsid w:val="005D0BAC"/>
    <w:rsid w:val="005D19AD"/>
    <w:rsid w:val="005D1C25"/>
    <w:rsid w:val="005D410D"/>
    <w:rsid w:val="005D6604"/>
    <w:rsid w:val="005E1267"/>
    <w:rsid w:val="005E38E1"/>
    <w:rsid w:val="005E5042"/>
    <w:rsid w:val="005E68AF"/>
    <w:rsid w:val="005F2D91"/>
    <w:rsid w:val="00600155"/>
    <w:rsid w:val="00611D3B"/>
    <w:rsid w:val="00615C2F"/>
    <w:rsid w:val="00617666"/>
    <w:rsid w:val="00630DE5"/>
    <w:rsid w:val="006331CC"/>
    <w:rsid w:val="006371E7"/>
    <w:rsid w:val="0064620B"/>
    <w:rsid w:val="00650113"/>
    <w:rsid w:val="0065020A"/>
    <w:rsid w:val="0065181C"/>
    <w:rsid w:val="0065547C"/>
    <w:rsid w:val="00664DFE"/>
    <w:rsid w:val="0066590C"/>
    <w:rsid w:val="006702B5"/>
    <w:rsid w:val="00675CD0"/>
    <w:rsid w:val="00676856"/>
    <w:rsid w:val="00683477"/>
    <w:rsid w:val="00685A13"/>
    <w:rsid w:val="006900D6"/>
    <w:rsid w:val="0069140C"/>
    <w:rsid w:val="00693DB2"/>
    <w:rsid w:val="006968CC"/>
    <w:rsid w:val="006A19ED"/>
    <w:rsid w:val="006A1D41"/>
    <w:rsid w:val="006A5C2A"/>
    <w:rsid w:val="006A5EC1"/>
    <w:rsid w:val="006A6F13"/>
    <w:rsid w:val="006A72BA"/>
    <w:rsid w:val="006B23A2"/>
    <w:rsid w:val="006B48C3"/>
    <w:rsid w:val="006C05B8"/>
    <w:rsid w:val="006C21B1"/>
    <w:rsid w:val="006C3AAA"/>
    <w:rsid w:val="006C756B"/>
    <w:rsid w:val="006D13BE"/>
    <w:rsid w:val="006D456D"/>
    <w:rsid w:val="006D4F1C"/>
    <w:rsid w:val="006D508E"/>
    <w:rsid w:val="006D5296"/>
    <w:rsid w:val="006D6EDA"/>
    <w:rsid w:val="006E18DC"/>
    <w:rsid w:val="006E3F40"/>
    <w:rsid w:val="006E6C69"/>
    <w:rsid w:val="006F4F24"/>
    <w:rsid w:val="00700C03"/>
    <w:rsid w:val="00701465"/>
    <w:rsid w:val="007038BA"/>
    <w:rsid w:val="00705F04"/>
    <w:rsid w:val="007110FB"/>
    <w:rsid w:val="00712DEB"/>
    <w:rsid w:val="007164D0"/>
    <w:rsid w:val="00721A02"/>
    <w:rsid w:val="00721D39"/>
    <w:rsid w:val="007220BE"/>
    <w:rsid w:val="00722D54"/>
    <w:rsid w:val="00725DC8"/>
    <w:rsid w:val="00731250"/>
    <w:rsid w:val="00732C90"/>
    <w:rsid w:val="007336B1"/>
    <w:rsid w:val="00736F47"/>
    <w:rsid w:val="00740028"/>
    <w:rsid w:val="00743D8C"/>
    <w:rsid w:val="0075032A"/>
    <w:rsid w:val="00750642"/>
    <w:rsid w:val="00750B23"/>
    <w:rsid w:val="00751293"/>
    <w:rsid w:val="00752AFE"/>
    <w:rsid w:val="0075326A"/>
    <w:rsid w:val="007560A4"/>
    <w:rsid w:val="0075742A"/>
    <w:rsid w:val="00757A10"/>
    <w:rsid w:val="007627D8"/>
    <w:rsid w:val="00763488"/>
    <w:rsid w:val="00766A49"/>
    <w:rsid w:val="0077033A"/>
    <w:rsid w:val="00774581"/>
    <w:rsid w:val="007748A5"/>
    <w:rsid w:val="00776F92"/>
    <w:rsid w:val="00777867"/>
    <w:rsid w:val="00781B73"/>
    <w:rsid w:val="007934FD"/>
    <w:rsid w:val="00794BF9"/>
    <w:rsid w:val="007971DD"/>
    <w:rsid w:val="007A36D5"/>
    <w:rsid w:val="007A459A"/>
    <w:rsid w:val="007A6ED9"/>
    <w:rsid w:val="007B0489"/>
    <w:rsid w:val="007B22B7"/>
    <w:rsid w:val="007C04C2"/>
    <w:rsid w:val="007C5D16"/>
    <w:rsid w:val="007C7188"/>
    <w:rsid w:val="007D2B6C"/>
    <w:rsid w:val="007D358E"/>
    <w:rsid w:val="007D650C"/>
    <w:rsid w:val="007F061A"/>
    <w:rsid w:val="007F238B"/>
    <w:rsid w:val="007F2AD9"/>
    <w:rsid w:val="007F7416"/>
    <w:rsid w:val="00800518"/>
    <w:rsid w:val="008033B6"/>
    <w:rsid w:val="008105CD"/>
    <w:rsid w:val="00816427"/>
    <w:rsid w:val="00820B34"/>
    <w:rsid w:val="008216DE"/>
    <w:rsid w:val="0082255C"/>
    <w:rsid w:val="00823B78"/>
    <w:rsid w:val="00823F85"/>
    <w:rsid w:val="00826ACC"/>
    <w:rsid w:val="00830374"/>
    <w:rsid w:val="00837370"/>
    <w:rsid w:val="0084103A"/>
    <w:rsid w:val="00844770"/>
    <w:rsid w:val="00845048"/>
    <w:rsid w:val="00850C7F"/>
    <w:rsid w:val="00852C5C"/>
    <w:rsid w:val="0085440E"/>
    <w:rsid w:val="00854795"/>
    <w:rsid w:val="00855CA7"/>
    <w:rsid w:val="00863F00"/>
    <w:rsid w:val="008650A9"/>
    <w:rsid w:val="008672D3"/>
    <w:rsid w:val="00870E5F"/>
    <w:rsid w:val="00871D0D"/>
    <w:rsid w:val="0087534A"/>
    <w:rsid w:val="0087565B"/>
    <w:rsid w:val="0087580B"/>
    <w:rsid w:val="00877AB4"/>
    <w:rsid w:val="00880CE6"/>
    <w:rsid w:val="008850B2"/>
    <w:rsid w:val="008904E8"/>
    <w:rsid w:val="00892D38"/>
    <w:rsid w:val="00895888"/>
    <w:rsid w:val="008A6A03"/>
    <w:rsid w:val="008A7A63"/>
    <w:rsid w:val="008B1A4A"/>
    <w:rsid w:val="008B4F6E"/>
    <w:rsid w:val="008B5FA7"/>
    <w:rsid w:val="008C01C2"/>
    <w:rsid w:val="008C5FA1"/>
    <w:rsid w:val="008C6BA1"/>
    <w:rsid w:val="008D0844"/>
    <w:rsid w:val="008D2E63"/>
    <w:rsid w:val="008D6F7B"/>
    <w:rsid w:val="008E5EBF"/>
    <w:rsid w:val="008F2E1A"/>
    <w:rsid w:val="009013FB"/>
    <w:rsid w:val="00903484"/>
    <w:rsid w:val="00903D90"/>
    <w:rsid w:val="0090495A"/>
    <w:rsid w:val="00904C7F"/>
    <w:rsid w:val="00905711"/>
    <w:rsid w:val="00910F00"/>
    <w:rsid w:val="0091148B"/>
    <w:rsid w:val="00911B85"/>
    <w:rsid w:val="00912F68"/>
    <w:rsid w:val="00913A43"/>
    <w:rsid w:val="00914D59"/>
    <w:rsid w:val="0091684F"/>
    <w:rsid w:val="009169CA"/>
    <w:rsid w:val="00916A1C"/>
    <w:rsid w:val="00916C6E"/>
    <w:rsid w:val="00916D02"/>
    <w:rsid w:val="00917C11"/>
    <w:rsid w:val="0092691D"/>
    <w:rsid w:val="00927344"/>
    <w:rsid w:val="00933F74"/>
    <w:rsid w:val="009345D8"/>
    <w:rsid w:val="00935072"/>
    <w:rsid w:val="009354DC"/>
    <w:rsid w:val="0093656A"/>
    <w:rsid w:val="00936D8F"/>
    <w:rsid w:val="00941D37"/>
    <w:rsid w:val="009446A7"/>
    <w:rsid w:val="00952A49"/>
    <w:rsid w:val="00952CC1"/>
    <w:rsid w:val="00953BA0"/>
    <w:rsid w:val="00956C07"/>
    <w:rsid w:val="00963504"/>
    <w:rsid w:val="00963729"/>
    <w:rsid w:val="00963FB3"/>
    <w:rsid w:val="009657E7"/>
    <w:rsid w:val="0096779D"/>
    <w:rsid w:val="00970A05"/>
    <w:rsid w:val="00970F7A"/>
    <w:rsid w:val="009712FF"/>
    <w:rsid w:val="009729A1"/>
    <w:rsid w:val="00974F2F"/>
    <w:rsid w:val="00981436"/>
    <w:rsid w:val="00982E97"/>
    <w:rsid w:val="009845C3"/>
    <w:rsid w:val="00984CA5"/>
    <w:rsid w:val="00984EAD"/>
    <w:rsid w:val="00986971"/>
    <w:rsid w:val="00987335"/>
    <w:rsid w:val="00994956"/>
    <w:rsid w:val="0099532D"/>
    <w:rsid w:val="009973A9"/>
    <w:rsid w:val="009A05FE"/>
    <w:rsid w:val="009A3882"/>
    <w:rsid w:val="009A49A7"/>
    <w:rsid w:val="009A689D"/>
    <w:rsid w:val="009B1411"/>
    <w:rsid w:val="009B582A"/>
    <w:rsid w:val="009B607E"/>
    <w:rsid w:val="009B6C35"/>
    <w:rsid w:val="009B7DBD"/>
    <w:rsid w:val="009C0747"/>
    <w:rsid w:val="009C66C2"/>
    <w:rsid w:val="009D1627"/>
    <w:rsid w:val="009D6188"/>
    <w:rsid w:val="009E1DC2"/>
    <w:rsid w:val="009E6B9F"/>
    <w:rsid w:val="009F0696"/>
    <w:rsid w:val="009F5B0B"/>
    <w:rsid w:val="00A039C2"/>
    <w:rsid w:val="00A12053"/>
    <w:rsid w:val="00A12C69"/>
    <w:rsid w:val="00A15E87"/>
    <w:rsid w:val="00A24270"/>
    <w:rsid w:val="00A312C3"/>
    <w:rsid w:val="00A312DA"/>
    <w:rsid w:val="00A33BF1"/>
    <w:rsid w:val="00A36603"/>
    <w:rsid w:val="00A4174F"/>
    <w:rsid w:val="00A4272A"/>
    <w:rsid w:val="00A458DB"/>
    <w:rsid w:val="00A4615B"/>
    <w:rsid w:val="00A5134D"/>
    <w:rsid w:val="00A51440"/>
    <w:rsid w:val="00A51847"/>
    <w:rsid w:val="00A52F16"/>
    <w:rsid w:val="00A60838"/>
    <w:rsid w:val="00A60F31"/>
    <w:rsid w:val="00A62D29"/>
    <w:rsid w:val="00A760D3"/>
    <w:rsid w:val="00A7698E"/>
    <w:rsid w:val="00A80D8A"/>
    <w:rsid w:val="00A81029"/>
    <w:rsid w:val="00A915BE"/>
    <w:rsid w:val="00A95EB4"/>
    <w:rsid w:val="00A96E2A"/>
    <w:rsid w:val="00A9714F"/>
    <w:rsid w:val="00A9717C"/>
    <w:rsid w:val="00AA1DE5"/>
    <w:rsid w:val="00AA3643"/>
    <w:rsid w:val="00AA3723"/>
    <w:rsid w:val="00AA3D16"/>
    <w:rsid w:val="00AB04AA"/>
    <w:rsid w:val="00AB4500"/>
    <w:rsid w:val="00AC55E0"/>
    <w:rsid w:val="00AC5ECF"/>
    <w:rsid w:val="00AC6379"/>
    <w:rsid w:val="00AC675C"/>
    <w:rsid w:val="00AC6EEC"/>
    <w:rsid w:val="00AD3315"/>
    <w:rsid w:val="00AE2ACA"/>
    <w:rsid w:val="00AE311B"/>
    <w:rsid w:val="00AE642E"/>
    <w:rsid w:val="00AE79EF"/>
    <w:rsid w:val="00AF1F4A"/>
    <w:rsid w:val="00AF4FEE"/>
    <w:rsid w:val="00AF585C"/>
    <w:rsid w:val="00B004D2"/>
    <w:rsid w:val="00B00D39"/>
    <w:rsid w:val="00B03BDB"/>
    <w:rsid w:val="00B03C85"/>
    <w:rsid w:val="00B06682"/>
    <w:rsid w:val="00B120F5"/>
    <w:rsid w:val="00B16416"/>
    <w:rsid w:val="00B21BDE"/>
    <w:rsid w:val="00B21BFC"/>
    <w:rsid w:val="00B26834"/>
    <w:rsid w:val="00B31A5B"/>
    <w:rsid w:val="00B36837"/>
    <w:rsid w:val="00B3784A"/>
    <w:rsid w:val="00B43782"/>
    <w:rsid w:val="00B4566D"/>
    <w:rsid w:val="00B47C8C"/>
    <w:rsid w:val="00B54DC4"/>
    <w:rsid w:val="00B57132"/>
    <w:rsid w:val="00B605B0"/>
    <w:rsid w:val="00B6233D"/>
    <w:rsid w:val="00B62E63"/>
    <w:rsid w:val="00B63617"/>
    <w:rsid w:val="00B661D7"/>
    <w:rsid w:val="00B66AC3"/>
    <w:rsid w:val="00B7116C"/>
    <w:rsid w:val="00B71198"/>
    <w:rsid w:val="00B761A5"/>
    <w:rsid w:val="00B7695C"/>
    <w:rsid w:val="00B772A7"/>
    <w:rsid w:val="00B837C1"/>
    <w:rsid w:val="00B85769"/>
    <w:rsid w:val="00B914FA"/>
    <w:rsid w:val="00B91A10"/>
    <w:rsid w:val="00B92445"/>
    <w:rsid w:val="00B93005"/>
    <w:rsid w:val="00B970C4"/>
    <w:rsid w:val="00BA09B9"/>
    <w:rsid w:val="00BA5FBA"/>
    <w:rsid w:val="00BA78B2"/>
    <w:rsid w:val="00BB44E0"/>
    <w:rsid w:val="00BC2DC9"/>
    <w:rsid w:val="00BD0927"/>
    <w:rsid w:val="00BD2616"/>
    <w:rsid w:val="00BD2801"/>
    <w:rsid w:val="00BD3B26"/>
    <w:rsid w:val="00BE01C8"/>
    <w:rsid w:val="00BE0597"/>
    <w:rsid w:val="00BE1ECC"/>
    <w:rsid w:val="00BE5C42"/>
    <w:rsid w:val="00BF33B9"/>
    <w:rsid w:val="00BF3C6E"/>
    <w:rsid w:val="00BF3F88"/>
    <w:rsid w:val="00BF48FF"/>
    <w:rsid w:val="00BF7022"/>
    <w:rsid w:val="00C04C94"/>
    <w:rsid w:val="00C07183"/>
    <w:rsid w:val="00C074F4"/>
    <w:rsid w:val="00C10817"/>
    <w:rsid w:val="00C10ADA"/>
    <w:rsid w:val="00C12C29"/>
    <w:rsid w:val="00C148E4"/>
    <w:rsid w:val="00C222C3"/>
    <w:rsid w:val="00C32AFE"/>
    <w:rsid w:val="00C362B8"/>
    <w:rsid w:val="00C36F7F"/>
    <w:rsid w:val="00C4199B"/>
    <w:rsid w:val="00C42941"/>
    <w:rsid w:val="00C42BD7"/>
    <w:rsid w:val="00C446E4"/>
    <w:rsid w:val="00C53C20"/>
    <w:rsid w:val="00C57079"/>
    <w:rsid w:val="00C613AE"/>
    <w:rsid w:val="00C6223C"/>
    <w:rsid w:val="00C62772"/>
    <w:rsid w:val="00C655BD"/>
    <w:rsid w:val="00C715BB"/>
    <w:rsid w:val="00C75094"/>
    <w:rsid w:val="00C76019"/>
    <w:rsid w:val="00C76A6D"/>
    <w:rsid w:val="00C76D44"/>
    <w:rsid w:val="00C856BB"/>
    <w:rsid w:val="00C924E8"/>
    <w:rsid w:val="00C969D3"/>
    <w:rsid w:val="00C97E30"/>
    <w:rsid w:val="00CA2552"/>
    <w:rsid w:val="00CA6A71"/>
    <w:rsid w:val="00CB2B5B"/>
    <w:rsid w:val="00CB3642"/>
    <w:rsid w:val="00CB3F10"/>
    <w:rsid w:val="00CC0287"/>
    <w:rsid w:val="00CC06DB"/>
    <w:rsid w:val="00CC3CBA"/>
    <w:rsid w:val="00CC4AB6"/>
    <w:rsid w:val="00CD3EBE"/>
    <w:rsid w:val="00CD52CB"/>
    <w:rsid w:val="00CE044D"/>
    <w:rsid w:val="00CE2E95"/>
    <w:rsid w:val="00CE4B6C"/>
    <w:rsid w:val="00CE7CC1"/>
    <w:rsid w:val="00CF21A9"/>
    <w:rsid w:val="00CF7684"/>
    <w:rsid w:val="00D017B9"/>
    <w:rsid w:val="00D12840"/>
    <w:rsid w:val="00D128F8"/>
    <w:rsid w:val="00D12C56"/>
    <w:rsid w:val="00D2077C"/>
    <w:rsid w:val="00D21E6D"/>
    <w:rsid w:val="00D22C0F"/>
    <w:rsid w:val="00D24F07"/>
    <w:rsid w:val="00D34495"/>
    <w:rsid w:val="00D34566"/>
    <w:rsid w:val="00D349F8"/>
    <w:rsid w:val="00D43AB2"/>
    <w:rsid w:val="00D43C7D"/>
    <w:rsid w:val="00D47417"/>
    <w:rsid w:val="00D5096C"/>
    <w:rsid w:val="00D51196"/>
    <w:rsid w:val="00D55ED9"/>
    <w:rsid w:val="00D66420"/>
    <w:rsid w:val="00D769BA"/>
    <w:rsid w:val="00D84625"/>
    <w:rsid w:val="00D857C6"/>
    <w:rsid w:val="00D87B6E"/>
    <w:rsid w:val="00D907BC"/>
    <w:rsid w:val="00DA09FC"/>
    <w:rsid w:val="00DA50D8"/>
    <w:rsid w:val="00DC02B8"/>
    <w:rsid w:val="00DC16D5"/>
    <w:rsid w:val="00DC1EDD"/>
    <w:rsid w:val="00DD0707"/>
    <w:rsid w:val="00DD0ED6"/>
    <w:rsid w:val="00DD2F13"/>
    <w:rsid w:val="00DD437F"/>
    <w:rsid w:val="00DE06A0"/>
    <w:rsid w:val="00DE10F8"/>
    <w:rsid w:val="00DE174D"/>
    <w:rsid w:val="00DE428C"/>
    <w:rsid w:val="00DE6D56"/>
    <w:rsid w:val="00DF23F7"/>
    <w:rsid w:val="00DF3067"/>
    <w:rsid w:val="00E064F0"/>
    <w:rsid w:val="00E101B5"/>
    <w:rsid w:val="00E10551"/>
    <w:rsid w:val="00E129A5"/>
    <w:rsid w:val="00E133C1"/>
    <w:rsid w:val="00E135F0"/>
    <w:rsid w:val="00E14A3B"/>
    <w:rsid w:val="00E16AF5"/>
    <w:rsid w:val="00E224C1"/>
    <w:rsid w:val="00E22D08"/>
    <w:rsid w:val="00E2385F"/>
    <w:rsid w:val="00E268AD"/>
    <w:rsid w:val="00E2789A"/>
    <w:rsid w:val="00E30029"/>
    <w:rsid w:val="00E33686"/>
    <w:rsid w:val="00E345B4"/>
    <w:rsid w:val="00E35BD9"/>
    <w:rsid w:val="00E35D7A"/>
    <w:rsid w:val="00E36127"/>
    <w:rsid w:val="00E3679E"/>
    <w:rsid w:val="00E4555F"/>
    <w:rsid w:val="00E46A55"/>
    <w:rsid w:val="00E53CC4"/>
    <w:rsid w:val="00E563C4"/>
    <w:rsid w:val="00E6109B"/>
    <w:rsid w:val="00E63280"/>
    <w:rsid w:val="00E6469D"/>
    <w:rsid w:val="00E707A7"/>
    <w:rsid w:val="00E7252C"/>
    <w:rsid w:val="00E73278"/>
    <w:rsid w:val="00E749C2"/>
    <w:rsid w:val="00E74F44"/>
    <w:rsid w:val="00E75274"/>
    <w:rsid w:val="00E764D4"/>
    <w:rsid w:val="00E82CFA"/>
    <w:rsid w:val="00E84226"/>
    <w:rsid w:val="00E95AF8"/>
    <w:rsid w:val="00E96BFC"/>
    <w:rsid w:val="00E97753"/>
    <w:rsid w:val="00EA5DC4"/>
    <w:rsid w:val="00EA6060"/>
    <w:rsid w:val="00EA78A7"/>
    <w:rsid w:val="00EA7F91"/>
    <w:rsid w:val="00EB38F9"/>
    <w:rsid w:val="00EC09E5"/>
    <w:rsid w:val="00EC686F"/>
    <w:rsid w:val="00EC6A85"/>
    <w:rsid w:val="00EC7D58"/>
    <w:rsid w:val="00ED23AD"/>
    <w:rsid w:val="00ED2BFE"/>
    <w:rsid w:val="00ED3F1E"/>
    <w:rsid w:val="00ED747B"/>
    <w:rsid w:val="00EE1C76"/>
    <w:rsid w:val="00EE7747"/>
    <w:rsid w:val="00EE7898"/>
    <w:rsid w:val="00EF5989"/>
    <w:rsid w:val="00F00392"/>
    <w:rsid w:val="00F03362"/>
    <w:rsid w:val="00F06D1D"/>
    <w:rsid w:val="00F108A9"/>
    <w:rsid w:val="00F131B2"/>
    <w:rsid w:val="00F1480D"/>
    <w:rsid w:val="00F160EB"/>
    <w:rsid w:val="00F2303C"/>
    <w:rsid w:val="00F25478"/>
    <w:rsid w:val="00F2728E"/>
    <w:rsid w:val="00F27AF9"/>
    <w:rsid w:val="00F3081C"/>
    <w:rsid w:val="00F3135F"/>
    <w:rsid w:val="00F3337D"/>
    <w:rsid w:val="00F33D11"/>
    <w:rsid w:val="00F3630E"/>
    <w:rsid w:val="00F42179"/>
    <w:rsid w:val="00F4560C"/>
    <w:rsid w:val="00F501AE"/>
    <w:rsid w:val="00F502CE"/>
    <w:rsid w:val="00F50EE5"/>
    <w:rsid w:val="00F510AD"/>
    <w:rsid w:val="00F5274D"/>
    <w:rsid w:val="00F544DE"/>
    <w:rsid w:val="00F55039"/>
    <w:rsid w:val="00F57546"/>
    <w:rsid w:val="00F63E41"/>
    <w:rsid w:val="00F65AFA"/>
    <w:rsid w:val="00F65D17"/>
    <w:rsid w:val="00F7405B"/>
    <w:rsid w:val="00F74D70"/>
    <w:rsid w:val="00F7662B"/>
    <w:rsid w:val="00F8091D"/>
    <w:rsid w:val="00F82A21"/>
    <w:rsid w:val="00F834B5"/>
    <w:rsid w:val="00F85536"/>
    <w:rsid w:val="00F91324"/>
    <w:rsid w:val="00F94B5F"/>
    <w:rsid w:val="00F9622D"/>
    <w:rsid w:val="00F97A2B"/>
    <w:rsid w:val="00FA2C8C"/>
    <w:rsid w:val="00FB0EE0"/>
    <w:rsid w:val="00FB16F7"/>
    <w:rsid w:val="00FB1949"/>
    <w:rsid w:val="00FB3AB8"/>
    <w:rsid w:val="00FB3ABF"/>
    <w:rsid w:val="00FB3FB5"/>
    <w:rsid w:val="00FB429D"/>
    <w:rsid w:val="00FB4D2A"/>
    <w:rsid w:val="00FC18AF"/>
    <w:rsid w:val="00FC307B"/>
    <w:rsid w:val="00FC3A75"/>
    <w:rsid w:val="00FD0173"/>
    <w:rsid w:val="00FD3C28"/>
    <w:rsid w:val="00FD4CCE"/>
    <w:rsid w:val="00FD6013"/>
    <w:rsid w:val="00FD6D44"/>
    <w:rsid w:val="00FD7956"/>
    <w:rsid w:val="00FD7B4E"/>
    <w:rsid w:val="00FD7C76"/>
    <w:rsid w:val="00FE0013"/>
    <w:rsid w:val="00FE0C95"/>
    <w:rsid w:val="00FE0FDB"/>
    <w:rsid w:val="00FE118C"/>
    <w:rsid w:val="00FE44B6"/>
    <w:rsid w:val="00FE5EF5"/>
    <w:rsid w:val="00FF0612"/>
    <w:rsid w:val="00FF3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423667"/>
  <w15:docId w15:val="{378E0B69-8EBB-48D3-A704-83D56E64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5493A"/>
  </w:style>
  <w:style w:type="paragraph" w:styleId="Heading1">
    <w:name w:val="heading 1"/>
    <w:basedOn w:val="Normal"/>
    <w:next w:val="Normal"/>
    <w:link w:val="Heading1Char"/>
    <w:uiPriority w:val="9"/>
    <w:semiHidden/>
    <w:locked/>
    <w:rsid w:val="00060B47"/>
    <w:pPr>
      <w:keepNext/>
      <w:keepLines/>
      <w:spacing w:before="48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semiHidden/>
    <w:qFormat/>
    <w:locked/>
    <w:rsid w:val="0045493A"/>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45493A"/>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styleId="Caption">
    <w:name w:val="caption"/>
    <w:basedOn w:val="Normal"/>
    <w:next w:val="Normal"/>
    <w:uiPriority w:val="35"/>
    <w:semiHidden/>
    <w:qFormat/>
    <w:locked/>
    <w:rsid w:val="0045493A"/>
    <w:pPr>
      <w:spacing w:after="200"/>
    </w:pPr>
    <w:rPr>
      <w:i/>
      <w:iCs/>
      <w:color w:val="1F497D" w:themeColor="text2"/>
      <w:sz w:val="18"/>
      <w:szCs w:val="18"/>
    </w:rPr>
  </w:style>
  <w:style w:type="paragraph" w:customStyle="1" w:styleId="Articles">
    <w:name w:val="Articles"/>
    <w:basedOn w:val="Normal"/>
    <w:semiHidden/>
    <w:rsid w:val="00060B47"/>
    <w:pPr>
      <w:spacing w:line="360" w:lineRule="auto"/>
      <w:ind w:left="3600"/>
    </w:pPr>
    <w:rPr>
      <w:color w:val="00B050"/>
    </w:rPr>
  </w:style>
  <w:style w:type="paragraph" w:customStyle="1" w:styleId="Keyword">
    <w:name w:val="Keyword"/>
    <w:basedOn w:val="Normal"/>
    <w:semiHidden/>
    <w:qFormat/>
    <w:locked/>
    <w:rsid w:val="0045493A"/>
    <w:pPr>
      <w:ind w:left="1440"/>
    </w:pPr>
    <w:rPr>
      <w:color w:val="FF0000"/>
    </w:rPr>
  </w:style>
  <w:style w:type="paragraph" w:customStyle="1" w:styleId="bl1">
    <w:name w:val="bl1"/>
    <w:basedOn w:val="Normal"/>
    <w:qFormat/>
    <w:rsid w:val="005B2341"/>
    <w:pPr>
      <w:numPr>
        <w:numId w:val="1"/>
      </w:numPr>
      <w:spacing w:line="276" w:lineRule="auto"/>
      <w:ind w:left="270" w:hanging="270"/>
      <w:contextualSpacing/>
    </w:pPr>
    <w:rPr>
      <w:rFonts w:ascii="Arial" w:hAnsi="Arial"/>
      <w:sz w:val="22"/>
    </w:rPr>
  </w:style>
  <w:style w:type="paragraph" w:customStyle="1" w:styleId="bl2">
    <w:name w:val="bl2"/>
    <w:basedOn w:val="bl1"/>
    <w:qFormat/>
    <w:rsid w:val="005B2341"/>
    <w:pPr>
      <w:ind w:left="630"/>
    </w:pPr>
  </w:style>
  <w:style w:type="paragraph" w:customStyle="1" w:styleId="body-firstpara">
    <w:name w:val="body-firstpara"/>
    <w:basedOn w:val="Normal"/>
    <w:link w:val="body-firstparaChar"/>
    <w:qFormat/>
    <w:rsid w:val="0064620B"/>
    <w:pPr>
      <w:spacing w:line="276" w:lineRule="auto"/>
      <w:jc w:val="both"/>
    </w:pPr>
    <w:rPr>
      <w:rFonts w:ascii="Arial" w:hAnsi="Arial"/>
      <w:sz w:val="22"/>
    </w:rPr>
  </w:style>
  <w:style w:type="paragraph" w:customStyle="1" w:styleId="body-intropara">
    <w:name w:val="body-intropara"/>
    <w:basedOn w:val="body-firstpara"/>
    <w:link w:val="body-introparaChar"/>
    <w:rsid w:val="0045493A"/>
    <w:rPr>
      <w:sz w:val="24"/>
    </w:rPr>
  </w:style>
  <w:style w:type="paragraph" w:customStyle="1" w:styleId="da">
    <w:name w:val="da"/>
    <w:basedOn w:val="Normal"/>
    <w:qFormat/>
    <w:rsid w:val="005B2341"/>
    <w:pPr>
      <w:numPr>
        <w:numId w:val="4"/>
      </w:numPr>
      <w:spacing w:line="276" w:lineRule="auto"/>
      <w:ind w:left="630" w:hanging="270"/>
      <w:contextualSpacing/>
      <w:jc w:val="both"/>
    </w:pPr>
    <w:rPr>
      <w:rFonts w:ascii="Arial" w:hAnsi="Arial"/>
      <w:sz w:val="22"/>
    </w:rPr>
  </w:style>
  <w:style w:type="paragraph" w:customStyle="1" w:styleId="BH2">
    <w:name w:val="BH2"/>
    <w:basedOn w:val="Normal"/>
    <w:qFormat/>
    <w:rsid w:val="0064620B"/>
    <w:pPr>
      <w:pBdr>
        <w:bottom w:val="single" w:sz="8" w:space="4" w:color="000000" w:themeColor="text1"/>
      </w:pBdr>
      <w:spacing w:after="240" w:line="276" w:lineRule="auto"/>
      <w:contextualSpacing/>
    </w:pPr>
    <w:rPr>
      <w:rFonts w:eastAsiaTheme="majorEastAsia" w:cstheme="majorBidi"/>
      <w:spacing w:val="5"/>
      <w:kern w:val="28"/>
      <w:sz w:val="44"/>
      <w:szCs w:val="52"/>
    </w:rPr>
  </w:style>
  <w:style w:type="character" w:customStyle="1" w:styleId="Heading1Char">
    <w:name w:val="Heading 1 Char"/>
    <w:basedOn w:val="DefaultParagraphFont"/>
    <w:link w:val="Heading1"/>
    <w:uiPriority w:val="9"/>
    <w:semiHidden/>
    <w:rsid w:val="0050057B"/>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semiHidden/>
    <w:rsid w:val="0045493A"/>
    <w:rPr>
      <w:rFonts w:eastAsiaTheme="majorEastAsia" w:cstheme="majorBidi"/>
      <w:b/>
      <w:bCs/>
      <w:color w:val="4F81BD" w:themeColor="accent1"/>
      <w:sz w:val="26"/>
      <w:szCs w:val="26"/>
    </w:rPr>
  </w:style>
  <w:style w:type="paragraph" w:customStyle="1" w:styleId="CH">
    <w:name w:val="CH"/>
    <w:basedOn w:val="Heading2"/>
    <w:qFormat/>
    <w:rsid w:val="00184540"/>
    <w:pPr>
      <w:spacing w:before="240" w:after="120"/>
      <w:ind w:left="0"/>
    </w:pPr>
    <w:rPr>
      <w:color w:val="auto"/>
      <w:sz w:val="35"/>
      <w:szCs w:val="36"/>
    </w:rPr>
  </w:style>
  <w:style w:type="character" w:customStyle="1" w:styleId="Heading3Char">
    <w:name w:val="Heading 3 Char"/>
    <w:basedOn w:val="DefaultParagraphFont"/>
    <w:link w:val="Heading3"/>
    <w:uiPriority w:val="9"/>
    <w:semiHidden/>
    <w:rsid w:val="0045493A"/>
    <w:rPr>
      <w:rFonts w:eastAsiaTheme="majorEastAsia" w:cstheme="majorBidi"/>
      <w:b/>
      <w:bCs/>
      <w:color w:val="4F81BD" w:themeColor="accent1"/>
    </w:rPr>
  </w:style>
  <w:style w:type="paragraph" w:customStyle="1" w:styleId="DH">
    <w:name w:val="DH"/>
    <w:basedOn w:val="Heading3"/>
    <w:rsid w:val="000A2B95"/>
    <w:pPr>
      <w:spacing w:before="280" w:after="100"/>
      <w:ind w:left="0"/>
    </w:pPr>
    <w:rPr>
      <w:color w:val="auto"/>
      <w:sz w:val="29"/>
      <w:szCs w:val="24"/>
    </w:rPr>
  </w:style>
  <w:style w:type="paragraph" w:customStyle="1" w:styleId="nl1">
    <w:name w:val="nl1"/>
    <w:qFormat/>
    <w:rsid w:val="0064620B"/>
    <w:pPr>
      <w:numPr>
        <w:ilvl w:val="6"/>
        <w:numId w:val="5"/>
      </w:numPr>
      <w:spacing w:line="276" w:lineRule="auto"/>
      <w:ind w:left="720"/>
    </w:pPr>
    <w:rPr>
      <w:rFonts w:ascii="Arial" w:hAnsi="Arial"/>
      <w:sz w:val="22"/>
    </w:rPr>
  </w:style>
  <w:style w:type="paragraph" w:customStyle="1" w:styleId="tn">
    <w:name w:val="tn"/>
    <w:basedOn w:val="Normal"/>
    <w:qFormat/>
    <w:rsid w:val="0045493A"/>
    <w:pPr>
      <w:spacing w:line="276" w:lineRule="auto"/>
      <w:ind w:left="1728"/>
    </w:pPr>
    <w:rPr>
      <w:rFonts w:ascii="Arial" w:hAnsi="Arial"/>
      <w:color w:val="00B050"/>
    </w:rPr>
  </w:style>
  <w:style w:type="paragraph" w:customStyle="1" w:styleId="tbl-body-head">
    <w:name w:val="tbl-body-head"/>
    <w:basedOn w:val="Normal"/>
    <w:qFormat/>
    <w:rsid w:val="0024788C"/>
    <w:pPr>
      <w:spacing w:before="40" w:after="40" w:line="276" w:lineRule="auto"/>
    </w:pPr>
    <w:rPr>
      <w:rFonts w:ascii="Arial" w:hAnsi="Arial"/>
      <w:b/>
      <w:sz w:val="21"/>
    </w:rPr>
  </w:style>
  <w:style w:type="paragraph" w:customStyle="1" w:styleId="body-intropara-emphasis-italic">
    <w:name w:val="body-intropara-emphasis-italic"/>
    <w:basedOn w:val="body-intropara"/>
    <w:link w:val="body-intropara-emphasis-italicChar"/>
    <w:rsid w:val="00400FDF"/>
    <w:pPr>
      <w:spacing w:after="200"/>
      <w:jc w:val="left"/>
    </w:pPr>
    <w:rPr>
      <w:i/>
      <w:sz w:val="22"/>
    </w:rPr>
  </w:style>
  <w:style w:type="character" w:customStyle="1" w:styleId="body-firstparaChar">
    <w:name w:val="body-firstpara Char"/>
    <w:basedOn w:val="DefaultParagraphFont"/>
    <w:link w:val="body-firstpara"/>
    <w:rsid w:val="0064620B"/>
    <w:rPr>
      <w:rFonts w:ascii="Arial" w:hAnsi="Arial"/>
      <w:sz w:val="22"/>
    </w:rPr>
  </w:style>
  <w:style w:type="character" w:customStyle="1" w:styleId="body-introparaChar">
    <w:name w:val="body-intropara Char"/>
    <w:basedOn w:val="body-firstparaChar"/>
    <w:link w:val="body-intropara"/>
    <w:rsid w:val="0045493A"/>
    <w:rPr>
      <w:rFonts w:ascii="Arial" w:hAnsi="Arial"/>
      <w:sz w:val="24"/>
    </w:rPr>
  </w:style>
  <w:style w:type="character" w:customStyle="1" w:styleId="body-intropara-emphasis-italicChar">
    <w:name w:val="body-intropara-emphasis-italic Char"/>
    <w:basedOn w:val="body-introparaChar"/>
    <w:link w:val="body-intropara-emphasis-italic"/>
    <w:rsid w:val="00400FDF"/>
    <w:rPr>
      <w:rFonts w:ascii="Arial" w:hAnsi="Arial"/>
      <w:i/>
      <w:sz w:val="22"/>
    </w:rPr>
  </w:style>
  <w:style w:type="paragraph" w:customStyle="1" w:styleId="tn-body">
    <w:name w:val="tn-body"/>
    <w:basedOn w:val="tn"/>
    <w:qFormat/>
    <w:rsid w:val="0045493A"/>
  </w:style>
  <w:style w:type="paragraph" w:customStyle="1" w:styleId="H-extract">
    <w:name w:val="H-extract"/>
    <w:basedOn w:val="Normal"/>
    <w:semiHidden/>
    <w:locked/>
    <w:rsid w:val="005A18F7"/>
    <w:pPr>
      <w:tabs>
        <w:tab w:val="left" w:pos="1440"/>
      </w:tabs>
      <w:spacing w:line="480" w:lineRule="auto"/>
      <w:ind w:left="720"/>
    </w:pPr>
    <w:rPr>
      <w:rFonts w:ascii="Book Antiqua" w:hAnsi="Book Antiqua"/>
      <w:color w:val="000000"/>
      <w:sz w:val="24"/>
    </w:rPr>
  </w:style>
  <w:style w:type="paragraph" w:styleId="BodyText">
    <w:name w:val="Body Text"/>
    <w:basedOn w:val="Normal"/>
    <w:link w:val="BodyTextChar"/>
    <w:uiPriority w:val="99"/>
    <w:semiHidden/>
    <w:locked/>
    <w:rsid w:val="005A5EE1"/>
    <w:pPr>
      <w:spacing w:after="120"/>
    </w:pPr>
  </w:style>
  <w:style w:type="character" w:customStyle="1" w:styleId="BodyTextChar">
    <w:name w:val="Body Text Char"/>
    <w:basedOn w:val="DefaultParagraphFont"/>
    <w:link w:val="BodyText"/>
    <w:uiPriority w:val="99"/>
    <w:semiHidden/>
    <w:rsid w:val="005A5EE1"/>
  </w:style>
  <w:style w:type="paragraph" w:styleId="BalloonText">
    <w:name w:val="Balloon Text"/>
    <w:basedOn w:val="Normal"/>
    <w:link w:val="BalloonTextChar"/>
    <w:uiPriority w:val="99"/>
    <w:semiHidden/>
    <w:locked/>
    <w:rsid w:val="005A5EE1"/>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NormalWeb">
    <w:name w:val="Normal (Web)"/>
    <w:basedOn w:val="Normal"/>
    <w:uiPriority w:val="99"/>
    <w:unhideWhenUsed/>
    <w:locked/>
    <w:rsid w:val="008D084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locked/>
    <w:rsid w:val="001C7731"/>
    <w:rPr>
      <w:sz w:val="16"/>
      <w:szCs w:val="16"/>
    </w:rPr>
  </w:style>
  <w:style w:type="table" w:styleId="TableGrid">
    <w:name w:val="Table Grid"/>
    <w:basedOn w:val="TableNormal"/>
    <w:uiPriority w:val="39"/>
    <w:locked/>
    <w:rsid w:val="00E5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Normal"/>
    <w:link w:val="CommentSubjectChar"/>
    <w:uiPriority w:val="99"/>
    <w:semiHidden/>
    <w:unhideWhenUsed/>
    <w:locked/>
    <w:rsid w:val="009657E7"/>
    <w:rPr>
      <w:b/>
      <w:bCs/>
    </w:rPr>
  </w:style>
  <w:style w:type="character" w:customStyle="1" w:styleId="CommentSubjectChar">
    <w:name w:val="Comment Subject Char"/>
    <w:basedOn w:val="DefaultParagraphFont"/>
    <w:link w:val="CommentSubject"/>
    <w:uiPriority w:val="99"/>
    <w:semiHidden/>
    <w:rsid w:val="009657E7"/>
    <w:rPr>
      <w:rFonts w:ascii="Calibri" w:eastAsia="Calibri" w:hAnsi="Calibri"/>
      <w:b/>
      <w:bCs/>
    </w:rPr>
  </w:style>
  <w:style w:type="paragraph" w:customStyle="1" w:styleId="body">
    <w:name w:val="body"/>
    <w:basedOn w:val="body-firstpara"/>
    <w:qFormat/>
    <w:rsid w:val="006A19ED"/>
    <w:pPr>
      <w:ind w:firstLine="360"/>
    </w:pPr>
  </w:style>
  <w:style w:type="paragraph" w:customStyle="1" w:styleId="tbl-head">
    <w:name w:val="tbl-head"/>
    <w:basedOn w:val="Normal"/>
    <w:qFormat/>
    <w:rsid w:val="001B4F1B"/>
    <w:pPr>
      <w:jc w:val="center"/>
    </w:pPr>
    <w:rPr>
      <w:rFonts w:cs="Arial"/>
      <w:b/>
      <w:sz w:val="24"/>
    </w:rPr>
  </w:style>
  <w:style w:type="paragraph" w:customStyle="1" w:styleId="BH1">
    <w:name w:val="BH1"/>
    <w:basedOn w:val="NoParagraphStyle"/>
    <w:qFormat/>
    <w:rsid w:val="0064620B"/>
    <w:pPr>
      <w:spacing w:line="240" w:lineRule="auto"/>
      <w:contextualSpacing/>
    </w:pPr>
    <w:rPr>
      <w:b/>
      <w:sz w:val="52"/>
    </w:rPr>
  </w:style>
  <w:style w:type="paragraph" w:customStyle="1" w:styleId="tbl-body">
    <w:name w:val="tbl-body"/>
    <w:basedOn w:val="NoParagraphStyle"/>
    <w:next w:val="NoParagraphStyle"/>
    <w:qFormat/>
    <w:rsid w:val="001B4F1B"/>
    <w:pPr>
      <w:framePr w:hSpace="180" w:wrap="around" w:vAnchor="text" w:hAnchor="page" w:x="2544" w:y="24"/>
    </w:pPr>
    <w:rPr>
      <w:rFonts w:ascii="Arial" w:hAnsi="Arial"/>
      <w:sz w:val="20"/>
    </w:rPr>
  </w:style>
  <w:style w:type="paragraph" w:customStyle="1" w:styleId="tbl-body-head-nospaceafter">
    <w:name w:val="tbl-body-head-no space after"/>
    <w:basedOn w:val="tbl-body-head"/>
    <w:qFormat/>
    <w:rsid w:val="009013FB"/>
    <w:pPr>
      <w:framePr w:hSpace="180" w:wrap="around" w:vAnchor="text" w:hAnchor="page" w:x="2544" w:y="24"/>
      <w:spacing w:after="0"/>
    </w:pPr>
  </w:style>
  <w:style w:type="paragraph" w:customStyle="1" w:styleId="body-firstpara-spaceafter">
    <w:name w:val="body-first para-space after"/>
    <w:basedOn w:val="body-firstpara"/>
    <w:rsid w:val="0064620B"/>
    <w:pPr>
      <w:spacing w:after="200"/>
    </w:pPr>
    <w:rPr>
      <w:rFonts w:cs="Arial"/>
    </w:rPr>
  </w:style>
  <w:style w:type="paragraph" w:customStyle="1" w:styleId="DH-nospacebefore">
    <w:name w:val="DH-no space before"/>
    <w:basedOn w:val="DH"/>
    <w:qFormat/>
    <w:rsid w:val="00184540"/>
    <w:pPr>
      <w:spacing w:before="0"/>
    </w:pPr>
  </w:style>
  <w:style w:type="character" w:customStyle="1" w:styleId="EH-Character">
    <w:name w:val="EH-Character"/>
    <w:uiPriority w:val="1"/>
    <w:qFormat/>
    <w:rsid w:val="006968CC"/>
    <w:rPr>
      <w:rFonts w:ascii="Times New Roman" w:hAnsi="Times New Roman" w:cs="Times New Roman"/>
      <w:b/>
      <w:sz w:val="25"/>
      <w:szCs w:val="25"/>
    </w:rPr>
  </w:style>
  <w:style w:type="paragraph" w:customStyle="1" w:styleId="EH">
    <w:name w:val="EH"/>
    <w:basedOn w:val="NoParagraphStyle"/>
    <w:next w:val="NoParagraphStyle"/>
    <w:qFormat/>
    <w:rsid w:val="006968CC"/>
    <w:pPr>
      <w:spacing w:before="120" w:after="40" w:line="276" w:lineRule="auto"/>
    </w:pPr>
    <w:rPr>
      <w:b/>
      <w:sz w:val="25"/>
    </w:rPr>
  </w:style>
  <w:style w:type="paragraph" w:customStyle="1" w:styleId="tbl-body-indented">
    <w:name w:val="tbl-body-indented"/>
    <w:basedOn w:val="tbl-body"/>
    <w:qFormat/>
    <w:rsid w:val="00630DE5"/>
    <w:pPr>
      <w:framePr w:wrap="around" w:x="2714"/>
      <w:ind w:left="602" w:hanging="360"/>
    </w:pPr>
    <w:rPr>
      <w:sz w:val="21"/>
    </w:rPr>
  </w:style>
  <w:style w:type="character" w:styleId="Hyperlink">
    <w:name w:val="Hyperlink"/>
    <w:basedOn w:val="DefaultParagraphFont"/>
    <w:uiPriority w:val="99"/>
    <w:unhideWhenUsed/>
    <w:locked/>
    <w:rsid w:val="00B36837"/>
    <w:rPr>
      <w:color w:val="0000FF" w:themeColor="hyperlink"/>
      <w:u w:val="single"/>
    </w:rPr>
  </w:style>
  <w:style w:type="paragraph" w:styleId="CommentText">
    <w:name w:val="annotation text"/>
    <w:basedOn w:val="Normal"/>
    <w:link w:val="CommentTextChar"/>
    <w:uiPriority w:val="99"/>
    <w:unhideWhenUsed/>
    <w:locked/>
    <w:rsid w:val="00B36837"/>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36837"/>
    <w:rPr>
      <w:rFonts w:asciiTheme="minorHAnsi" w:eastAsiaTheme="minorEastAsia" w:hAnsiTheme="minorHAnsi" w:cstheme="minorBidi"/>
    </w:rPr>
  </w:style>
  <w:style w:type="paragraph" w:styleId="Header">
    <w:name w:val="header"/>
    <w:basedOn w:val="Normal"/>
    <w:link w:val="HeaderChar"/>
    <w:uiPriority w:val="99"/>
    <w:unhideWhenUsed/>
    <w:locked/>
    <w:rsid w:val="00B36837"/>
    <w:pPr>
      <w:tabs>
        <w:tab w:val="center" w:pos="4680"/>
        <w:tab w:val="right" w:pos="9360"/>
      </w:tabs>
    </w:pPr>
  </w:style>
  <w:style w:type="character" w:customStyle="1" w:styleId="HeaderChar">
    <w:name w:val="Header Char"/>
    <w:basedOn w:val="DefaultParagraphFont"/>
    <w:link w:val="Header"/>
    <w:uiPriority w:val="99"/>
    <w:rsid w:val="00B36837"/>
  </w:style>
  <w:style w:type="paragraph" w:customStyle="1" w:styleId="Acks">
    <w:name w:val="Acks"/>
    <w:basedOn w:val="Normal"/>
    <w:qFormat/>
    <w:rsid w:val="00E135F0"/>
    <w:pPr>
      <w:spacing w:line="276" w:lineRule="auto"/>
    </w:pPr>
    <w:rPr>
      <w:rFonts w:ascii="Arial" w:hAnsi="Arial" w:cs="Arial"/>
      <w:sz w:val="18"/>
      <w:szCs w:val="18"/>
    </w:rPr>
  </w:style>
  <w:style w:type="paragraph" w:customStyle="1" w:styleId="Footer1">
    <w:name w:val="Footer1"/>
    <w:basedOn w:val="Normal"/>
    <w:qFormat/>
    <w:rsid w:val="00D66420"/>
    <w:pPr>
      <w:tabs>
        <w:tab w:val="right" w:pos="8550"/>
      </w:tabs>
    </w:pPr>
    <w:rPr>
      <w:rFonts w:ascii="Arial" w:hAnsi="Arial" w:cs="Arial"/>
      <w:color w:val="000000"/>
      <w:sz w:val="18"/>
      <w:szCs w:val="18"/>
    </w:rPr>
  </w:style>
  <w:style w:type="paragraph" w:styleId="Footer">
    <w:name w:val="footer"/>
    <w:basedOn w:val="Normal"/>
    <w:link w:val="FooterChar"/>
    <w:uiPriority w:val="99"/>
    <w:semiHidden/>
    <w:unhideWhenUsed/>
    <w:locked/>
    <w:rsid w:val="00D857C6"/>
    <w:pPr>
      <w:tabs>
        <w:tab w:val="center" w:pos="4680"/>
        <w:tab w:val="right" w:pos="9360"/>
      </w:tabs>
    </w:pPr>
  </w:style>
  <w:style w:type="character" w:customStyle="1" w:styleId="FooterChar">
    <w:name w:val="Footer Char"/>
    <w:basedOn w:val="DefaultParagraphFont"/>
    <w:link w:val="Footer"/>
    <w:uiPriority w:val="99"/>
    <w:semiHidden/>
    <w:rsid w:val="00D857C6"/>
  </w:style>
  <w:style w:type="paragraph" w:styleId="Revision">
    <w:name w:val="Revision"/>
    <w:hidden/>
    <w:uiPriority w:val="99"/>
    <w:semiHidden/>
    <w:rsid w:val="00B837C1"/>
  </w:style>
  <w:style w:type="paragraph" w:customStyle="1" w:styleId="tweettextsize">
    <w:name w:val="tweettextsize"/>
    <w:basedOn w:val="Normal"/>
    <w:rsid w:val="00C62772"/>
    <w:pPr>
      <w:spacing w:before="100" w:beforeAutospacing="1" w:after="100" w:afterAutospacing="1"/>
    </w:pPr>
    <w:rPr>
      <w:sz w:val="24"/>
      <w:szCs w:val="24"/>
    </w:rPr>
  </w:style>
  <w:style w:type="paragraph" w:customStyle="1" w:styleId="body-firstpara-italic-spaceafter">
    <w:name w:val="body-firstpara-italic-space after"/>
    <w:basedOn w:val="body-intropara"/>
    <w:rsid w:val="00A458DB"/>
    <w:pPr>
      <w:spacing w:after="200"/>
    </w:pPr>
    <w:rPr>
      <w:i/>
    </w:rPr>
  </w:style>
  <w:style w:type="paragraph" w:customStyle="1" w:styleId="body-firstpara-leftindent-spaceafter">
    <w:name w:val="body-firstpara-left indent-space after"/>
    <w:basedOn w:val="body-firstpara"/>
    <w:qFormat/>
    <w:rsid w:val="00400FDF"/>
    <w:pPr>
      <w:spacing w:after="200"/>
      <w:ind w:left="360"/>
    </w:pPr>
  </w:style>
  <w:style w:type="paragraph" w:customStyle="1" w:styleId="body-firstpara-leftindent">
    <w:name w:val="body-firstpara-left indent"/>
    <w:basedOn w:val="body-firstpara-leftindent-spaceafter"/>
    <w:qFormat/>
    <w:rsid w:val="00F834B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1033">
      <w:bodyDiv w:val="1"/>
      <w:marLeft w:val="0"/>
      <w:marRight w:val="0"/>
      <w:marTop w:val="0"/>
      <w:marBottom w:val="0"/>
      <w:divBdr>
        <w:top w:val="none" w:sz="0" w:space="0" w:color="auto"/>
        <w:left w:val="none" w:sz="0" w:space="0" w:color="auto"/>
        <w:bottom w:val="none" w:sz="0" w:space="0" w:color="auto"/>
        <w:right w:val="none" w:sz="0" w:space="0" w:color="auto"/>
      </w:divBdr>
    </w:div>
    <w:div w:id="500702140">
      <w:bodyDiv w:val="1"/>
      <w:marLeft w:val="0"/>
      <w:marRight w:val="0"/>
      <w:marTop w:val="0"/>
      <w:marBottom w:val="0"/>
      <w:divBdr>
        <w:top w:val="none" w:sz="0" w:space="0" w:color="auto"/>
        <w:left w:val="none" w:sz="0" w:space="0" w:color="auto"/>
        <w:bottom w:val="none" w:sz="0" w:space="0" w:color="auto"/>
        <w:right w:val="none" w:sz="0" w:space="0" w:color="auto"/>
      </w:divBdr>
    </w:div>
    <w:div w:id="958606009">
      <w:bodyDiv w:val="1"/>
      <w:marLeft w:val="0"/>
      <w:marRight w:val="0"/>
      <w:marTop w:val="0"/>
      <w:marBottom w:val="0"/>
      <w:divBdr>
        <w:top w:val="none" w:sz="0" w:space="0" w:color="auto"/>
        <w:left w:val="none" w:sz="0" w:space="0" w:color="auto"/>
        <w:bottom w:val="none" w:sz="0" w:space="0" w:color="auto"/>
        <w:right w:val="none" w:sz="0" w:space="0" w:color="auto"/>
      </w:divBdr>
    </w:div>
    <w:div w:id="1111629870">
      <w:bodyDiv w:val="1"/>
      <w:marLeft w:val="0"/>
      <w:marRight w:val="0"/>
      <w:marTop w:val="0"/>
      <w:marBottom w:val="0"/>
      <w:divBdr>
        <w:top w:val="none" w:sz="0" w:space="0" w:color="auto"/>
        <w:left w:val="none" w:sz="0" w:space="0" w:color="auto"/>
        <w:bottom w:val="none" w:sz="0" w:space="0" w:color="auto"/>
        <w:right w:val="none" w:sz="0" w:space="0" w:color="auto"/>
      </w:divBdr>
    </w:div>
    <w:div w:id="1380662223">
      <w:bodyDiv w:val="1"/>
      <w:marLeft w:val="0"/>
      <w:marRight w:val="0"/>
      <w:marTop w:val="0"/>
      <w:marBottom w:val="0"/>
      <w:divBdr>
        <w:top w:val="none" w:sz="0" w:space="0" w:color="auto"/>
        <w:left w:val="none" w:sz="0" w:space="0" w:color="auto"/>
        <w:bottom w:val="none" w:sz="0" w:space="0" w:color="auto"/>
        <w:right w:val="none" w:sz="0" w:space="0" w:color="auto"/>
      </w:divBdr>
    </w:div>
    <w:div w:id="1467315705">
      <w:bodyDiv w:val="1"/>
      <w:marLeft w:val="0"/>
      <w:marRight w:val="0"/>
      <w:marTop w:val="0"/>
      <w:marBottom w:val="0"/>
      <w:divBdr>
        <w:top w:val="none" w:sz="0" w:space="0" w:color="auto"/>
        <w:left w:val="none" w:sz="0" w:space="0" w:color="auto"/>
        <w:bottom w:val="none" w:sz="0" w:space="0" w:color="auto"/>
        <w:right w:val="none" w:sz="0" w:space="0" w:color="auto"/>
      </w:divBdr>
    </w:div>
    <w:div w:id="1663585147">
      <w:bodyDiv w:val="1"/>
      <w:marLeft w:val="0"/>
      <w:marRight w:val="0"/>
      <w:marTop w:val="0"/>
      <w:marBottom w:val="0"/>
      <w:divBdr>
        <w:top w:val="none" w:sz="0" w:space="0" w:color="auto"/>
        <w:left w:val="none" w:sz="0" w:space="0" w:color="auto"/>
        <w:bottom w:val="none" w:sz="0" w:space="0" w:color="auto"/>
        <w:right w:val="none" w:sz="0" w:space="0" w:color="auto"/>
      </w:divBdr>
    </w:div>
    <w:div w:id="1682850961">
      <w:bodyDiv w:val="1"/>
      <w:marLeft w:val="0"/>
      <w:marRight w:val="0"/>
      <w:marTop w:val="0"/>
      <w:marBottom w:val="0"/>
      <w:divBdr>
        <w:top w:val="none" w:sz="0" w:space="0" w:color="auto"/>
        <w:left w:val="none" w:sz="0" w:space="0" w:color="auto"/>
        <w:bottom w:val="none" w:sz="0" w:space="0" w:color="auto"/>
        <w:right w:val="none" w:sz="0" w:space="0" w:color="auto"/>
      </w:divBdr>
    </w:div>
    <w:div w:id="1789081359">
      <w:bodyDiv w:val="1"/>
      <w:marLeft w:val="0"/>
      <w:marRight w:val="0"/>
      <w:marTop w:val="0"/>
      <w:marBottom w:val="0"/>
      <w:divBdr>
        <w:top w:val="none" w:sz="0" w:space="0" w:color="auto"/>
        <w:left w:val="none" w:sz="0" w:space="0" w:color="auto"/>
        <w:bottom w:val="none" w:sz="0" w:space="0" w:color="auto"/>
        <w:right w:val="none" w:sz="0" w:space="0" w:color="auto"/>
      </w:divBdr>
    </w:div>
    <w:div w:id="1802723049">
      <w:bodyDiv w:val="1"/>
      <w:marLeft w:val="0"/>
      <w:marRight w:val="0"/>
      <w:marTop w:val="0"/>
      <w:marBottom w:val="0"/>
      <w:divBdr>
        <w:top w:val="none" w:sz="0" w:space="0" w:color="auto"/>
        <w:left w:val="none" w:sz="0" w:space="0" w:color="auto"/>
        <w:bottom w:val="none" w:sz="0" w:space="0" w:color="auto"/>
        <w:right w:val="none" w:sz="0" w:space="0" w:color="auto"/>
      </w:divBdr>
    </w:div>
    <w:div w:id="1869560917">
      <w:bodyDiv w:val="1"/>
      <w:marLeft w:val="0"/>
      <w:marRight w:val="0"/>
      <w:marTop w:val="0"/>
      <w:marBottom w:val="0"/>
      <w:divBdr>
        <w:top w:val="none" w:sz="0" w:space="0" w:color="auto"/>
        <w:left w:val="none" w:sz="0" w:space="0" w:color="auto"/>
        <w:bottom w:val="none" w:sz="0" w:space="0" w:color="auto"/>
        <w:right w:val="none" w:sz="0" w:space="0" w:color="auto"/>
      </w:divBdr>
    </w:div>
    <w:div w:id="1926719652">
      <w:bodyDiv w:val="1"/>
      <w:marLeft w:val="0"/>
      <w:marRight w:val="0"/>
      <w:marTop w:val="0"/>
      <w:marBottom w:val="0"/>
      <w:divBdr>
        <w:top w:val="none" w:sz="0" w:space="0" w:color="auto"/>
        <w:left w:val="none" w:sz="0" w:space="0" w:color="auto"/>
        <w:bottom w:val="none" w:sz="0" w:space="0" w:color="auto"/>
        <w:right w:val="none" w:sz="0" w:space="0" w:color="auto"/>
      </w:divBdr>
    </w:div>
    <w:div w:id="203379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90FE8-B5AF-4526-8949-1407D380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Jandt</dc:creator>
  <cp:keywords/>
  <dc:description/>
  <cp:lastModifiedBy>Brooke Saron</cp:lastModifiedBy>
  <cp:revision>73</cp:revision>
  <cp:lastPrinted>2016-03-30T16:20:00Z</cp:lastPrinted>
  <dcterms:created xsi:type="dcterms:W3CDTF">2016-01-29T18:53:00Z</dcterms:created>
  <dcterms:modified xsi:type="dcterms:W3CDTF">2016-03-30T17:04:00Z</dcterms:modified>
</cp:coreProperties>
</file>