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BA" w:rsidRDefault="00E00DBA" w:rsidP="00E00DBA">
      <w:pPr>
        <w:pStyle w:val="h1a"/>
      </w:pPr>
      <w:r>
        <w:t>Interview Chart for Religious Beliefs</w:t>
      </w:r>
    </w:p>
    <w:p w:rsidR="00E00DBA" w:rsidRDefault="00E00DBA" w:rsidP="00E00DBA">
      <w:pPr>
        <w:pStyle w:val="body-firstpara"/>
      </w:pPr>
      <w:r>
        <w:t xml:space="preserve">Fill out the chart below based on the interviews you have with your classmates. For each belief write a </w:t>
      </w:r>
      <w:r w:rsidRPr="000B4A04">
        <w:rPr>
          <w:i/>
        </w:rPr>
        <w:t>Y</w:t>
      </w:r>
      <w:r>
        <w:t xml:space="preserve"> for </w:t>
      </w:r>
      <w:r w:rsidR="00673793">
        <w:t>“</w:t>
      </w:r>
      <w:r w:rsidR="00673793" w:rsidRPr="00673793">
        <w:t>yes,</w:t>
      </w:r>
      <w:r w:rsidR="00673793">
        <w:t>”</w:t>
      </w:r>
      <w:r w:rsidR="00673793" w:rsidRPr="00673793">
        <w:t xml:space="preserve"> an </w:t>
      </w:r>
      <w:r w:rsidR="00673793" w:rsidRPr="00C82976">
        <w:rPr>
          <w:i/>
        </w:rPr>
        <w:t>N</w:t>
      </w:r>
      <w:r w:rsidR="00673793" w:rsidRPr="00673793">
        <w:t xml:space="preserve"> for </w:t>
      </w:r>
      <w:r w:rsidR="00673793">
        <w:t>“</w:t>
      </w:r>
      <w:r w:rsidR="00673793" w:rsidRPr="00673793">
        <w:t>no,</w:t>
      </w:r>
      <w:r w:rsidR="00673793">
        <w:t>”</w:t>
      </w:r>
      <w:r w:rsidR="00673793" w:rsidRPr="00673793">
        <w:t xml:space="preserve"> or an </w:t>
      </w:r>
      <w:bookmarkStart w:id="0" w:name="_GoBack"/>
      <w:r w:rsidR="00673793" w:rsidRPr="00C82976">
        <w:rPr>
          <w:i/>
        </w:rPr>
        <w:t>M</w:t>
      </w:r>
      <w:bookmarkEnd w:id="0"/>
      <w:r w:rsidR="00673793" w:rsidRPr="00673793">
        <w:t xml:space="preserve"> for </w:t>
      </w:r>
      <w:r w:rsidR="00673793">
        <w:t>“</w:t>
      </w:r>
      <w:r w:rsidR="00673793" w:rsidRPr="00673793">
        <w:t>maybe.</w:t>
      </w:r>
      <w:r>
        <w:t>” under each religion’s column. The column for the Catholic faith is already filled out for you.</w:t>
      </w:r>
    </w:p>
    <w:p w:rsidR="00B967C9" w:rsidRDefault="00B967C9" w:rsidP="00E00DBA">
      <w:r>
        <w:t xml:space="preserve"> </w:t>
      </w: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6998"/>
        <w:gridCol w:w="489"/>
        <w:gridCol w:w="489"/>
        <w:gridCol w:w="490"/>
        <w:gridCol w:w="490"/>
        <w:gridCol w:w="490"/>
        <w:gridCol w:w="490"/>
      </w:tblGrid>
      <w:tr w:rsidR="00E00DBA" w:rsidTr="00C82976">
        <w:trPr>
          <w:cantSplit/>
          <w:trHeight w:val="2328"/>
        </w:trPr>
        <w:tc>
          <w:tcPr>
            <w:tcW w:w="7405" w:type="dxa"/>
            <w:tcMar>
              <w:top w:w="101" w:type="dxa"/>
              <w:left w:w="115" w:type="dxa"/>
              <w:right w:w="115" w:type="dxa"/>
            </w:tcMar>
          </w:tcPr>
          <w:p w:rsidR="00E00DBA" w:rsidRPr="00452C5E" w:rsidRDefault="00E00DBA" w:rsidP="00452C5E">
            <w:pPr>
              <w:pStyle w:val="h6"/>
            </w:pPr>
            <w:r w:rsidRPr="00452C5E">
              <w:t>Belief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AC30EC" w:rsidRPr="00452C5E" w:rsidRDefault="00AC30EC" w:rsidP="0011640B">
            <w:pPr>
              <w:pStyle w:val="h6"/>
            </w:pPr>
            <w:r w:rsidRPr="00452C5E">
              <w:t>Cathol</w:t>
            </w:r>
            <w:r w:rsidR="00452C5E">
              <w:t>ic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E00DBA" w:rsidRPr="00452C5E" w:rsidRDefault="00E00DBA" w:rsidP="00452C5E">
            <w:pPr>
              <w:pStyle w:val="h6"/>
            </w:pPr>
            <w:r w:rsidRPr="00452C5E">
              <w:t>Jewish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E00DBA" w:rsidRPr="00452C5E" w:rsidRDefault="00E00DBA" w:rsidP="00452C5E">
            <w:pPr>
              <w:pStyle w:val="h6"/>
            </w:pPr>
            <w:r w:rsidRPr="00452C5E">
              <w:t>Moslem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E00DBA" w:rsidRPr="00452C5E" w:rsidRDefault="00673793" w:rsidP="00452C5E">
            <w:pPr>
              <w:pStyle w:val="h6"/>
            </w:pPr>
            <w:r w:rsidRPr="00673793">
              <w:t>Evangelical</w:t>
            </w:r>
            <w:r>
              <w:t xml:space="preserve"> </w:t>
            </w:r>
            <w:r w:rsidR="00E00DBA" w:rsidRPr="00452C5E">
              <w:t>Protestant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E00DBA" w:rsidRPr="00452C5E" w:rsidRDefault="00E00DBA" w:rsidP="00452C5E">
            <w:pPr>
              <w:pStyle w:val="h6"/>
            </w:pPr>
            <w:r w:rsidRPr="00452C5E">
              <w:t>Hindu</w:t>
            </w:r>
          </w:p>
        </w:tc>
        <w:tc>
          <w:tcPr>
            <w:tcW w:w="504" w:type="dxa"/>
            <w:tcMar>
              <w:top w:w="101" w:type="dxa"/>
              <w:left w:w="115" w:type="dxa"/>
              <w:right w:w="115" w:type="dxa"/>
            </w:tcMar>
            <w:textDirection w:val="tbRl"/>
          </w:tcPr>
          <w:p w:rsidR="00E00DBA" w:rsidRPr="00452C5E" w:rsidRDefault="00E00DBA" w:rsidP="0011640B">
            <w:pPr>
              <w:pStyle w:val="h6"/>
            </w:pPr>
            <w:r w:rsidRPr="00452C5E">
              <w:t>Buddh</w:t>
            </w:r>
            <w:r w:rsidR="00452C5E">
              <w:t>ist</w:t>
            </w: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in one God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that their religion started with Abraham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in Holy Trinity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0B4A04">
            <w:pPr>
              <w:rPr>
                <w:rFonts w:cs="Arial"/>
              </w:rPr>
            </w:pPr>
            <w:r w:rsidRPr="00452C5E">
              <w:rPr>
                <w:rFonts w:cs="Arial"/>
              </w:rPr>
              <w:t xml:space="preserve">Belief that Jesus is the </w:t>
            </w:r>
            <w:r w:rsidR="000B4A04">
              <w:rPr>
                <w:rFonts w:cs="Arial"/>
              </w:rPr>
              <w:t>D</w:t>
            </w:r>
            <w:r w:rsidRPr="00452C5E">
              <w:rPr>
                <w:rFonts w:cs="Arial"/>
              </w:rPr>
              <w:t>ivine Son of God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0B4A04">
            <w:pPr>
              <w:rPr>
                <w:rFonts w:cs="Arial"/>
              </w:rPr>
            </w:pPr>
            <w:r w:rsidRPr="00452C5E">
              <w:rPr>
                <w:rFonts w:cs="Arial"/>
              </w:rPr>
              <w:t xml:space="preserve">Belief in a holy Book containing God’s </w:t>
            </w:r>
            <w:r w:rsidR="000B4A04">
              <w:rPr>
                <w:rFonts w:cs="Arial"/>
              </w:rPr>
              <w:t>R</w:t>
            </w:r>
            <w:r w:rsidRPr="00452C5E">
              <w:rPr>
                <w:rFonts w:cs="Arial"/>
              </w:rPr>
              <w:t>evelation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that the Bible is the holy book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in loving your neighbor as yourself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 xml:space="preserve">Belief in </w:t>
            </w:r>
            <w:r w:rsidR="000B4A04">
              <w:rPr>
                <w:rFonts w:cs="Arial"/>
              </w:rPr>
              <w:t xml:space="preserve">some kind of </w:t>
            </w:r>
            <w:r w:rsidRPr="00452C5E">
              <w:rPr>
                <w:rFonts w:cs="Arial"/>
              </w:rPr>
              <w:t>Heaven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 xml:space="preserve">Belief in </w:t>
            </w:r>
            <w:r w:rsidR="000B4A04">
              <w:rPr>
                <w:rFonts w:cs="Arial"/>
              </w:rPr>
              <w:t xml:space="preserve">some kind of </w:t>
            </w:r>
            <w:r w:rsidRPr="00452C5E">
              <w:rPr>
                <w:rFonts w:cs="Arial"/>
              </w:rPr>
              <w:t>Hell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AC30EC">
            <w:pPr>
              <w:rPr>
                <w:rFonts w:cs="Arial"/>
              </w:rPr>
            </w:pPr>
            <w:r w:rsidRPr="00452C5E">
              <w:rPr>
                <w:rFonts w:cs="Arial"/>
              </w:rPr>
              <w:t xml:space="preserve">Belief that faith in Jesus Christ </w:t>
            </w:r>
            <w:r w:rsidR="00AC30EC" w:rsidRPr="00452C5E">
              <w:rPr>
                <w:rFonts w:cs="Arial"/>
              </w:rPr>
              <w:t>is</w:t>
            </w:r>
            <w:r w:rsidRPr="00452C5E">
              <w:rPr>
                <w:rFonts w:cs="Arial"/>
              </w:rPr>
              <w:t xml:space="preserve"> necessary for salvation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  <w:tr w:rsidR="00E00DBA" w:rsidTr="0011640B">
        <w:trPr>
          <w:trHeight w:val="432"/>
        </w:trPr>
        <w:tc>
          <w:tcPr>
            <w:tcW w:w="7405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Belief in the Seven Sacraments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  <w:r w:rsidRPr="00452C5E">
              <w:rPr>
                <w:rFonts w:cs="Arial"/>
              </w:rPr>
              <w:t>Y</w:t>
            </w: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  <w:tc>
          <w:tcPr>
            <w:tcW w:w="504" w:type="dxa"/>
            <w:tcMar>
              <w:top w:w="58" w:type="dxa"/>
              <w:left w:w="115" w:type="dxa"/>
              <w:right w:w="115" w:type="dxa"/>
            </w:tcMar>
          </w:tcPr>
          <w:p w:rsidR="00E00DBA" w:rsidRPr="00452C5E" w:rsidRDefault="00E00DBA" w:rsidP="00737215">
            <w:pPr>
              <w:rPr>
                <w:rFonts w:cs="Arial"/>
              </w:rPr>
            </w:pPr>
          </w:p>
        </w:tc>
      </w:tr>
    </w:tbl>
    <w:p w:rsidR="00E00DBA" w:rsidRPr="007553F7" w:rsidRDefault="00E00DBA" w:rsidP="00E00DBA"/>
    <w:sectPr w:rsidR="00E00DBA" w:rsidRPr="007553F7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80" w:rsidRDefault="00437D80" w:rsidP="004D0079">
      <w:r>
        <w:separator/>
      </w:r>
    </w:p>
  </w:endnote>
  <w:endnote w:type="continuationSeparator" w:id="0">
    <w:p w:rsidR="00437D80" w:rsidRDefault="00437D8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C8297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70B8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70B89" w:rsidRPr="00C14BC7">
                  <w:fldChar w:fldCharType="separate"/>
                </w:r>
                <w:r w:rsidR="00452C5E">
                  <w:rPr>
                    <w:noProof/>
                  </w:rPr>
                  <w:t>2</w:t>
                </w:r>
                <w:r w:rsidR="00570B89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C8297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3E68C8" w:rsidP="00FE06A6">
                <w:pPr>
                  <w:pStyle w:val="Footer1"/>
                </w:pPr>
                <w:r w:rsidRPr="006D0369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C30EC">
                  <w:t>4926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80" w:rsidRDefault="00437D80" w:rsidP="004D0079">
      <w:r>
        <w:separator/>
      </w:r>
    </w:p>
  </w:footnote>
  <w:footnote w:type="continuationSeparator" w:id="0">
    <w:p w:rsidR="00437D80" w:rsidRDefault="00437D8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69" w:rsidRDefault="006D0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3E24F6" w:rsidRDefault="006D0369" w:rsidP="00AC30EC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A0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640B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68C8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37D80"/>
    <w:rsid w:val="004430F1"/>
    <w:rsid w:val="00452C5E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142E"/>
    <w:rsid w:val="00531116"/>
    <w:rsid w:val="00545244"/>
    <w:rsid w:val="0055536D"/>
    <w:rsid w:val="00555EA6"/>
    <w:rsid w:val="00570B89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73793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0369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3139A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728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30EC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19CF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82976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0DBA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8443B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5:docId w15:val="{D0C997C7-C3EB-49EC-9A9D-FAE00F0A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E00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9E04-06A3-44D4-BB70-0D42D732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9</cp:revision>
  <cp:lastPrinted>2010-01-08T18:19:00Z</cp:lastPrinted>
  <dcterms:created xsi:type="dcterms:W3CDTF">2014-11-17T20:41:00Z</dcterms:created>
  <dcterms:modified xsi:type="dcterms:W3CDTF">2015-04-09T19:28:00Z</dcterms:modified>
</cp:coreProperties>
</file>