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AD" w:rsidRDefault="004658AD" w:rsidP="003D10AC">
      <w:pPr>
        <w:pStyle w:val="h1a"/>
      </w:pPr>
      <w:r>
        <w:t>Vocabulary</w:t>
      </w:r>
      <w:r w:rsidDel="004658AD">
        <w:t xml:space="preserve"> </w:t>
      </w:r>
      <w:r>
        <w:t xml:space="preserve">for </w:t>
      </w:r>
      <w:r w:rsidR="002A7C22">
        <w:t>Unit 4</w:t>
      </w:r>
    </w:p>
    <w:p w:rsidR="005D57AA" w:rsidRDefault="004658AD" w:rsidP="003D10AC">
      <w:pPr>
        <w:pStyle w:val="h2a"/>
      </w:pPr>
      <w:r>
        <w:t>Terms for Mastery</w:t>
      </w:r>
    </w:p>
    <w:p w:rsidR="001B124B" w:rsidRPr="00147F4B" w:rsidRDefault="001B124B" w:rsidP="003D10AC">
      <w:pPr>
        <w:pStyle w:val="body-firstpara"/>
        <w:spacing w:after="240"/>
      </w:pPr>
      <w:r w:rsidRPr="003D10AC">
        <w:rPr>
          <w:rStyle w:val="emphasis-bold"/>
        </w:rPr>
        <w:t>Abba</w:t>
      </w:r>
      <w:r w:rsidR="009F720A">
        <w:t xml:space="preserve">  A way of addressing God the Father used by Jesus to call attention to his – and our </w:t>
      </w:r>
      <w:r w:rsidR="00147F4B">
        <w:t>–</w:t>
      </w:r>
      <w:r w:rsidR="009F720A">
        <w:t xml:space="preserve"> </w:t>
      </w:r>
      <w:r w:rsidR="00147F4B">
        <w:t xml:space="preserve">intimate relationship with his Heavenly Father. </w:t>
      </w:r>
      <w:r w:rsidR="00147F4B">
        <w:rPr>
          <w:i/>
        </w:rPr>
        <w:t>Abba</w:t>
      </w:r>
      <w:r w:rsidR="00147F4B">
        <w:t xml:space="preserve"> means “my Father” or “our Father” in Aramaic.</w:t>
      </w:r>
    </w:p>
    <w:p w:rsidR="004658AD" w:rsidRPr="009F720A" w:rsidRDefault="004658AD" w:rsidP="003D10AC">
      <w:pPr>
        <w:pStyle w:val="body-firstpara"/>
        <w:spacing w:after="240"/>
      </w:pPr>
      <w:proofErr w:type="gramStart"/>
      <w:r w:rsidRPr="003D10AC">
        <w:rPr>
          <w:rStyle w:val="emphasis-bold"/>
        </w:rPr>
        <w:t>Heaven</w:t>
      </w:r>
      <w:r>
        <w:t xml:space="preserve">  A</w:t>
      </w:r>
      <w:proofErr w:type="gramEnd"/>
      <w:r>
        <w:t xml:space="preserve"> state of eternal life and union with God, in which one experiences full happiness and the satisfaction of the deepest human longings.</w:t>
      </w:r>
    </w:p>
    <w:p w:rsidR="00241EEA" w:rsidRPr="009F720A" w:rsidRDefault="00241EEA" w:rsidP="003D10AC">
      <w:pPr>
        <w:pStyle w:val="body-firstpara"/>
        <w:spacing w:after="240"/>
      </w:pPr>
      <w:r w:rsidRPr="003D10AC">
        <w:rPr>
          <w:rStyle w:val="emphasis-bold"/>
        </w:rPr>
        <w:t xml:space="preserve">New </w:t>
      </w:r>
      <w:proofErr w:type="gramStart"/>
      <w:r w:rsidRPr="003D10AC">
        <w:rPr>
          <w:rStyle w:val="emphasis-bold"/>
        </w:rPr>
        <w:t>Covenant</w:t>
      </w:r>
      <w:r>
        <w:t xml:space="preserve">  The</w:t>
      </w:r>
      <w:proofErr w:type="gramEnd"/>
      <w:r>
        <w:t xml:space="preserve"> covenant or law established by God in Jesus Christ to fulfill and perfect the Old Covenant or Mosaic Law. It is </w:t>
      </w:r>
      <w:proofErr w:type="gramStart"/>
      <w:r>
        <w:t>a perfection</w:t>
      </w:r>
      <w:proofErr w:type="gramEnd"/>
      <w:r>
        <w:t xml:space="preserve"> here on earth of the </w:t>
      </w:r>
      <w:r w:rsidR="00B27825">
        <w:t>D</w:t>
      </w:r>
      <w:r>
        <w:t xml:space="preserve">ivine </w:t>
      </w:r>
      <w:r w:rsidR="00562B47">
        <w:t>L</w:t>
      </w:r>
      <w:r>
        <w:t>aw. The law of the New Covenant is called a law of love, grace, and freedom. The New Covenant will never end or diminish, and nothing new will be revealed until Christ comes again in glory.</w:t>
      </w:r>
    </w:p>
    <w:p w:rsidR="002678E0" w:rsidRPr="00147F4B" w:rsidRDefault="002678E0" w:rsidP="003D10AC">
      <w:pPr>
        <w:pStyle w:val="body-firstpara"/>
        <w:spacing w:after="240"/>
      </w:pPr>
      <w:proofErr w:type="spellStart"/>
      <w:proofErr w:type="gramStart"/>
      <w:r w:rsidRPr="003D10AC">
        <w:rPr>
          <w:rStyle w:val="emphasis-bold"/>
        </w:rPr>
        <w:t>Parousia</w:t>
      </w:r>
      <w:proofErr w:type="spellEnd"/>
      <w:r>
        <w:t xml:space="preserve">  The</w:t>
      </w:r>
      <w:proofErr w:type="gramEnd"/>
      <w:r>
        <w:t xml:space="preserve"> </w:t>
      </w:r>
      <w:r w:rsidR="00B27825">
        <w:t>S</w:t>
      </w:r>
      <w:r>
        <w:t xml:space="preserve">econd </w:t>
      </w:r>
      <w:r w:rsidR="00B27825">
        <w:t>C</w:t>
      </w:r>
      <w:r>
        <w:t>oming of Christ as judge of all the living and the dead, at the end of time, when the Kingdom of God will be fulfilled.</w:t>
      </w:r>
    </w:p>
    <w:p w:rsidR="00241EEA" w:rsidRDefault="00241EEA" w:rsidP="003D10AC">
      <w:pPr>
        <w:pStyle w:val="body-firstpara"/>
        <w:spacing w:after="240"/>
        <w:rPr>
          <w:b/>
        </w:rPr>
      </w:pPr>
      <w:proofErr w:type="gramStart"/>
      <w:r w:rsidRPr="003D10AC">
        <w:rPr>
          <w:rStyle w:val="emphasis-bold"/>
        </w:rPr>
        <w:t>Samaritan</w:t>
      </w:r>
      <w:r>
        <w:t xml:space="preserve">  An</w:t>
      </w:r>
      <w:proofErr w:type="gramEnd"/>
      <w:r>
        <w:t xml:space="preserve"> inhabitant of Samaria, in the central hill country of Palestine. The Samaritans rejected the Jerusalem Temple and worshipped instead at Mount Gerizim. The New Testament mentions the Jewish rejection of Samaritans in both the Parable of the Good Samaritan (see Luke 10:29</w:t>
      </w:r>
      <w:r w:rsidR="00670A2A">
        <w:t>–</w:t>
      </w:r>
      <w:r>
        <w:t>37) and the account of Jesus</w:t>
      </w:r>
      <w:r w:rsidR="00B27825">
        <w:t>’</w:t>
      </w:r>
      <w:r>
        <w:t xml:space="preserve"> speaking with the Samaritan woman at the well (see John 4:1</w:t>
      </w:r>
      <w:r w:rsidR="00670A2A">
        <w:t>–</w:t>
      </w:r>
      <w:r>
        <w:t>42).</w:t>
      </w:r>
    </w:p>
    <w:p w:rsidR="004658AD" w:rsidRPr="00241EEA" w:rsidRDefault="00241EEA" w:rsidP="003D10AC">
      <w:pPr>
        <w:pStyle w:val="body-firstpara"/>
        <w:spacing w:after="240"/>
      </w:pPr>
      <w:r w:rsidRPr="003D10AC">
        <w:rPr>
          <w:rStyle w:val="emphasis-bold"/>
        </w:rPr>
        <w:t xml:space="preserve">Son of </w:t>
      </w:r>
      <w:proofErr w:type="gramStart"/>
      <w:r w:rsidRPr="003D10AC">
        <w:rPr>
          <w:rStyle w:val="emphasis-bold"/>
        </w:rPr>
        <w:t>Man</w:t>
      </w:r>
      <w:r>
        <w:t xml:space="preserve">  A</w:t>
      </w:r>
      <w:proofErr w:type="gramEnd"/>
      <w:r>
        <w:t xml:space="preserve"> messianic title from the Book of Daniel, used to describe a figure who receives authority over other nations from God; the only messianic title in the Gospels used by Jesus to describe himself.</w:t>
      </w:r>
    </w:p>
    <w:p w:rsidR="004658AD" w:rsidRPr="00BF7C9E" w:rsidRDefault="004658AD" w:rsidP="003D10AC">
      <w:pPr>
        <w:pStyle w:val="body-firstpara"/>
        <w:spacing w:after="240"/>
      </w:pPr>
      <w:proofErr w:type="gramStart"/>
      <w:r w:rsidRPr="003D10AC">
        <w:rPr>
          <w:rStyle w:val="emphasis-bold"/>
        </w:rPr>
        <w:t>stewards</w:t>
      </w:r>
      <w:r>
        <w:t xml:space="preserve">  People</w:t>
      </w:r>
      <w:proofErr w:type="gramEnd"/>
      <w:r>
        <w:t xml:space="preserve"> who are put in charge of managing, caring for, and protecting something, such as money or personal property.</w:t>
      </w:r>
    </w:p>
    <w:p w:rsidR="004658AD" w:rsidRPr="004658AD" w:rsidRDefault="004658AD" w:rsidP="003D10AC">
      <w:pPr>
        <w:pStyle w:val="body-firstpara"/>
        <w:spacing w:after="240"/>
      </w:pPr>
      <w:bookmarkStart w:id="0" w:name="_GoBack"/>
      <w:proofErr w:type="gramStart"/>
      <w:r w:rsidRPr="003D10AC">
        <w:rPr>
          <w:rStyle w:val="emphasis-bold"/>
        </w:rPr>
        <w:t>stewardship</w:t>
      </w:r>
      <w:r>
        <w:t xml:space="preserve">  The</w:t>
      </w:r>
      <w:proofErr w:type="gramEnd"/>
      <w:r>
        <w:t xml:space="preserve"> careful and responsible management of someone or something </w:t>
      </w:r>
      <w:bookmarkEnd w:id="0"/>
      <w:r>
        <w:t>that has been entrusted to a person’s care. This includes responsibly using and caring for the gifts of creation that God has given us.</w:t>
      </w:r>
    </w:p>
    <w:p w:rsidR="004658AD" w:rsidRPr="00E66BF3" w:rsidRDefault="004658AD" w:rsidP="003D10AC">
      <w:pPr>
        <w:pStyle w:val="h2a"/>
        <w:spacing w:after="240"/>
      </w:pPr>
      <w:r w:rsidRPr="00E66BF3">
        <w:t>Terms Introduced for Later Mastery</w:t>
      </w:r>
    </w:p>
    <w:p w:rsidR="00241EEA" w:rsidRDefault="00241EEA" w:rsidP="003D10AC">
      <w:pPr>
        <w:pStyle w:val="body-firstpara"/>
        <w:spacing w:after="240"/>
      </w:pPr>
      <w:r w:rsidRPr="003D10AC">
        <w:rPr>
          <w:rStyle w:val="emphasis-bold"/>
        </w:rPr>
        <w:t>chastity</w:t>
      </w:r>
      <w:r>
        <w:t xml:space="preserve">  The virtue by which people are able to successfully and healthfully integrate their sexuality into their total person; recognized as one of the fruits of the Holy Spirit. </w:t>
      </w:r>
      <w:proofErr w:type="gramStart"/>
      <w:r>
        <w:t>Also one of the vows of religious life.</w:t>
      </w:r>
      <w:proofErr w:type="gramEnd"/>
    </w:p>
    <w:p w:rsidR="00241EEA" w:rsidRPr="009F720A" w:rsidRDefault="00241EEA" w:rsidP="003D10AC">
      <w:pPr>
        <w:pStyle w:val="body-firstpara"/>
        <w:spacing w:after="240"/>
      </w:pPr>
      <w:r w:rsidRPr="003D10AC">
        <w:rPr>
          <w:rStyle w:val="emphasis-bold"/>
        </w:rPr>
        <w:t xml:space="preserve">Particular </w:t>
      </w:r>
      <w:proofErr w:type="gramStart"/>
      <w:r w:rsidRPr="003D10AC">
        <w:rPr>
          <w:rStyle w:val="emphasis-bold"/>
        </w:rPr>
        <w:t>Judgment</w:t>
      </w:r>
      <w:r>
        <w:t xml:space="preserve">  The</w:t>
      </w:r>
      <w:proofErr w:type="gramEnd"/>
      <w:r>
        <w:t xml:space="preserve"> judgment that occurs immediately at the time of our death, when our immortal soul</w:t>
      </w:r>
      <w:r w:rsidR="00865AEC">
        <w:t>s</w:t>
      </w:r>
      <w:r>
        <w:t xml:space="preserve"> will be judged as worthy or unworthy of Heaven.</w:t>
      </w:r>
    </w:p>
    <w:p w:rsidR="00241EEA" w:rsidRDefault="00241EEA" w:rsidP="003D10AC">
      <w:pPr>
        <w:pStyle w:val="body-firstpara"/>
        <w:spacing w:after="240"/>
      </w:pPr>
      <w:proofErr w:type="gramStart"/>
      <w:r w:rsidRPr="003D10AC">
        <w:rPr>
          <w:rStyle w:val="emphasis-bold"/>
        </w:rPr>
        <w:lastRenderedPageBreak/>
        <w:t>Purgatory</w:t>
      </w:r>
      <w:r>
        <w:t xml:space="preserve">  A</w:t>
      </w:r>
      <w:proofErr w:type="gramEnd"/>
      <w:r>
        <w:t xml:space="preserve"> state </w:t>
      </w:r>
      <w:r w:rsidR="00865AEC">
        <w:t>of</w:t>
      </w:r>
      <w:r>
        <w:t xml:space="preserve"> final purification or cleansing, which one may need to enter following death and before entering Heaven.</w:t>
      </w:r>
    </w:p>
    <w:p w:rsidR="00241EEA" w:rsidRPr="009F720A" w:rsidRDefault="00241EEA" w:rsidP="003D10AC">
      <w:pPr>
        <w:pStyle w:val="body-firstpara"/>
        <w:spacing w:after="240"/>
      </w:pPr>
      <w:proofErr w:type="gramStart"/>
      <w:r w:rsidRPr="003D10AC">
        <w:rPr>
          <w:rStyle w:val="emphasis-bold"/>
        </w:rPr>
        <w:t>sanctifying</w:t>
      </w:r>
      <w:proofErr w:type="gramEnd"/>
      <w:r w:rsidRPr="003D10AC">
        <w:rPr>
          <w:rStyle w:val="emphasis-bold"/>
        </w:rPr>
        <w:t xml:space="preserve"> grace</w:t>
      </w:r>
      <w:r>
        <w:t xml:space="preserve">  The grace that heals our human nature wounded by sin and restores us to friendship with God by giving us a share in the divine life of the Trinity. It is a supernatural gift of God, infused into our souls by the Holy Spirit, that continues the work of making us holy.</w:t>
      </w:r>
    </w:p>
    <w:p w:rsidR="002678E0" w:rsidRPr="00147F4B" w:rsidRDefault="002678E0" w:rsidP="003D10AC">
      <w:pPr>
        <w:pStyle w:val="body-firstpara"/>
        <w:spacing w:after="240"/>
      </w:pPr>
      <w:proofErr w:type="gramStart"/>
      <w:r w:rsidRPr="003D10AC">
        <w:rPr>
          <w:rStyle w:val="emphasis-bold"/>
        </w:rPr>
        <w:t>solidarity</w:t>
      </w:r>
      <w:r>
        <w:t xml:space="preserve">  Union</w:t>
      </w:r>
      <w:proofErr w:type="gramEnd"/>
      <w:r>
        <w:t xml:space="preserve"> of one’s heart </w:t>
      </w:r>
      <w:r w:rsidR="008F0EA4">
        <w:t xml:space="preserve">and mind </w:t>
      </w:r>
      <w:r>
        <w:t>with all people. Solidarity leads to the just distribution of material goods, creates bonds between opposing groups and nations, and leads to the spread of spiritual goods such as friendship and prayer.</w:t>
      </w:r>
    </w:p>
    <w:p w:rsidR="004658AD" w:rsidRPr="00E66BF3" w:rsidRDefault="004658AD" w:rsidP="003D10AC">
      <w:pPr>
        <w:pStyle w:val="h2a"/>
        <w:spacing w:after="240"/>
      </w:pPr>
      <w:r w:rsidRPr="00E66BF3">
        <w:t>Terms Previously Mastered or for General Knowledge</w:t>
      </w:r>
    </w:p>
    <w:p w:rsidR="004658AD" w:rsidRPr="00BF7C9E" w:rsidRDefault="004658AD" w:rsidP="003D10AC">
      <w:pPr>
        <w:pStyle w:val="body-firstpara"/>
        <w:spacing w:after="240"/>
      </w:pPr>
      <w:proofErr w:type="gramStart"/>
      <w:r w:rsidRPr="003D10AC">
        <w:rPr>
          <w:rStyle w:val="emphasis-bold"/>
        </w:rPr>
        <w:t>conscience</w:t>
      </w:r>
      <w:proofErr w:type="gramEnd"/>
      <w:r>
        <w:t xml:space="preserve">   The “inner voice,” guided by human reason and Divine Law, that enables us to judge what is good and what is evil. To make good judgments, one needs to have a well-formed conscience.</w:t>
      </w:r>
    </w:p>
    <w:p w:rsidR="004658AD" w:rsidRPr="009F720A" w:rsidRDefault="004658AD" w:rsidP="003D10AC">
      <w:pPr>
        <w:pStyle w:val="body-firstpara"/>
        <w:spacing w:after="240"/>
      </w:pPr>
      <w:proofErr w:type="gramStart"/>
      <w:r w:rsidRPr="003D10AC">
        <w:rPr>
          <w:rStyle w:val="emphasis-bold"/>
        </w:rPr>
        <w:t>embryo</w:t>
      </w:r>
      <w:r>
        <w:t xml:space="preserve">  The</w:t>
      </w:r>
      <w:proofErr w:type="gramEnd"/>
      <w:r>
        <w:t xml:space="preserve"> unborn child from the time it implants in the uterine wall through the eighth week of its development.</w:t>
      </w:r>
    </w:p>
    <w:p w:rsidR="004658AD" w:rsidRPr="009F720A" w:rsidRDefault="004658AD" w:rsidP="003D10AC">
      <w:pPr>
        <w:pStyle w:val="body-firstpara"/>
        <w:spacing w:after="240"/>
      </w:pPr>
      <w:proofErr w:type="gramStart"/>
      <w:r w:rsidRPr="003D10AC">
        <w:rPr>
          <w:rStyle w:val="emphasis-bold"/>
        </w:rPr>
        <w:t>fetus</w:t>
      </w:r>
      <w:r>
        <w:t xml:space="preserve">  The</w:t>
      </w:r>
      <w:proofErr w:type="gramEnd"/>
      <w:r>
        <w:t xml:space="preserve"> unborn child from the end of the eighth week after conception to the moment of birth.</w:t>
      </w:r>
    </w:p>
    <w:p w:rsidR="004658AD" w:rsidRPr="009F720A" w:rsidRDefault="004658AD" w:rsidP="003D10AC">
      <w:pPr>
        <w:pStyle w:val="body-firstpara"/>
        <w:spacing w:after="240"/>
      </w:pPr>
      <w:proofErr w:type="gramStart"/>
      <w:r w:rsidRPr="003D10AC">
        <w:rPr>
          <w:rStyle w:val="emphasis-bold"/>
        </w:rPr>
        <w:t>genocide</w:t>
      </w:r>
      <w:r>
        <w:t xml:space="preserve">  The</w:t>
      </w:r>
      <w:proofErr w:type="gramEnd"/>
      <w:r>
        <w:t xml:space="preserve"> systematic and planned extermination of a national, racial, ethn</w:t>
      </w:r>
      <w:r w:rsidR="0034786B">
        <w:t>i</w:t>
      </w:r>
      <w:r>
        <w:t>c, or cultural group.</w:t>
      </w:r>
    </w:p>
    <w:p w:rsidR="00241EEA" w:rsidRDefault="00241EEA" w:rsidP="003D10AC">
      <w:pPr>
        <w:pStyle w:val="body-firstpara"/>
        <w:spacing w:after="240"/>
      </w:pPr>
      <w:proofErr w:type="gramStart"/>
      <w:r w:rsidRPr="003D10AC">
        <w:rPr>
          <w:rStyle w:val="emphasis-bold"/>
        </w:rPr>
        <w:t>immortal</w:t>
      </w:r>
      <w:r>
        <w:t xml:space="preserve">  Living</w:t>
      </w:r>
      <w:proofErr w:type="gramEnd"/>
      <w:r>
        <w:t xml:space="preserve"> forever; not subject to death.</w:t>
      </w:r>
    </w:p>
    <w:p w:rsidR="004658AD" w:rsidRPr="009F720A" w:rsidRDefault="004658AD" w:rsidP="003D10AC">
      <w:pPr>
        <w:pStyle w:val="body-firstpara"/>
        <w:spacing w:after="240"/>
      </w:pPr>
      <w:proofErr w:type="gramStart"/>
      <w:r w:rsidRPr="003D10AC">
        <w:rPr>
          <w:rStyle w:val="emphasis-bold"/>
        </w:rPr>
        <w:t>mammon</w:t>
      </w:r>
      <w:r>
        <w:t xml:space="preserve">  An</w:t>
      </w:r>
      <w:proofErr w:type="gramEnd"/>
      <w:r>
        <w:t xml:space="preserve"> Aramaic word meaning wealth or property.</w:t>
      </w:r>
    </w:p>
    <w:p w:rsidR="00241EEA" w:rsidRDefault="004658AD" w:rsidP="003D10AC">
      <w:pPr>
        <w:pStyle w:val="body-firstpara"/>
        <w:spacing w:after="240"/>
      </w:pPr>
      <w:proofErr w:type="gramStart"/>
      <w:r w:rsidRPr="003D10AC">
        <w:rPr>
          <w:rStyle w:val="emphasis-bold"/>
        </w:rPr>
        <w:t>procreation</w:t>
      </w:r>
      <w:r>
        <w:t xml:space="preserve">  The</w:t>
      </w:r>
      <w:proofErr w:type="gramEnd"/>
      <w:r>
        <w:t xml:space="preserve"> act or process of conceiving and bearing children.</w:t>
      </w:r>
      <w:r w:rsidR="00241EEA" w:rsidRPr="00241EEA">
        <w:t xml:space="preserve"> </w:t>
      </w:r>
    </w:p>
    <w:p w:rsidR="00241EEA" w:rsidRPr="004658AD" w:rsidRDefault="00241EEA" w:rsidP="003D10AC">
      <w:pPr>
        <w:pStyle w:val="body-firstpara"/>
        <w:spacing w:after="240"/>
      </w:pPr>
      <w:proofErr w:type="gramStart"/>
      <w:r w:rsidRPr="003D10AC">
        <w:rPr>
          <w:rStyle w:val="emphasis-bold"/>
        </w:rPr>
        <w:t>synoptic</w:t>
      </w:r>
      <w:proofErr w:type="gramEnd"/>
      <w:r w:rsidRPr="003D10AC">
        <w:rPr>
          <w:rStyle w:val="emphasis-bold"/>
        </w:rPr>
        <w:t xml:space="preserve"> Gospels</w:t>
      </w:r>
      <w:r>
        <w:t xml:space="preserve">  From the Greek for “seeing the whole together,” the name given to the Gospels of Matthew, Mark, and Luke, because they are similar in style and content.</w:t>
      </w:r>
    </w:p>
    <w:p w:rsidR="004658AD" w:rsidRPr="00147F4B" w:rsidRDefault="004658AD" w:rsidP="003D10AC">
      <w:pPr>
        <w:spacing w:after="240"/>
        <w:rPr>
          <w:sz w:val="24"/>
          <w:szCs w:val="24"/>
        </w:rPr>
      </w:pPr>
    </w:p>
    <w:sectPr w:rsidR="004658AD" w:rsidRPr="00147F4B"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95C" w:rsidRDefault="00AA195C" w:rsidP="004D0079">
      <w:r>
        <w:separator/>
      </w:r>
    </w:p>
  </w:endnote>
  <w:endnote w:type="continuationSeparator" w:id="0">
    <w:p w:rsidR="00AA195C" w:rsidRDefault="00AA195C"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6F49A4"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3C156E" w:rsidP="00C14BC7">
                <w:pPr>
                  <w:pStyle w:val="Footer1"/>
                </w:pPr>
                <w:r>
                  <w:t>© 2015 by Saint Mary’s Press</w:t>
                </w:r>
                <w:r>
                  <w:tab/>
                </w:r>
                <w:r w:rsidR="00C14BC7" w:rsidRPr="00C14BC7">
                  <w:t xml:space="preserve">Handout Page | </w:t>
                </w:r>
                <w:r w:rsidR="006F49A4" w:rsidRPr="00C14BC7">
                  <w:fldChar w:fldCharType="begin"/>
                </w:r>
                <w:r w:rsidR="00C14BC7" w:rsidRPr="00C14BC7">
                  <w:instrText xml:space="preserve"> PAGE   \* MERGEFORMAT </w:instrText>
                </w:r>
                <w:r w:rsidR="006F49A4" w:rsidRPr="00C14BC7">
                  <w:fldChar w:fldCharType="separate"/>
                </w:r>
                <w:r w:rsidR="00B27825">
                  <w:rPr>
                    <w:noProof/>
                  </w:rPr>
                  <w:t>2</w:t>
                </w:r>
                <w:r w:rsidR="006F49A4" w:rsidRPr="00C14BC7">
                  <w:fldChar w:fldCharType="end"/>
                </w:r>
              </w:p>
              <w:p w:rsidR="002C182D" w:rsidRPr="00346154" w:rsidRDefault="00C14BC7" w:rsidP="00C14BC7">
                <w:pPr>
                  <w:pStyle w:val="Footer1"/>
                </w:pPr>
                <w:r w:rsidRPr="00C14BC7">
                  <w:t>Living in Christ Series</w:t>
                </w:r>
                <w:r w:rsidRPr="00C14BC7">
                  <w:tab/>
                  <w:t>Document #: TX00</w:t>
                </w:r>
                <w:r w:rsidR="003F5E47">
                  <w:t>4660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6F49A4">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3F5E47">
                  <w:t>4660</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95C" w:rsidRDefault="00AA195C" w:rsidP="004D0079">
      <w:r>
        <w:separator/>
      </w:r>
    </w:p>
  </w:footnote>
  <w:footnote w:type="continuationSeparator" w:id="0">
    <w:p w:rsidR="00AA195C" w:rsidRDefault="00AA195C"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E66BF3" w:rsidP="003D10AC">
    <w:pPr>
      <w:pStyle w:val="Header2"/>
    </w:pPr>
    <w:r w:rsidRPr="003D10AC">
      <w:t>Vocabulary</w:t>
    </w:r>
    <w:r w:rsidRPr="003D10AC" w:rsidDel="004658AD">
      <w:t xml:space="preserve"> </w:t>
    </w:r>
    <w:r w:rsidRPr="003D10AC">
      <w:t>for Unit 4</w:t>
    </w:r>
  </w:p>
  <w:p w:rsidR="003D10AC" w:rsidRDefault="003D10AC" w:rsidP="003D10AC">
    <w:pPr>
      <w:pStyle w:val="Header2"/>
    </w:pPr>
  </w:p>
  <w:p w:rsidR="003D10AC" w:rsidRDefault="003D10AC" w:rsidP="003D10AC">
    <w:pPr>
      <w:pStyle w:val="Header2"/>
    </w:pPr>
  </w:p>
  <w:p w:rsidR="003D10AC" w:rsidRPr="003D10AC" w:rsidRDefault="003D10AC" w:rsidP="003D10AC">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3B6EC0"/>
    <w:multiLevelType w:val="hybridMultilevel"/>
    <w:tmpl w:val="FB94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7"/>
  </w:num>
  <w:num w:numId="20">
    <w:abstractNumId w:val="26"/>
  </w:num>
  <w:num w:numId="21">
    <w:abstractNumId w:val="21"/>
  </w:num>
  <w:num w:numId="22">
    <w:abstractNumId w:val="0"/>
  </w:num>
  <w:num w:numId="23">
    <w:abstractNumId w:val="6"/>
  </w:num>
  <w:num w:numId="24">
    <w:abstractNumId w:val="20"/>
  </w:num>
  <w:num w:numId="25">
    <w:abstractNumId w:val="20"/>
  </w:num>
  <w:num w:numId="26">
    <w:abstractNumId w:val="25"/>
  </w:num>
  <w:num w:numId="27">
    <w:abstractNumId w:val="4"/>
  </w:num>
  <w:num w:numId="28">
    <w:abstractNumId w:val="22"/>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1266"/>
    <o:shapelayout v:ext="edit">
      <o:idmap v:ext="edit" data="8"/>
    </o:shapelayout>
  </w:hdrShapeDefaults>
  <w:footnotePr>
    <w:footnote w:id="-1"/>
    <w:footnote w:id="0"/>
  </w:footnotePr>
  <w:endnotePr>
    <w:endnote w:id="-1"/>
    <w:endnote w:id="0"/>
  </w:endnotePr>
  <w:compat/>
  <w:rsids>
    <w:rsidRoot w:val="00500FAD"/>
    <w:rsid w:val="00000DAD"/>
    <w:rsid w:val="00010319"/>
    <w:rsid w:val="00015F30"/>
    <w:rsid w:val="000174A3"/>
    <w:rsid w:val="000262AD"/>
    <w:rsid w:val="00027333"/>
    <w:rsid w:val="0003149C"/>
    <w:rsid w:val="000318AE"/>
    <w:rsid w:val="00063D93"/>
    <w:rsid w:val="00084EB9"/>
    <w:rsid w:val="00093CB0"/>
    <w:rsid w:val="000A58D2"/>
    <w:rsid w:val="000B0484"/>
    <w:rsid w:val="000B4E68"/>
    <w:rsid w:val="000C4001"/>
    <w:rsid w:val="000C5F25"/>
    <w:rsid w:val="000D2661"/>
    <w:rsid w:val="000D7B85"/>
    <w:rsid w:val="000E1ADA"/>
    <w:rsid w:val="000E564B"/>
    <w:rsid w:val="000E621C"/>
    <w:rsid w:val="000F6CCE"/>
    <w:rsid w:val="00103E1C"/>
    <w:rsid w:val="001041F7"/>
    <w:rsid w:val="00122197"/>
    <w:rsid w:val="001309E6"/>
    <w:rsid w:val="00131C41"/>
    <w:rsid w:val="001334C6"/>
    <w:rsid w:val="001379AD"/>
    <w:rsid w:val="00147F4B"/>
    <w:rsid w:val="00152401"/>
    <w:rsid w:val="00172011"/>
    <w:rsid w:val="00175D31"/>
    <w:rsid w:val="00177622"/>
    <w:rsid w:val="001839B4"/>
    <w:rsid w:val="00184D6B"/>
    <w:rsid w:val="001869C3"/>
    <w:rsid w:val="0019539C"/>
    <w:rsid w:val="001B124B"/>
    <w:rsid w:val="001C0A8C"/>
    <w:rsid w:val="001C0EF4"/>
    <w:rsid w:val="001C3A93"/>
    <w:rsid w:val="001C626C"/>
    <w:rsid w:val="001D0A2F"/>
    <w:rsid w:val="001E64A9"/>
    <w:rsid w:val="001F27F5"/>
    <w:rsid w:val="001F322F"/>
    <w:rsid w:val="001F5827"/>
    <w:rsid w:val="001F7384"/>
    <w:rsid w:val="00204CDC"/>
    <w:rsid w:val="00220CA1"/>
    <w:rsid w:val="00225B1E"/>
    <w:rsid w:val="00231C40"/>
    <w:rsid w:val="00241EEA"/>
    <w:rsid w:val="00250807"/>
    <w:rsid w:val="00250ECD"/>
    <w:rsid w:val="00254E02"/>
    <w:rsid w:val="00261080"/>
    <w:rsid w:val="00265087"/>
    <w:rsid w:val="002678E0"/>
    <w:rsid w:val="00272AE8"/>
    <w:rsid w:val="00284A63"/>
    <w:rsid w:val="002861FB"/>
    <w:rsid w:val="00292C4F"/>
    <w:rsid w:val="002A4E6A"/>
    <w:rsid w:val="002A7C22"/>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46D0"/>
    <w:rsid w:val="0033623A"/>
    <w:rsid w:val="003365CF"/>
    <w:rsid w:val="00340334"/>
    <w:rsid w:val="00340D9D"/>
    <w:rsid w:val="0034507C"/>
    <w:rsid w:val="00346154"/>
    <w:rsid w:val="003477AC"/>
    <w:rsid w:val="0034786B"/>
    <w:rsid w:val="00352920"/>
    <w:rsid w:val="00362F9E"/>
    <w:rsid w:val="0037014E"/>
    <w:rsid w:val="003739CB"/>
    <w:rsid w:val="0038139E"/>
    <w:rsid w:val="003826EA"/>
    <w:rsid w:val="003B0E7A"/>
    <w:rsid w:val="003C156E"/>
    <w:rsid w:val="003D10AC"/>
    <w:rsid w:val="003D381C"/>
    <w:rsid w:val="003F5CF4"/>
    <w:rsid w:val="003F5E47"/>
    <w:rsid w:val="00405DC9"/>
    <w:rsid w:val="0041187C"/>
    <w:rsid w:val="00414993"/>
    <w:rsid w:val="00423B78"/>
    <w:rsid w:val="00430ECE"/>
    <w:rsid w:val="004311A3"/>
    <w:rsid w:val="004430F1"/>
    <w:rsid w:val="00454A1D"/>
    <w:rsid w:val="00460918"/>
    <w:rsid w:val="004658AD"/>
    <w:rsid w:val="004708F3"/>
    <w:rsid w:val="00475571"/>
    <w:rsid w:val="00482F62"/>
    <w:rsid w:val="004847EF"/>
    <w:rsid w:val="004870B6"/>
    <w:rsid w:val="004943D7"/>
    <w:rsid w:val="004A7DE2"/>
    <w:rsid w:val="004B2508"/>
    <w:rsid w:val="004C2623"/>
    <w:rsid w:val="004C5561"/>
    <w:rsid w:val="004D0079"/>
    <w:rsid w:val="004D74F6"/>
    <w:rsid w:val="004D7A2E"/>
    <w:rsid w:val="004E50C4"/>
    <w:rsid w:val="004E5DFC"/>
    <w:rsid w:val="00500FAD"/>
    <w:rsid w:val="00510C43"/>
    <w:rsid w:val="00531116"/>
    <w:rsid w:val="00545244"/>
    <w:rsid w:val="0055536D"/>
    <w:rsid w:val="00555EA6"/>
    <w:rsid w:val="00562B47"/>
    <w:rsid w:val="005A0D08"/>
    <w:rsid w:val="005A4359"/>
    <w:rsid w:val="005A6944"/>
    <w:rsid w:val="005D4AF9"/>
    <w:rsid w:val="005D4C0D"/>
    <w:rsid w:val="005D57AA"/>
    <w:rsid w:val="005E0C08"/>
    <w:rsid w:val="005F39D2"/>
    <w:rsid w:val="005F599B"/>
    <w:rsid w:val="005F751F"/>
    <w:rsid w:val="0060239C"/>
    <w:rsid w:val="0060248C"/>
    <w:rsid w:val="00605B91"/>
    <w:rsid w:val="006067CC"/>
    <w:rsid w:val="00612019"/>
    <w:rsid w:val="00614B48"/>
    <w:rsid w:val="00615DCD"/>
    <w:rsid w:val="00623829"/>
    <w:rsid w:val="00624A61"/>
    <w:rsid w:val="00626E0C"/>
    <w:rsid w:val="00645A10"/>
    <w:rsid w:val="00652A68"/>
    <w:rsid w:val="006609CF"/>
    <w:rsid w:val="00661774"/>
    <w:rsid w:val="006657B4"/>
    <w:rsid w:val="00670A2A"/>
    <w:rsid w:val="00681256"/>
    <w:rsid w:val="0069306F"/>
    <w:rsid w:val="006A5B02"/>
    <w:rsid w:val="006A6CB6"/>
    <w:rsid w:val="006B3F4F"/>
    <w:rsid w:val="006B774A"/>
    <w:rsid w:val="006C2FB1"/>
    <w:rsid w:val="006C3AE1"/>
    <w:rsid w:val="006C6F41"/>
    <w:rsid w:val="006D6EE7"/>
    <w:rsid w:val="006D74EB"/>
    <w:rsid w:val="006E4F88"/>
    <w:rsid w:val="006F49A4"/>
    <w:rsid w:val="006F5958"/>
    <w:rsid w:val="0070169A"/>
    <w:rsid w:val="007034FE"/>
    <w:rsid w:val="00710144"/>
    <w:rsid w:val="007137D5"/>
    <w:rsid w:val="00714D56"/>
    <w:rsid w:val="007211EA"/>
    <w:rsid w:val="00730312"/>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031F"/>
    <w:rsid w:val="007B7843"/>
    <w:rsid w:val="007D41EB"/>
    <w:rsid w:val="007E01EA"/>
    <w:rsid w:val="007E461F"/>
    <w:rsid w:val="007E705F"/>
    <w:rsid w:val="007F1ADF"/>
    <w:rsid w:val="007F1D2D"/>
    <w:rsid w:val="008111FA"/>
    <w:rsid w:val="00811A84"/>
    <w:rsid w:val="00820449"/>
    <w:rsid w:val="0082780E"/>
    <w:rsid w:val="00842BAE"/>
    <w:rsid w:val="00847B4C"/>
    <w:rsid w:val="008541FB"/>
    <w:rsid w:val="0085547F"/>
    <w:rsid w:val="00861A93"/>
    <w:rsid w:val="00863064"/>
    <w:rsid w:val="00865AEC"/>
    <w:rsid w:val="00883D20"/>
    <w:rsid w:val="00892A84"/>
    <w:rsid w:val="008A5FEE"/>
    <w:rsid w:val="008B14A0"/>
    <w:rsid w:val="008C00CC"/>
    <w:rsid w:val="008C10BF"/>
    <w:rsid w:val="008C77FF"/>
    <w:rsid w:val="008D10BC"/>
    <w:rsid w:val="008D456E"/>
    <w:rsid w:val="008E4AB0"/>
    <w:rsid w:val="008F0EA4"/>
    <w:rsid w:val="008F12F7"/>
    <w:rsid w:val="008F22A0"/>
    <w:rsid w:val="008F58B2"/>
    <w:rsid w:val="009064EC"/>
    <w:rsid w:val="00933E81"/>
    <w:rsid w:val="00934C71"/>
    <w:rsid w:val="00943F8E"/>
    <w:rsid w:val="009445A7"/>
    <w:rsid w:val="00945A73"/>
    <w:rsid w:val="009561A3"/>
    <w:rsid w:val="009563C5"/>
    <w:rsid w:val="00972002"/>
    <w:rsid w:val="00972BF9"/>
    <w:rsid w:val="009812C0"/>
    <w:rsid w:val="0099377E"/>
    <w:rsid w:val="0099532F"/>
    <w:rsid w:val="009C7F08"/>
    <w:rsid w:val="009D1AC0"/>
    <w:rsid w:val="009D36BA"/>
    <w:rsid w:val="009E109F"/>
    <w:rsid w:val="009F2BD3"/>
    <w:rsid w:val="009F4DF6"/>
    <w:rsid w:val="009F6E7E"/>
    <w:rsid w:val="009F720A"/>
    <w:rsid w:val="00A00D1F"/>
    <w:rsid w:val="00A072A2"/>
    <w:rsid w:val="00A234BF"/>
    <w:rsid w:val="00A269ED"/>
    <w:rsid w:val="00A26E43"/>
    <w:rsid w:val="00A36F95"/>
    <w:rsid w:val="00A41B1A"/>
    <w:rsid w:val="00A51E67"/>
    <w:rsid w:val="00A552FD"/>
    <w:rsid w:val="00A55D18"/>
    <w:rsid w:val="00A60740"/>
    <w:rsid w:val="00A60AFD"/>
    <w:rsid w:val="00A63150"/>
    <w:rsid w:val="00A64F3D"/>
    <w:rsid w:val="00A80299"/>
    <w:rsid w:val="00A8313D"/>
    <w:rsid w:val="00A847A3"/>
    <w:rsid w:val="00A96DAF"/>
    <w:rsid w:val="00AA195C"/>
    <w:rsid w:val="00AA7F49"/>
    <w:rsid w:val="00AB5E31"/>
    <w:rsid w:val="00AB7278"/>
    <w:rsid w:val="00AC09E5"/>
    <w:rsid w:val="00AD02B3"/>
    <w:rsid w:val="00AD1B80"/>
    <w:rsid w:val="00AD6F0C"/>
    <w:rsid w:val="00AE44D7"/>
    <w:rsid w:val="00AE5503"/>
    <w:rsid w:val="00AE5879"/>
    <w:rsid w:val="00AF1A55"/>
    <w:rsid w:val="00AF2A78"/>
    <w:rsid w:val="00AF4B1B"/>
    <w:rsid w:val="00B11A16"/>
    <w:rsid w:val="00B11C59"/>
    <w:rsid w:val="00B12E3F"/>
    <w:rsid w:val="00B15B28"/>
    <w:rsid w:val="00B236B7"/>
    <w:rsid w:val="00B23D59"/>
    <w:rsid w:val="00B25E45"/>
    <w:rsid w:val="00B2782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D06B0"/>
    <w:rsid w:val="00BD6876"/>
    <w:rsid w:val="00BD6B50"/>
    <w:rsid w:val="00BE3E0E"/>
    <w:rsid w:val="00BE606E"/>
    <w:rsid w:val="00BF4EEF"/>
    <w:rsid w:val="00BF7C9E"/>
    <w:rsid w:val="00C01E2D"/>
    <w:rsid w:val="00C07507"/>
    <w:rsid w:val="00C1139D"/>
    <w:rsid w:val="00C13310"/>
    <w:rsid w:val="00C134E4"/>
    <w:rsid w:val="00C14BC7"/>
    <w:rsid w:val="00C16275"/>
    <w:rsid w:val="00C3410A"/>
    <w:rsid w:val="00C3609F"/>
    <w:rsid w:val="00C4361D"/>
    <w:rsid w:val="00C50BCE"/>
    <w:rsid w:val="00C51F0D"/>
    <w:rsid w:val="00C55554"/>
    <w:rsid w:val="00C760F8"/>
    <w:rsid w:val="00C90442"/>
    <w:rsid w:val="00C91156"/>
    <w:rsid w:val="00C9466D"/>
    <w:rsid w:val="00C957EB"/>
    <w:rsid w:val="00CA154C"/>
    <w:rsid w:val="00CC176C"/>
    <w:rsid w:val="00CC5843"/>
    <w:rsid w:val="00CC7302"/>
    <w:rsid w:val="00CD1FEA"/>
    <w:rsid w:val="00CD2136"/>
    <w:rsid w:val="00CD773E"/>
    <w:rsid w:val="00D04A29"/>
    <w:rsid w:val="00D105EA"/>
    <w:rsid w:val="00D139D1"/>
    <w:rsid w:val="00D14D22"/>
    <w:rsid w:val="00D15F6B"/>
    <w:rsid w:val="00D45298"/>
    <w:rsid w:val="00D57D5E"/>
    <w:rsid w:val="00D60952"/>
    <w:rsid w:val="00D63C6D"/>
    <w:rsid w:val="00D64EB1"/>
    <w:rsid w:val="00D70C1B"/>
    <w:rsid w:val="00D7391B"/>
    <w:rsid w:val="00D80DBD"/>
    <w:rsid w:val="00D82358"/>
    <w:rsid w:val="00D83403"/>
    <w:rsid w:val="00D83EE1"/>
    <w:rsid w:val="00D86AEE"/>
    <w:rsid w:val="00DA3E4C"/>
    <w:rsid w:val="00DB0351"/>
    <w:rsid w:val="00DB4EA7"/>
    <w:rsid w:val="00DD28A2"/>
    <w:rsid w:val="00E00724"/>
    <w:rsid w:val="00E02EAF"/>
    <w:rsid w:val="00E03003"/>
    <w:rsid w:val="00E16237"/>
    <w:rsid w:val="00E21B3C"/>
    <w:rsid w:val="00E23DA0"/>
    <w:rsid w:val="00E253AA"/>
    <w:rsid w:val="00E37E56"/>
    <w:rsid w:val="00E45A82"/>
    <w:rsid w:val="00E667AB"/>
    <w:rsid w:val="00E66BF3"/>
    <w:rsid w:val="00E71D43"/>
    <w:rsid w:val="00E725D3"/>
    <w:rsid w:val="00E74297"/>
    <w:rsid w:val="00E7545A"/>
    <w:rsid w:val="00E80635"/>
    <w:rsid w:val="00EA1709"/>
    <w:rsid w:val="00EB1125"/>
    <w:rsid w:val="00EB4A79"/>
    <w:rsid w:val="00EC358B"/>
    <w:rsid w:val="00EC52EC"/>
    <w:rsid w:val="00EE07AB"/>
    <w:rsid w:val="00EE0D45"/>
    <w:rsid w:val="00EE658A"/>
    <w:rsid w:val="00EF0658"/>
    <w:rsid w:val="00EF441F"/>
    <w:rsid w:val="00EF6C5F"/>
    <w:rsid w:val="00F06D17"/>
    <w:rsid w:val="00F07522"/>
    <w:rsid w:val="00F253D3"/>
    <w:rsid w:val="00F25554"/>
    <w:rsid w:val="00F352E1"/>
    <w:rsid w:val="00F374A2"/>
    <w:rsid w:val="00F40A11"/>
    <w:rsid w:val="00F42055"/>
    <w:rsid w:val="00F443B7"/>
    <w:rsid w:val="00F447FB"/>
    <w:rsid w:val="00F45A6E"/>
    <w:rsid w:val="00F4661E"/>
    <w:rsid w:val="00F5088F"/>
    <w:rsid w:val="00F51FD8"/>
    <w:rsid w:val="00F713FF"/>
    <w:rsid w:val="00F7282A"/>
    <w:rsid w:val="00F80D72"/>
    <w:rsid w:val="00F82D2A"/>
    <w:rsid w:val="00F9095C"/>
    <w:rsid w:val="00F95DBB"/>
    <w:rsid w:val="00FA529A"/>
    <w:rsid w:val="00FA5405"/>
    <w:rsid w:val="00FA5E9A"/>
    <w:rsid w:val="00FB16EF"/>
    <w:rsid w:val="00FC0585"/>
    <w:rsid w:val="00FD28A1"/>
    <w:rsid w:val="00FD6959"/>
    <w:rsid w:val="00FD76D4"/>
    <w:rsid w:val="00FE06A6"/>
    <w:rsid w:val="00FE2FB6"/>
    <w:rsid w:val="00FE68CF"/>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table" w:styleId="TableGrid">
    <w:name w:val="Table Grid"/>
    <w:basedOn w:val="TableNormal"/>
    <w:uiPriority w:val="59"/>
    <w:locked/>
    <w:rsid w:val="000D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locked/>
    <w:rsid w:val="007B031F"/>
    <w:pPr>
      <w:ind w:left="720"/>
      <w:contextualSpacing/>
    </w:pPr>
  </w:style>
  <w:style w:type="character" w:customStyle="1" w:styleId="textChar">
    <w:name w:val="text Char"/>
    <w:link w:val="text"/>
    <w:uiPriority w:val="99"/>
    <w:locked/>
    <w:rsid w:val="001B124B"/>
    <w:rPr>
      <w:rFonts w:ascii="Book Antiqua" w:hAnsi="Book Antiqua"/>
      <w:color w:val="000000"/>
      <w:sz w:val="24"/>
    </w:rPr>
  </w:style>
  <w:style w:type="paragraph" w:customStyle="1" w:styleId="text">
    <w:name w:val="text"/>
    <w:link w:val="textChar"/>
    <w:uiPriority w:val="99"/>
    <w:rsid w:val="001B124B"/>
    <w:pPr>
      <w:tabs>
        <w:tab w:val="left" w:pos="720"/>
      </w:tabs>
      <w:spacing w:after="0" w:line="480" w:lineRule="auto"/>
    </w:pPr>
    <w:rPr>
      <w:rFonts w:ascii="Book Antiqua" w:hAnsi="Book Antiqua"/>
      <w:color w:val="000000"/>
      <w:sz w:val="24"/>
    </w:rPr>
  </w:style>
  <w:style w:type="character" w:styleId="CommentReference">
    <w:name w:val="annotation reference"/>
    <w:basedOn w:val="DefaultParagraphFont"/>
    <w:uiPriority w:val="99"/>
    <w:semiHidden/>
    <w:unhideWhenUsed/>
    <w:locked/>
    <w:rsid w:val="00670A2A"/>
    <w:rPr>
      <w:sz w:val="16"/>
      <w:szCs w:val="16"/>
    </w:rPr>
  </w:style>
  <w:style w:type="paragraph" w:styleId="CommentText">
    <w:name w:val="annotation text"/>
    <w:basedOn w:val="Normal"/>
    <w:link w:val="CommentTextChar"/>
    <w:uiPriority w:val="99"/>
    <w:semiHidden/>
    <w:unhideWhenUsed/>
    <w:locked/>
    <w:rsid w:val="00670A2A"/>
  </w:style>
  <w:style w:type="character" w:customStyle="1" w:styleId="CommentTextChar">
    <w:name w:val="Comment Text Char"/>
    <w:basedOn w:val="DefaultParagraphFont"/>
    <w:link w:val="CommentText"/>
    <w:uiPriority w:val="99"/>
    <w:semiHidden/>
    <w:rsid w:val="00670A2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70A2A"/>
    <w:rPr>
      <w:b/>
      <w:bCs/>
    </w:rPr>
  </w:style>
  <w:style w:type="character" w:customStyle="1" w:styleId="CommentSubjectChar">
    <w:name w:val="Comment Subject Char"/>
    <w:basedOn w:val="CommentTextChar"/>
    <w:link w:val="CommentSubject"/>
    <w:uiPriority w:val="99"/>
    <w:semiHidden/>
    <w:rsid w:val="00670A2A"/>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7073937">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9251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D4A8-D633-4FFC-951D-315A776E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3042</Characters>
  <Application>Microsoft Office Word</Application>
  <DocSecurity>0</DocSecurity>
  <Lines>126</Lines>
  <Paragraphs>130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6</cp:revision>
  <cp:lastPrinted>2010-01-08T18:19:00Z</cp:lastPrinted>
  <dcterms:created xsi:type="dcterms:W3CDTF">2014-06-09T03:36:00Z</dcterms:created>
  <dcterms:modified xsi:type="dcterms:W3CDTF">2015-02-21T21:29:00Z</dcterms:modified>
</cp:coreProperties>
</file>