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C2" w:rsidRPr="00032DC2" w:rsidRDefault="00032DC2" w:rsidP="00872B32">
      <w:pPr>
        <w:pStyle w:val="A-BH"/>
      </w:pPr>
      <w:r w:rsidRPr="00032DC2">
        <w:t xml:space="preserve">Spotlighting Quotes on </w:t>
      </w:r>
      <w:r w:rsidR="00872B32">
        <w:br/>
      </w:r>
      <w:r w:rsidRPr="00032DC2">
        <w:t>Respecting Sexuality</w:t>
      </w:r>
    </w:p>
    <w:p w:rsidR="00BE0109" w:rsidRDefault="00BE0109" w:rsidP="00872B32">
      <w:pPr>
        <w:pStyle w:val="A-Text"/>
      </w:pPr>
      <w:r>
        <w:t xml:space="preserve">Copy the following </w:t>
      </w:r>
      <w:r w:rsidR="00CC360D">
        <w:t xml:space="preserve">quotations </w:t>
      </w:r>
      <w:r>
        <w:t>on</w:t>
      </w:r>
      <w:r w:rsidR="009E5BE7">
        <w:t>to</w:t>
      </w:r>
      <w:r>
        <w:t xml:space="preserve"> sheet</w:t>
      </w:r>
      <w:r w:rsidR="00CC360D">
        <w:t>s</w:t>
      </w:r>
      <w:r>
        <w:t xml:space="preserve"> of newsprint</w:t>
      </w:r>
      <w:r w:rsidR="00CC360D">
        <w:t>—one quotation per sheet—</w:t>
      </w:r>
      <w:r>
        <w:t xml:space="preserve">for use in </w:t>
      </w:r>
      <w:r w:rsidR="009E5BE7">
        <w:t xml:space="preserve">unit 7, </w:t>
      </w:r>
      <w:r w:rsidR="002845F7">
        <w:t>s</w:t>
      </w:r>
      <w:r>
        <w:t>tep 10.</w:t>
      </w:r>
    </w:p>
    <w:p w:rsidR="00032DC2" w:rsidRPr="00032DC2" w:rsidRDefault="002F1DF5" w:rsidP="00872B32">
      <w:pPr>
        <w:pStyle w:val="A-NumberList"/>
        <w:spacing w:before="240"/>
      </w:pPr>
      <w:r w:rsidRPr="008675AD">
        <w:rPr>
          <w:b/>
        </w:rPr>
        <w:t>1.</w:t>
      </w:r>
      <w:r>
        <w:tab/>
      </w:r>
      <w:r w:rsidR="00032DC2" w:rsidRPr="00032DC2">
        <w:t xml:space="preserve">The Sacrament of Matrimony unites husband and wife in an unbreakable bond of love and </w:t>
      </w:r>
      <w:r w:rsidR="00A33F0B">
        <w:t>unity</w:t>
      </w:r>
      <w:r w:rsidR="00032DC2" w:rsidRPr="00032DC2">
        <w:t>.</w:t>
      </w:r>
    </w:p>
    <w:p w:rsidR="00032DC2" w:rsidRPr="00032DC2" w:rsidRDefault="002F1DF5" w:rsidP="00872B32">
      <w:pPr>
        <w:pStyle w:val="A-NumberList"/>
      </w:pPr>
      <w:r w:rsidRPr="008675AD">
        <w:rPr>
          <w:b/>
        </w:rPr>
        <w:t>2.</w:t>
      </w:r>
      <w:r>
        <w:tab/>
      </w:r>
      <w:r w:rsidR="00032DC2" w:rsidRPr="00032DC2">
        <w:t xml:space="preserve">The body alone is capable of making visible the invisible </w:t>
      </w:r>
      <w:r w:rsidR="00BE0109" w:rsidRPr="00032DC2">
        <w:t>realit</w:t>
      </w:r>
      <w:r w:rsidR="00BE0109">
        <w:t>y</w:t>
      </w:r>
      <w:r w:rsidR="00BE0109" w:rsidRPr="00032DC2">
        <w:t xml:space="preserve"> </w:t>
      </w:r>
      <w:r w:rsidR="00032DC2" w:rsidRPr="00032DC2">
        <w:t xml:space="preserve">of the </w:t>
      </w:r>
      <w:r w:rsidR="00BE0109">
        <w:t>nature of God</w:t>
      </w:r>
      <w:r w:rsidR="00032DC2" w:rsidRPr="00032DC2">
        <w:t xml:space="preserve">. </w:t>
      </w:r>
    </w:p>
    <w:p w:rsidR="00032DC2" w:rsidRPr="00032DC2" w:rsidRDefault="002F1DF5" w:rsidP="00872B32">
      <w:pPr>
        <w:pStyle w:val="A-NumberList"/>
      </w:pPr>
      <w:r w:rsidRPr="008675AD">
        <w:rPr>
          <w:b/>
        </w:rPr>
        <w:t>3.</w:t>
      </w:r>
      <w:r>
        <w:tab/>
      </w:r>
      <w:r w:rsidR="00032DC2" w:rsidRPr="00032DC2">
        <w:t>Through our bodies and our gift of sexuality</w:t>
      </w:r>
      <w:r w:rsidR="009E5BE7">
        <w:t>,</w:t>
      </w:r>
      <w:r w:rsidR="00032DC2" w:rsidRPr="00032DC2">
        <w:t xml:space="preserve"> we participate in God’s love and life.</w:t>
      </w:r>
    </w:p>
    <w:p w:rsidR="00032DC2" w:rsidRPr="00032DC2" w:rsidRDefault="002F1DF5" w:rsidP="009E5BE7">
      <w:pPr>
        <w:pStyle w:val="A-NumberList"/>
        <w:ind w:left="270" w:hanging="270"/>
      </w:pPr>
      <w:r w:rsidRPr="008675AD">
        <w:rPr>
          <w:b/>
        </w:rPr>
        <w:t>4.</w:t>
      </w:r>
      <w:r>
        <w:tab/>
      </w:r>
      <w:r w:rsidR="00032DC2" w:rsidRPr="00032DC2">
        <w:t>Our sexuality is not just an image of the divine communion of the Holy Trinity; it is also a call to share in God’s love and his life-giving power</w:t>
      </w:r>
      <w:r w:rsidR="00BE0109">
        <w:t>.</w:t>
      </w:r>
    </w:p>
    <w:p w:rsidR="00032DC2" w:rsidRPr="00032DC2" w:rsidRDefault="002F1DF5" w:rsidP="00872B32">
      <w:pPr>
        <w:pStyle w:val="A-NumberList"/>
      </w:pPr>
      <w:r w:rsidRPr="008675AD">
        <w:rPr>
          <w:b/>
        </w:rPr>
        <w:t>5.</w:t>
      </w:r>
      <w:r>
        <w:tab/>
      </w:r>
      <w:r w:rsidR="00032DC2" w:rsidRPr="00032DC2">
        <w:t>Forms of exploiting sexual activity for self-pleasure are sins against chastity.</w:t>
      </w:r>
    </w:p>
    <w:p w:rsidR="00032DC2" w:rsidRPr="00032DC2" w:rsidRDefault="002F1DF5" w:rsidP="00872B32">
      <w:pPr>
        <w:pStyle w:val="A-NumberList"/>
      </w:pPr>
      <w:r w:rsidRPr="008675AD">
        <w:rPr>
          <w:b/>
        </w:rPr>
        <w:t>6.</w:t>
      </w:r>
      <w:r w:rsidRPr="008675AD">
        <w:rPr>
          <w:b/>
        </w:rPr>
        <w:tab/>
      </w:r>
      <w:r w:rsidR="00032DC2" w:rsidRPr="00032DC2">
        <w:t>A benefit of chaste living is the development of authentic maturity.</w:t>
      </w:r>
    </w:p>
    <w:p w:rsidR="00032DC2" w:rsidRPr="00032DC2" w:rsidRDefault="002F1DF5" w:rsidP="00872B32">
      <w:pPr>
        <w:pStyle w:val="A-NumberList"/>
      </w:pPr>
      <w:r w:rsidRPr="008675AD">
        <w:rPr>
          <w:b/>
        </w:rPr>
        <w:t>7.</w:t>
      </w:r>
      <w:r>
        <w:tab/>
      </w:r>
      <w:r w:rsidR="00032DC2" w:rsidRPr="00032DC2">
        <w:t>The practice of temperance requires self-moderation and self-discipline.</w:t>
      </w:r>
    </w:p>
    <w:p w:rsidR="00032DC2" w:rsidRPr="00032DC2" w:rsidRDefault="002F1DF5" w:rsidP="00872B32">
      <w:pPr>
        <w:pStyle w:val="A-NumberList"/>
      </w:pPr>
      <w:r w:rsidRPr="008675AD">
        <w:rPr>
          <w:b/>
        </w:rPr>
        <w:t>8.</w:t>
      </w:r>
      <w:r>
        <w:tab/>
      </w:r>
      <w:r w:rsidR="00032DC2" w:rsidRPr="00032DC2">
        <w:t>Sexual intercourse is only morally permissible between a husband and wife.</w:t>
      </w:r>
    </w:p>
    <w:p w:rsidR="00032DC2" w:rsidRPr="00032DC2" w:rsidRDefault="002F1DF5" w:rsidP="009E5BE7">
      <w:pPr>
        <w:pStyle w:val="A-NumberList"/>
        <w:ind w:left="270" w:hanging="270"/>
      </w:pPr>
      <w:r w:rsidRPr="008675AD">
        <w:rPr>
          <w:b/>
        </w:rPr>
        <w:t>9.</w:t>
      </w:r>
      <w:r>
        <w:tab/>
      </w:r>
      <w:r w:rsidR="00032DC2" w:rsidRPr="00032DC2">
        <w:t>For a married couple to completely block the possibility of pregnancy while having sexual intercourse is a rejection of God’s power to bring life into the world.</w:t>
      </w:r>
    </w:p>
    <w:p w:rsidR="00032DC2" w:rsidRPr="00032DC2" w:rsidRDefault="002F1DF5" w:rsidP="009E5BE7">
      <w:pPr>
        <w:pStyle w:val="A-NumberList"/>
        <w:ind w:hanging="90"/>
      </w:pPr>
      <w:r w:rsidRPr="008675AD">
        <w:rPr>
          <w:b/>
        </w:rPr>
        <w:t>10.</w:t>
      </w:r>
      <w:r>
        <w:tab/>
      </w:r>
      <w:r w:rsidR="00032DC2" w:rsidRPr="00032DC2">
        <w:t>Co</w:t>
      </w:r>
      <w:bookmarkStart w:id="0" w:name="Editing"/>
      <w:bookmarkEnd w:id="0"/>
      <w:r>
        <w:t>h</w:t>
      </w:r>
      <w:r w:rsidR="00032DC2" w:rsidRPr="00032DC2">
        <w:t>abitation is a sin against the dignity of marriage.</w:t>
      </w:r>
    </w:p>
    <w:p w:rsidR="00032DC2" w:rsidRPr="00032DC2" w:rsidRDefault="00032DC2">
      <w:pPr>
        <w:pStyle w:val="text"/>
      </w:pPr>
    </w:p>
    <w:sectPr w:rsidR="00032DC2" w:rsidRPr="00032DC2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07" w:rsidRDefault="00E73907" w:rsidP="004D0079">
      <w:r>
        <w:separator/>
      </w:r>
    </w:p>
  </w:endnote>
  <w:endnote w:type="continuationSeparator" w:id="0">
    <w:p w:rsidR="00E73907" w:rsidRDefault="00E73907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7278A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C13FD7">
                  <w:t>TX00</w:t>
                </w:r>
                <w:r>
                  <w:t>XXXX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7278A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7278A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7278A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2012</w:t>
                </w:r>
                <w:bookmarkStart w:id="1" w:name="_GoBack"/>
                <w:bookmarkEnd w:id="1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EE2005" w:rsidRPr="00EE2005">
                  <w:t>TX001894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07" w:rsidRDefault="00E73907" w:rsidP="004D0079">
      <w:r>
        <w:separator/>
      </w:r>
    </w:p>
  </w:footnote>
  <w:footnote w:type="continuationSeparator" w:id="0">
    <w:p w:rsidR="00E73907" w:rsidRDefault="00E73907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8A9" w:rsidRDefault="007278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032DC2" w:rsidP="001379AD">
    <w:pPr>
      <w:pStyle w:val="A-Header-articletitlepage2"/>
    </w:pPr>
    <w:r w:rsidRPr="00032DC2">
      <w:t>Spotlighting Quotes on Respecting Sexuality</w:t>
    </w:r>
    <w:r w:rsidR="002C182D">
      <w:tab/>
    </w:r>
    <w:r w:rsidR="002C182D" w:rsidRPr="00F82D2A">
      <w:t xml:space="preserve">Page | </w:t>
    </w:r>
    <w:r w:rsidR="002510C7">
      <w:fldChar w:fldCharType="begin"/>
    </w:r>
    <w:r w:rsidR="00116CB7">
      <w:instrText xml:space="preserve"> PAGE   \* MERGEFORMAT </w:instrText>
    </w:r>
    <w:r w:rsidR="002510C7">
      <w:fldChar w:fldCharType="separate"/>
    </w:r>
    <w:r w:rsidR="00BE0109">
      <w:rPr>
        <w:noProof/>
      </w:rPr>
      <w:t>2</w:t>
    </w:r>
    <w:r w:rsidR="002510C7">
      <w:rPr>
        <w:noProof/>
      </w:rPr>
      <w:fldChar w:fldCharType="end"/>
    </w:r>
  </w:p>
  <w:p w:rsidR="002C182D" w:rsidRDefault="002C182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005" w:rsidRPr="003E24F6" w:rsidRDefault="00EE2005" w:rsidP="00EE2005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62AD"/>
    <w:rsid w:val="000318AE"/>
    <w:rsid w:val="00032DC2"/>
    <w:rsid w:val="00063D93"/>
    <w:rsid w:val="000717BC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16CB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A67D9"/>
    <w:rsid w:val="001C0A8C"/>
    <w:rsid w:val="001C0EF4"/>
    <w:rsid w:val="001E64A9"/>
    <w:rsid w:val="001F27F5"/>
    <w:rsid w:val="001F322F"/>
    <w:rsid w:val="001F7384"/>
    <w:rsid w:val="00225B1E"/>
    <w:rsid w:val="00231C40"/>
    <w:rsid w:val="002510C7"/>
    <w:rsid w:val="00254E02"/>
    <w:rsid w:val="00261080"/>
    <w:rsid w:val="00263AC3"/>
    <w:rsid w:val="00265087"/>
    <w:rsid w:val="00272AE8"/>
    <w:rsid w:val="002845F7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1DF5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D381C"/>
    <w:rsid w:val="003F5CF4"/>
    <w:rsid w:val="00405DC9"/>
    <w:rsid w:val="00414993"/>
    <w:rsid w:val="00423B78"/>
    <w:rsid w:val="004311A3"/>
    <w:rsid w:val="00442E37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5EA6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37C78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278A9"/>
    <w:rsid w:val="0073114D"/>
    <w:rsid w:val="00740D4F"/>
    <w:rsid w:val="00743465"/>
    <w:rsid w:val="0074663C"/>
    <w:rsid w:val="00750DCB"/>
    <w:rsid w:val="00751CD5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170E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675AD"/>
    <w:rsid w:val="00872B32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569C"/>
    <w:rsid w:val="009064EC"/>
    <w:rsid w:val="00933E81"/>
    <w:rsid w:val="00945A73"/>
    <w:rsid w:val="009561A3"/>
    <w:rsid w:val="009563C5"/>
    <w:rsid w:val="00972002"/>
    <w:rsid w:val="009812C0"/>
    <w:rsid w:val="0099377E"/>
    <w:rsid w:val="00996F71"/>
    <w:rsid w:val="009A6DDB"/>
    <w:rsid w:val="009D36BA"/>
    <w:rsid w:val="009E5BE7"/>
    <w:rsid w:val="009F2BD3"/>
    <w:rsid w:val="00A00D1F"/>
    <w:rsid w:val="00A072A2"/>
    <w:rsid w:val="00A234BF"/>
    <w:rsid w:val="00A33F0B"/>
    <w:rsid w:val="00A51E67"/>
    <w:rsid w:val="00A552FD"/>
    <w:rsid w:val="00A55D18"/>
    <w:rsid w:val="00A60740"/>
    <w:rsid w:val="00A63150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74AF2"/>
    <w:rsid w:val="00B77E35"/>
    <w:rsid w:val="00B94979"/>
    <w:rsid w:val="00BC1E13"/>
    <w:rsid w:val="00BC4453"/>
    <w:rsid w:val="00BD06B0"/>
    <w:rsid w:val="00BD2CB8"/>
    <w:rsid w:val="00BD6876"/>
    <w:rsid w:val="00BD6B50"/>
    <w:rsid w:val="00BE0109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B7EE9"/>
    <w:rsid w:val="00CC173C"/>
    <w:rsid w:val="00CC176C"/>
    <w:rsid w:val="00CC360D"/>
    <w:rsid w:val="00CC5843"/>
    <w:rsid w:val="00CD1FEA"/>
    <w:rsid w:val="00CD2136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73907"/>
    <w:rsid w:val="00E7545A"/>
    <w:rsid w:val="00EA1709"/>
    <w:rsid w:val="00EB1125"/>
    <w:rsid w:val="00EC358B"/>
    <w:rsid w:val="00EC52EC"/>
    <w:rsid w:val="00EC6545"/>
    <w:rsid w:val="00EE07AB"/>
    <w:rsid w:val="00EE0D45"/>
    <w:rsid w:val="00EE200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EE2005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3FB61-169A-4C9E-9124-36538870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7</cp:revision>
  <cp:lastPrinted>2010-01-08T18:19:00Z</cp:lastPrinted>
  <dcterms:created xsi:type="dcterms:W3CDTF">2011-05-18T18:44:00Z</dcterms:created>
  <dcterms:modified xsi:type="dcterms:W3CDTF">2011-08-11T15:07:00Z</dcterms:modified>
</cp:coreProperties>
</file>