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8E" w:rsidRPr="00AE0F52" w:rsidRDefault="007B2D8E" w:rsidP="0016401F">
      <w:pPr>
        <w:pStyle w:val="A-BH"/>
      </w:pPr>
      <w:r w:rsidRPr="00AE0F52">
        <w:t>The Pastoral and Catholic Epistles</w:t>
      </w:r>
    </w:p>
    <w:p w:rsidR="007B2D8E" w:rsidRPr="0016401F" w:rsidRDefault="0016401F" w:rsidP="0016401F">
      <w:pPr>
        <w:pStyle w:val="A-Text"/>
        <w:spacing w:after="120"/>
      </w:pPr>
      <w:r w:rsidRPr="00AE0F52">
        <w:t>With your group, discuss questions A through D and complete the column corresponding to your group. During the class discussion, use the other columns to take n</w:t>
      </w:r>
      <w:bookmarkStart w:id="0" w:name="Editing"/>
      <w:bookmarkEnd w:id="0"/>
      <w:r w:rsidRPr="00AE0F52">
        <w:t>otes on the findings that the other groups report.</w:t>
      </w:r>
    </w:p>
    <w:tbl>
      <w:tblPr>
        <w:tblStyle w:val="TableGrid"/>
        <w:tblW w:w="10188" w:type="dxa"/>
        <w:tblLook w:val="04A0" w:firstRow="1" w:lastRow="0" w:firstColumn="1" w:lastColumn="0" w:noHBand="0" w:noVBand="1"/>
      </w:tblPr>
      <w:tblGrid>
        <w:gridCol w:w="2175"/>
        <w:gridCol w:w="1633"/>
        <w:gridCol w:w="1707"/>
        <w:gridCol w:w="1707"/>
        <w:gridCol w:w="1529"/>
        <w:gridCol w:w="1437"/>
      </w:tblGrid>
      <w:tr w:rsidR="0016401F" w:rsidTr="002D2E1F">
        <w:tc>
          <w:tcPr>
            <w:tcW w:w="2175" w:type="dxa"/>
          </w:tcPr>
          <w:p w:rsidR="0016401F" w:rsidRPr="0016401F" w:rsidRDefault="0016401F" w:rsidP="0016401F">
            <w:pPr>
              <w:pStyle w:val="A-Text"/>
              <w:spacing w:before="120"/>
              <w:rPr>
                <w:rFonts w:cs="Arial"/>
                <w:szCs w:val="20"/>
              </w:rPr>
            </w:pPr>
          </w:p>
        </w:tc>
        <w:tc>
          <w:tcPr>
            <w:tcW w:w="1633" w:type="dxa"/>
          </w:tcPr>
          <w:p w:rsidR="0016401F" w:rsidRPr="00AE0F52" w:rsidRDefault="0016401F" w:rsidP="0016401F">
            <w:pPr>
              <w:pStyle w:val="A-ChartHeads"/>
              <w:spacing w:before="120"/>
            </w:pPr>
            <w:r w:rsidRPr="00AE0F52">
              <w:t xml:space="preserve">Group 1: </w:t>
            </w:r>
            <w:r w:rsidR="00A36F81">
              <w:br/>
            </w:r>
            <w:r w:rsidRPr="00AE0F52">
              <w:t>1 Timothy</w:t>
            </w:r>
          </w:p>
          <w:p w:rsidR="0016401F" w:rsidRDefault="0016401F" w:rsidP="0016401F">
            <w:pPr>
              <w:pStyle w:val="A-ChartHeads"/>
              <w:spacing w:before="120"/>
            </w:pPr>
          </w:p>
        </w:tc>
        <w:tc>
          <w:tcPr>
            <w:tcW w:w="1707" w:type="dxa"/>
          </w:tcPr>
          <w:p w:rsidR="0016401F" w:rsidRPr="00AE0F52" w:rsidRDefault="0016401F" w:rsidP="0016401F">
            <w:pPr>
              <w:pStyle w:val="A-ChartHeads"/>
              <w:spacing w:before="120"/>
            </w:pPr>
            <w:r w:rsidRPr="00AE0F52">
              <w:t xml:space="preserve">Group 2: </w:t>
            </w:r>
            <w:r w:rsidR="00A36F81">
              <w:br/>
            </w:r>
            <w:r w:rsidRPr="00AE0F52">
              <w:t xml:space="preserve">2 Timothy </w:t>
            </w:r>
            <w:r>
              <w:t>&amp;</w:t>
            </w:r>
            <w:r w:rsidRPr="00AE0F52">
              <w:t xml:space="preserve"> Titus</w:t>
            </w:r>
          </w:p>
          <w:p w:rsidR="0016401F" w:rsidRDefault="0016401F" w:rsidP="0016401F">
            <w:pPr>
              <w:pStyle w:val="A-ChartHeads"/>
              <w:spacing w:before="120"/>
            </w:pPr>
          </w:p>
        </w:tc>
        <w:tc>
          <w:tcPr>
            <w:tcW w:w="1707" w:type="dxa"/>
          </w:tcPr>
          <w:p w:rsidR="0016401F" w:rsidRPr="00AE0F52" w:rsidRDefault="0016401F" w:rsidP="0016401F">
            <w:pPr>
              <w:pStyle w:val="A-ChartHeads"/>
              <w:spacing w:before="120"/>
            </w:pPr>
            <w:r w:rsidRPr="00AE0F52">
              <w:t xml:space="preserve">Group 3: James </w:t>
            </w:r>
            <w:r>
              <w:t>&amp;</w:t>
            </w:r>
            <w:r w:rsidR="00AA0946">
              <w:t xml:space="preserve"> </w:t>
            </w:r>
            <w:r w:rsidRPr="00AE0F52">
              <w:t>Jude</w:t>
            </w:r>
          </w:p>
          <w:p w:rsidR="0016401F" w:rsidRDefault="0016401F" w:rsidP="0016401F">
            <w:pPr>
              <w:pStyle w:val="A-ChartHeads"/>
              <w:spacing w:before="120"/>
            </w:pPr>
          </w:p>
        </w:tc>
        <w:tc>
          <w:tcPr>
            <w:tcW w:w="1529" w:type="dxa"/>
          </w:tcPr>
          <w:p w:rsidR="0016401F" w:rsidRPr="00AE0F52" w:rsidRDefault="0016401F" w:rsidP="0016401F">
            <w:pPr>
              <w:pStyle w:val="A-ChartHeads"/>
              <w:spacing w:before="120"/>
            </w:pPr>
            <w:r w:rsidRPr="00AE0F52">
              <w:t xml:space="preserve">Group 4: </w:t>
            </w:r>
            <w:r w:rsidR="00A36F81">
              <w:br/>
            </w:r>
            <w:r w:rsidRPr="00AE0F52">
              <w:t xml:space="preserve">1 </w:t>
            </w:r>
            <w:r>
              <w:t>&amp;</w:t>
            </w:r>
            <w:r w:rsidRPr="00AE0F52">
              <w:t xml:space="preserve"> 2 Peter</w:t>
            </w:r>
          </w:p>
          <w:p w:rsidR="0016401F" w:rsidRDefault="0016401F" w:rsidP="0016401F">
            <w:pPr>
              <w:pStyle w:val="A-ChartHeads"/>
              <w:spacing w:before="120"/>
            </w:pPr>
          </w:p>
        </w:tc>
        <w:tc>
          <w:tcPr>
            <w:tcW w:w="1437" w:type="dxa"/>
          </w:tcPr>
          <w:p w:rsidR="0016401F" w:rsidRPr="00AE0F52" w:rsidRDefault="0016401F" w:rsidP="0016401F">
            <w:pPr>
              <w:pStyle w:val="A-ChartHeads"/>
              <w:spacing w:before="120"/>
            </w:pPr>
            <w:r w:rsidRPr="00AE0F52">
              <w:t xml:space="preserve">Group 5: </w:t>
            </w:r>
            <w:r w:rsidR="00A36F81">
              <w:br/>
            </w:r>
            <w:r w:rsidRPr="00AE0F52">
              <w:t xml:space="preserve">1, 2, </w:t>
            </w:r>
            <w:r>
              <w:t>&amp;</w:t>
            </w:r>
            <w:r w:rsidRPr="00AE0F52">
              <w:t xml:space="preserve"> 3 John</w:t>
            </w:r>
          </w:p>
          <w:p w:rsidR="0016401F" w:rsidRDefault="0016401F" w:rsidP="0016401F">
            <w:pPr>
              <w:pStyle w:val="A-ChartHeads"/>
              <w:spacing w:before="120"/>
            </w:pPr>
          </w:p>
        </w:tc>
      </w:tr>
      <w:tr w:rsidR="0016401F" w:rsidTr="0038678C">
        <w:trPr>
          <w:trHeight w:val="4823"/>
        </w:trPr>
        <w:tc>
          <w:tcPr>
            <w:tcW w:w="2175" w:type="dxa"/>
          </w:tcPr>
          <w:p w:rsidR="0016401F" w:rsidRPr="0016401F" w:rsidRDefault="0016401F" w:rsidP="0016401F">
            <w:pPr>
              <w:pStyle w:val="A-Text"/>
              <w:rPr>
                <w:rFonts w:cs="Arial"/>
                <w:szCs w:val="20"/>
              </w:rPr>
            </w:pPr>
            <w:r w:rsidRPr="0016401F">
              <w:rPr>
                <w:rFonts w:cs="Arial"/>
                <w:b/>
                <w:szCs w:val="20"/>
              </w:rPr>
              <w:t>A.</w:t>
            </w:r>
            <w:r w:rsidRPr="0016401F">
              <w:rPr>
                <w:rFonts w:cs="Arial"/>
                <w:szCs w:val="20"/>
              </w:rPr>
              <w:t xml:space="preserve"> What is one way in which this selection is similar to one or more of the Pauline Letters—for example, in content, format, or tone?</w:t>
            </w:r>
          </w:p>
          <w:p w:rsidR="0016401F" w:rsidRPr="0016401F" w:rsidRDefault="0016401F" w:rsidP="0016401F">
            <w:pPr>
              <w:pStyle w:val="A-Text"/>
              <w:rPr>
                <w:rFonts w:cs="Arial"/>
                <w:i/>
                <w:szCs w:val="20"/>
              </w:rPr>
            </w:pPr>
          </w:p>
        </w:tc>
        <w:tc>
          <w:tcPr>
            <w:tcW w:w="1633"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529" w:type="dxa"/>
          </w:tcPr>
          <w:p w:rsidR="0016401F" w:rsidRDefault="0016401F" w:rsidP="00EB491F">
            <w:pPr>
              <w:pStyle w:val="NoSpacing"/>
              <w:spacing w:line="480" w:lineRule="auto"/>
              <w:rPr>
                <w:rFonts w:ascii="Book Antiqua" w:hAnsi="Book Antiqua"/>
                <w:i/>
                <w:sz w:val="24"/>
                <w:szCs w:val="24"/>
              </w:rPr>
            </w:pPr>
          </w:p>
        </w:tc>
        <w:tc>
          <w:tcPr>
            <w:tcW w:w="1437" w:type="dxa"/>
          </w:tcPr>
          <w:p w:rsidR="0016401F" w:rsidRDefault="0016401F" w:rsidP="00EB491F">
            <w:pPr>
              <w:pStyle w:val="NoSpacing"/>
              <w:spacing w:line="480" w:lineRule="auto"/>
              <w:rPr>
                <w:rFonts w:ascii="Book Antiqua" w:hAnsi="Book Antiqua"/>
                <w:i/>
                <w:sz w:val="24"/>
                <w:szCs w:val="24"/>
              </w:rPr>
            </w:pPr>
          </w:p>
        </w:tc>
      </w:tr>
      <w:tr w:rsidR="0016401F" w:rsidTr="0038678C">
        <w:trPr>
          <w:trHeight w:val="4301"/>
        </w:trPr>
        <w:tc>
          <w:tcPr>
            <w:tcW w:w="2175" w:type="dxa"/>
          </w:tcPr>
          <w:p w:rsidR="0016401F" w:rsidRPr="0016401F" w:rsidRDefault="0016401F" w:rsidP="0016401F">
            <w:pPr>
              <w:pStyle w:val="A-Text"/>
              <w:rPr>
                <w:rFonts w:cs="Arial"/>
                <w:szCs w:val="20"/>
              </w:rPr>
            </w:pPr>
            <w:r w:rsidRPr="0016401F">
              <w:rPr>
                <w:rFonts w:cs="Arial"/>
                <w:b/>
                <w:szCs w:val="20"/>
              </w:rPr>
              <w:t>B.</w:t>
            </w:r>
            <w:r w:rsidRPr="0016401F">
              <w:rPr>
                <w:rFonts w:cs="Arial"/>
                <w:szCs w:val="20"/>
              </w:rPr>
              <w:t xml:space="preserve"> What is one way in which this selection is different from the Pauline Letters? </w:t>
            </w:r>
          </w:p>
          <w:p w:rsidR="0016401F" w:rsidRPr="0016401F" w:rsidRDefault="0016401F" w:rsidP="0016401F">
            <w:pPr>
              <w:pStyle w:val="A-Text"/>
              <w:rPr>
                <w:rFonts w:cs="Arial"/>
                <w:i/>
                <w:szCs w:val="20"/>
              </w:rPr>
            </w:pPr>
          </w:p>
        </w:tc>
        <w:tc>
          <w:tcPr>
            <w:tcW w:w="1633"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529" w:type="dxa"/>
          </w:tcPr>
          <w:p w:rsidR="0016401F" w:rsidRDefault="0016401F" w:rsidP="00EB491F">
            <w:pPr>
              <w:pStyle w:val="NoSpacing"/>
              <w:spacing w:line="480" w:lineRule="auto"/>
              <w:rPr>
                <w:rFonts w:ascii="Book Antiqua" w:hAnsi="Book Antiqua"/>
                <w:i/>
                <w:sz w:val="24"/>
                <w:szCs w:val="24"/>
              </w:rPr>
            </w:pPr>
          </w:p>
        </w:tc>
        <w:tc>
          <w:tcPr>
            <w:tcW w:w="1437" w:type="dxa"/>
          </w:tcPr>
          <w:p w:rsidR="0016401F" w:rsidRDefault="0016401F" w:rsidP="00EB491F">
            <w:pPr>
              <w:pStyle w:val="NoSpacing"/>
              <w:spacing w:line="480" w:lineRule="auto"/>
              <w:rPr>
                <w:rFonts w:ascii="Book Antiqua" w:hAnsi="Book Antiqua"/>
                <w:i/>
                <w:sz w:val="24"/>
                <w:szCs w:val="24"/>
              </w:rPr>
            </w:pPr>
          </w:p>
        </w:tc>
      </w:tr>
      <w:tr w:rsidR="0016401F" w:rsidTr="0038678C">
        <w:trPr>
          <w:trHeight w:val="5111"/>
        </w:trPr>
        <w:tc>
          <w:tcPr>
            <w:tcW w:w="2175" w:type="dxa"/>
          </w:tcPr>
          <w:p w:rsidR="0016401F" w:rsidRPr="0016401F" w:rsidRDefault="0016401F" w:rsidP="0016401F">
            <w:pPr>
              <w:pStyle w:val="A-Text"/>
              <w:rPr>
                <w:rFonts w:cs="Arial"/>
                <w:szCs w:val="20"/>
              </w:rPr>
            </w:pPr>
            <w:r w:rsidRPr="0016401F">
              <w:rPr>
                <w:rFonts w:cs="Arial"/>
                <w:b/>
                <w:szCs w:val="20"/>
              </w:rPr>
              <w:lastRenderedPageBreak/>
              <w:t>C.</w:t>
            </w:r>
            <w:r w:rsidRPr="0016401F">
              <w:rPr>
                <w:rFonts w:cs="Arial"/>
                <w:szCs w:val="20"/>
              </w:rPr>
              <w:t xml:space="preserve"> What is one problem or issue in the early Christian community to which the author or authors of this selection are responding? What solution or advice regarding this problem is offered? </w:t>
            </w:r>
          </w:p>
          <w:p w:rsidR="0016401F" w:rsidRPr="0016401F" w:rsidRDefault="0016401F" w:rsidP="0016401F">
            <w:pPr>
              <w:pStyle w:val="A-Text"/>
              <w:rPr>
                <w:rFonts w:cs="Arial"/>
                <w:i/>
                <w:szCs w:val="20"/>
              </w:rPr>
            </w:pPr>
          </w:p>
        </w:tc>
        <w:tc>
          <w:tcPr>
            <w:tcW w:w="1633"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529" w:type="dxa"/>
          </w:tcPr>
          <w:p w:rsidR="0016401F" w:rsidRDefault="0016401F" w:rsidP="00EB491F">
            <w:pPr>
              <w:pStyle w:val="NoSpacing"/>
              <w:spacing w:line="480" w:lineRule="auto"/>
              <w:rPr>
                <w:rFonts w:ascii="Book Antiqua" w:hAnsi="Book Antiqua"/>
                <w:i/>
                <w:sz w:val="24"/>
                <w:szCs w:val="24"/>
              </w:rPr>
            </w:pPr>
          </w:p>
        </w:tc>
        <w:tc>
          <w:tcPr>
            <w:tcW w:w="1437" w:type="dxa"/>
          </w:tcPr>
          <w:p w:rsidR="0016401F" w:rsidRDefault="0016401F" w:rsidP="00EB491F">
            <w:pPr>
              <w:pStyle w:val="NoSpacing"/>
              <w:spacing w:line="480" w:lineRule="auto"/>
              <w:rPr>
                <w:rFonts w:ascii="Book Antiqua" w:hAnsi="Book Antiqua"/>
                <w:i/>
                <w:sz w:val="24"/>
                <w:szCs w:val="24"/>
              </w:rPr>
            </w:pPr>
          </w:p>
        </w:tc>
      </w:tr>
      <w:tr w:rsidR="0016401F" w:rsidTr="0038678C">
        <w:trPr>
          <w:trHeight w:val="6578"/>
        </w:trPr>
        <w:tc>
          <w:tcPr>
            <w:tcW w:w="2175" w:type="dxa"/>
          </w:tcPr>
          <w:p w:rsidR="0016401F" w:rsidRPr="0016401F" w:rsidRDefault="0016401F" w:rsidP="0016401F">
            <w:pPr>
              <w:pStyle w:val="A-Text"/>
              <w:rPr>
                <w:rFonts w:cs="Arial"/>
                <w:szCs w:val="20"/>
              </w:rPr>
            </w:pPr>
            <w:r w:rsidRPr="0016401F">
              <w:rPr>
                <w:rFonts w:cs="Arial"/>
                <w:b/>
                <w:szCs w:val="20"/>
              </w:rPr>
              <w:t>D.</w:t>
            </w:r>
            <w:r w:rsidRPr="0016401F">
              <w:rPr>
                <w:rFonts w:cs="Arial"/>
                <w:szCs w:val="20"/>
              </w:rPr>
              <w:t xml:space="preserve"> What is one quote from this selection that you believe to be particularly relevant to our lives of faith today? </w:t>
            </w:r>
          </w:p>
          <w:p w:rsidR="0016401F" w:rsidRPr="0016401F" w:rsidRDefault="0016401F" w:rsidP="0016401F">
            <w:pPr>
              <w:pStyle w:val="A-Text"/>
              <w:rPr>
                <w:rFonts w:cs="Arial"/>
                <w:i/>
                <w:szCs w:val="20"/>
              </w:rPr>
            </w:pPr>
          </w:p>
        </w:tc>
        <w:tc>
          <w:tcPr>
            <w:tcW w:w="1633"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707" w:type="dxa"/>
          </w:tcPr>
          <w:p w:rsidR="0016401F" w:rsidRDefault="0016401F" w:rsidP="00EB491F">
            <w:pPr>
              <w:pStyle w:val="NoSpacing"/>
              <w:spacing w:line="480" w:lineRule="auto"/>
              <w:rPr>
                <w:rFonts w:ascii="Book Antiqua" w:hAnsi="Book Antiqua"/>
                <w:i/>
                <w:sz w:val="24"/>
                <w:szCs w:val="24"/>
              </w:rPr>
            </w:pPr>
          </w:p>
        </w:tc>
        <w:tc>
          <w:tcPr>
            <w:tcW w:w="1529" w:type="dxa"/>
          </w:tcPr>
          <w:p w:rsidR="0016401F" w:rsidRDefault="0016401F" w:rsidP="00EB491F">
            <w:pPr>
              <w:pStyle w:val="NoSpacing"/>
              <w:spacing w:line="480" w:lineRule="auto"/>
              <w:rPr>
                <w:rFonts w:ascii="Book Antiqua" w:hAnsi="Book Antiqua"/>
                <w:i/>
                <w:sz w:val="24"/>
                <w:szCs w:val="24"/>
              </w:rPr>
            </w:pPr>
          </w:p>
        </w:tc>
        <w:tc>
          <w:tcPr>
            <w:tcW w:w="1437" w:type="dxa"/>
          </w:tcPr>
          <w:p w:rsidR="0016401F" w:rsidRDefault="0016401F" w:rsidP="00EB491F">
            <w:pPr>
              <w:pStyle w:val="NoSpacing"/>
              <w:spacing w:line="480" w:lineRule="auto"/>
              <w:rPr>
                <w:rFonts w:ascii="Book Antiqua" w:hAnsi="Book Antiqua"/>
                <w:i/>
                <w:sz w:val="24"/>
                <w:szCs w:val="24"/>
              </w:rPr>
            </w:pPr>
          </w:p>
        </w:tc>
      </w:tr>
    </w:tbl>
    <w:p w:rsidR="00224A29" w:rsidRPr="00AE0F52" w:rsidRDefault="00224A29" w:rsidP="00AC5612">
      <w:bookmarkStart w:id="1" w:name="_GoBack"/>
      <w:bookmarkEnd w:id="1"/>
    </w:p>
    <w:sectPr w:rsidR="00224A29" w:rsidRPr="00AE0F52"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5B" w:rsidRDefault="00250C5B" w:rsidP="004D0079">
      <w:r>
        <w:separator/>
      </w:r>
    </w:p>
    <w:p w:rsidR="00250C5B" w:rsidRDefault="00250C5B"/>
  </w:endnote>
  <w:endnote w:type="continuationSeparator" w:id="0">
    <w:p w:rsidR="00250C5B" w:rsidRDefault="00250C5B" w:rsidP="004D0079">
      <w:r>
        <w:continuationSeparator/>
      </w:r>
    </w:p>
    <w:p w:rsidR="00250C5B" w:rsidRDefault="00250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38678C"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5025F" w:rsidRPr="0055025F">
                  <w:rPr>
                    <w:rFonts w:ascii="Arial" w:hAnsi="Arial" w:cs="Arial"/>
                    <w:color w:val="000000"/>
                    <w:sz w:val="18"/>
                    <w:szCs w:val="18"/>
                  </w:rPr>
                  <w:t>TX002320</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38678C">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55025F" w:rsidRPr="0055025F">
                  <w:rPr>
                    <w:rFonts w:ascii="Arial" w:hAnsi="Arial" w:cs="Arial"/>
                    <w:color w:val="000000"/>
                    <w:sz w:val="18"/>
                    <w:szCs w:val="18"/>
                  </w:rPr>
                  <w:t>TX002320</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5B" w:rsidRDefault="00250C5B" w:rsidP="004D0079">
      <w:r>
        <w:separator/>
      </w:r>
    </w:p>
    <w:p w:rsidR="00250C5B" w:rsidRDefault="00250C5B"/>
  </w:footnote>
  <w:footnote w:type="continuationSeparator" w:id="0">
    <w:p w:rsidR="00250C5B" w:rsidRDefault="00250C5B" w:rsidP="004D0079">
      <w:r>
        <w:continuationSeparator/>
      </w:r>
    </w:p>
    <w:p w:rsidR="00250C5B" w:rsidRDefault="00250C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3702E" w:rsidP="00DC08C5">
    <w:pPr>
      <w:pStyle w:val="A-Header-articletitlepage2"/>
    </w:pPr>
    <w:r w:rsidRPr="00F3702E">
      <w:rPr>
        <w:szCs w:val="24"/>
      </w:rPr>
      <w:t>The Pastoral and Catholic Epistles</w:t>
    </w:r>
    <w:r w:rsidR="00FE5D24">
      <w:tab/>
    </w:r>
    <w:r w:rsidR="00FE5D24" w:rsidRPr="00F82D2A">
      <w:t xml:space="preserve">Page | </w:t>
    </w:r>
    <w:r w:rsidR="005A4925">
      <w:fldChar w:fldCharType="begin"/>
    </w:r>
    <w:r w:rsidR="003D333A">
      <w:instrText xml:space="preserve"> PAGE   \* MERGEFORMAT </w:instrText>
    </w:r>
    <w:r w:rsidR="005A4925">
      <w:fldChar w:fldCharType="separate"/>
    </w:r>
    <w:r w:rsidR="0038678C">
      <w:rPr>
        <w:noProof/>
      </w:rPr>
      <w:t>2</w:t>
    </w:r>
    <w:r w:rsidR="005A492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17968"/>
    <w:rsid w:val="0002055A"/>
    <w:rsid w:val="000262AD"/>
    <w:rsid w:val="00026B17"/>
    <w:rsid w:val="000318AE"/>
    <w:rsid w:val="00056DA9"/>
    <w:rsid w:val="00084EB9"/>
    <w:rsid w:val="00093CB0"/>
    <w:rsid w:val="00094C96"/>
    <w:rsid w:val="000A391A"/>
    <w:rsid w:val="000B4E68"/>
    <w:rsid w:val="000C5F25"/>
    <w:rsid w:val="000D5ED9"/>
    <w:rsid w:val="000E1ADA"/>
    <w:rsid w:val="000E564B"/>
    <w:rsid w:val="000F6CCE"/>
    <w:rsid w:val="00103E1C"/>
    <w:rsid w:val="00122197"/>
    <w:rsid w:val="001309E6"/>
    <w:rsid w:val="00130AE1"/>
    <w:rsid w:val="001334C6"/>
    <w:rsid w:val="00152401"/>
    <w:rsid w:val="0016401F"/>
    <w:rsid w:val="001747F9"/>
    <w:rsid w:val="00175D31"/>
    <w:rsid w:val="001764BC"/>
    <w:rsid w:val="0018549F"/>
    <w:rsid w:val="0019539C"/>
    <w:rsid w:val="001A69EC"/>
    <w:rsid w:val="001B3767"/>
    <w:rsid w:val="001B4972"/>
    <w:rsid w:val="001B6938"/>
    <w:rsid w:val="001C0A8C"/>
    <w:rsid w:val="001C0EF4"/>
    <w:rsid w:val="001C62BC"/>
    <w:rsid w:val="001D4422"/>
    <w:rsid w:val="001E64A9"/>
    <w:rsid w:val="001E79E6"/>
    <w:rsid w:val="001F322F"/>
    <w:rsid w:val="001F7384"/>
    <w:rsid w:val="0020638E"/>
    <w:rsid w:val="00224A29"/>
    <w:rsid w:val="002254DF"/>
    <w:rsid w:val="00225B1E"/>
    <w:rsid w:val="00231C40"/>
    <w:rsid w:val="00235EF2"/>
    <w:rsid w:val="002367F8"/>
    <w:rsid w:val="00236F06"/>
    <w:rsid w:val="002462B2"/>
    <w:rsid w:val="00250C5B"/>
    <w:rsid w:val="00254E02"/>
    <w:rsid w:val="00261080"/>
    <w:rsid w:val="00265087"/>
    <w:rsid w:val="002724DB"/>
    <w:rsid w:val="00272AE8"/>
    <w:rsid w:val="00284A63"/>
    <w:rsid w:val="00292C4F"/>
    <w:rsid w:val="002A4E6A"/>
    <w:rsid w:val="002B62BC"/>
    <w:rsid w:val="002B700E"/>
    <w:rsid w:val="002D0851"/>
    <w:rsid w:val="002D258C"/>
    <w:rsid w:val="002D2E1F"/>
    <w:rsid w:val="002D7255"/>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76E30"/>
    <w:rsid w:val="0038139E"/>
    <w:rsid w:val="0038678C"/>
    <w:rsid w:val="003B0E7A"/>
    <w:rsid w:val="003D052E"/>
    <w:rsid w:val="003D333A"/>
    <w:rsid w:val="003D381C"/>
    <w:rsid w:val="003E24F6"/>
    <w:rsid w:val="003E3D6A"/>
    <w:rsid w:val="003F5CF4"/>
    <w:rsid w:val="00405DC9"/>
    <w:rsid w:val="00405F6D"/>
    <w:rsid w:val="00414D05"/>
    <w:rsid w:val="00416A83"/>
    <w:rsid w:val="00423B78"/>
    <w:rsid w:val="004311A3"/>
    <w:rsid w:val="00454A1D"/>
    <w:rsid w:val="00460918"/>
    <w:rsid w:val="00475571"/>
    <w:rsid w:val="004A3116"/>
    <w:rsid w:val="004A5057"/>
    <w:rsid w:val="004A7DE2"/>
    <w:rsid w:val="004C5561"/>
    <w:rsid w:val="004D0079"/>
    <w:rsid w:val="004D74F6"/>
    <w:rsid w:val="004D7A2E"/>
    <w:rsid w:val="004E5DFC"/>
    <w:rsid w:val="00500FAD"/>
    <w:rsid w:val="0050251D"/>
    <w:rsid w:val="00512FE3"/>
    <w:rsid w:val="00545244"/>
    <w:rsid w:val="0055025F"/>
    <w:rsid w:val="00555CB8"/>
    <w:rsid w:val="00555EA6"/>
    <w:rsid w:val="0058460F"/>
    <w:rsid w:val="005A4359"/>
    <w:rsid w:val="005A4925"/>
    <w:rsid w:val="005A6944"/>
    <w:rsid w:val="005B0D0B"/>
    <w:rsid w:val="005E0C08"/>
    <w:rsid w:val="005F599B"/>
    <w:rsid w:val="0060248C"/>
    <w:rsid w:val="006067CC"/>
    <w:rsid w:val="00614B48"/>
    <w:rsid w:val="00623829"/>
    <w:rsid w:val="00624A61"/>
    <w:rsid w:val="006268DF"/>
    <w:rsid w:val="006328D4"/>
    <w:rsid w:val="00645A10"/>
    <w:rsid w:val="006515CA"/>
    <w:rsid w:val="006515F4"/>
    <w:rsid w:val="00652A68"/>
    <w:rsid w:val="00656241"/>
    <w:rsid w:val="006609CF"/>
    <w:rsid w:val="00666F75"/>
    <w:rsid w:val="00670AE9"/>
    <w:rsid w:val="0069306F"/>
    <w:rsid w:val="006A1465"/>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6CF0"/>
    <w:rsid w:val="0073114D"/>
    <w:rsid w:val="00736AC9"/>
    <w:rsid w:val="00745B49"/>
    <w:rsid w:val="0074663C"/>
    <w:rsid w:val="00746DF2"/>
    <w:rsid w:val="00750DCB"/>
    <w:rsid w:val="007554A3"/>
    <w:rsid w:val="00781027"/>
    <w:rsid w:val="00781585"/>
    <w:rsid w:val="00784075"/>
    <w:rsid w:val="00786E12"/>
    <w:rsid w:val="007B2D8E"/>
    <w:rsid w:val="007D41EB"/>
    <w:rsid w:val="007E01EA"/>
    <w:rsid w:val="007F14E0"/>
    <w:rsid w:val="007F1D2D"/>
    <w:rsid w:val="007F6690"/>
    <w:rsid w:val="008111FA"/>
    <w:rsid w:val="00811A84"/>
    <w:rsid w:val="00813E30"/>
    <w:rsid w:val="00813FAB"/>
    <w:rsid w:val="00820449"/>
    <w:rsid w:val="00847B4C"/>
    <w:rsid w:val="008541FB"/>
    <w:rsid w:val="0085547F"/>
    <w:rsid w:val="00855FE6"/>
    <w:rsid w:val="00861A93"/>
    <w:rsid w:val="00877574"/>
    <w:rsid w:val="00883D20"/>
    <w:rsid w:val="008A5FEE"/>
    <w:rsid w:val="008B14A0"/>
    <w:rsid w:val="008C2FC3"/>
    <w:rsid w:val="008D10BC"/>
    <w:rsid w:val="008F12F7"/>
    <w:rsid w:val="008F22A0"/>
    <w:rsid w:val="008F58B2"/>
    <w:rsid w:val="009064EC"/>
    <w:rsid w:val="0091581A"/>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338D8"/>
    <w:rsid w:val="00A36F81"/>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946"/>
    <w:rsid w:val="00AA7F49"/>
    <w:rsid w:val="00AB7193"/>
    <w:rsid w:val="00AC5612"/>
    <w:rsid w:val="00AC6E2C"/>
    <w:rsid w:val="00AD6F0C"/>
    <w:rsid w:val="00AD7A51"/>
    <w:rsid w:val="00AE0F52"/>
    <w:rsid w:val="00AF2A78"/>
    <w:rsid w:val="00AF4B1B"/>
    <w:rsid w:val="00AF64D0"/>
    <w:rsid w:val="00B11A16"/>
    <w:rsid w:val="00B11C59"/>
    <w:rsid w:val="00B1337E"/>
    <w:rsid w:val="00B15B28"/>
    <w:rsid w:val="00B379D2"/>
    <w:rsid w:val="00B42E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BF415A"/>
    <w:rsid w:val="00C01E2D"/>
    <w:rsid w:val="00C07507"/>
    <w:rsid w:val="00C11F94"/>
    <w:rsid w:val="00C13310"/>
    <w:rsid w:val="00C2427B"/>
    <w:rsid w:val="00C3410A"/>
    <w:rsid w:val="00C3609F"/>
    <w:rsid w:val="00C4361D"/>
    <w:rsid w:val="00C50BCE"/>
    <w:rsid w:val="00C5569A"/>
    <w:rsid w:val="00C6161A"/>
    <w:rsid w:val="00C760F8"/>
    <w:rsid w:val="00C76C12"/>
    <w:rsid w:val="00C91156"/>
    <w:rsid w:val="00C94EE8"/>
    <w:rsid w:val="00CA500B"/>
    <w:rsid w:val="00CC176C"/>
    <w:rsid w:val="00CC5843"/>
    <w:rsid w:val="00CD1FEA"/>
    <w:rsid w:val="00CD2136"/>
    <w:rsid w:val="00D02316"/>
    <w:rsid w:val="00D04A29"/>
    <w:rsid w:val="00D105EA"/>
    <w:rsid w:val="00D14D22"/>
    <w:rsid w:val="00D33298"/>
    <w:rsid w:val="00D45298"/>
    <w:rsid w:val="00D534F9"/>
    <w:rsid w:val="00D57D5E"/>
    <w:rsid w:val="00D64EB1"/>
    <w:rsid w:val="00D80DBD"/>
    <w:rsid w:val="00D82358"/>
    <w:rsid w:val="00D83EE1"/>
    <w:rsid w:val="00D974A5"/>
    <w:rsid w:val="00DB26A3"/>
    <w:rsid w:val="00DB4EA7"/>
    <w:rsid w:val="00DC08C5"/>
    <w:rsid w:val="00DD28A2"/>
    <w:rsid w:val="00DE3F54"/>
    <w:rsid w:val="00E02EAF"/>
    <w:rsid w:val="00E069BA"/>
    <w:rsid w:val="00E12E92"/>
    <w:rsid w:val="00E16237"/>
    <w:rsid w:val="00E2045E"/>
    <w:rsid w:val="00E51E59"/>
    <w:rsid w:val="00E7545A"/>
    <w:rsid w:val="00EB1125"/>
    <w:rsid w:val="00EB351A"/>
    <w:rsid w:val="00EB491F"/>
    <w:rsid w:val="00EC358B"/>
    <w:rsid w:val="00EC52EC"/>
    <w:rsid w:val="00EE07AB"/>
    <w:rsid w:val="00EE0D45"/>
    <w:rsid w:val="00EE658A"/>
    <w:rsid w:val="00EF441F"/>
    <w:rsid w:val="00F06D17"/>
    <w:rsid w:val="00F352E1"/>
    <w:rsid w:val="00F3702E"/>
    <w:rsid w:val="00F40A11"/>
    <w:rsid w:val="00F443B7"/>
    <w:rsid w:val="00F447FB"/>
    <w:rsid w:val="00F579E4"/>
    <w:rsid w:val="00F63A43"/>
    <w:rsid w:val="00F713FF"/>
    <w:rsid w:val="00F7282A"/>
    <w:rsid w:val="00F80D72"/>
    <w:rsid w:val="00F82D2A"/>
    <w:rsid w:val="00F95DBB"/>
    <w:rsid w:val="00F96510"/>
    <w:rsid w:val="00FA5405"/>
    <w:rsid w:val="00FA5E9A"/>
    <w:rsid w:val="00FC0585"/>
    <w:rsid w:val="00FC21A1"/>
    <w:rsid w:val="00FD1EEA"/>
    <w:rsid w:val="00FD28A1"/>
    <w:rsid w:val="00FD76D4"/>
    <w:rsid w:val="00FE0B48"/>
    <w:rsid w:val="00FE14F9"/>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 w:type="paragraph" w:styleId="NoSpacing">
    <w:name w:val="No Spacing"/>
    <w:uiPriority w:val="1"/>
    <w:qFormat/>
    <w:locked/>
    <w:rsid w:val="007B2D8E"/>
    <w:pPr>
      <w:spacing w:after="0" w:line="240" w:lineRule="auto"/>
    </w:pPr>
    <w:rPr>
      <w:rFonts w:ascii="Times New Roman" w:eastAsia="Calibri" w:hAnsi="Times New Roman" w:cs="Times New Roman"/>
    </w:rPr>
  </w:style>
  <w:style w:type="table" w:styleId="TableGrid">
    <w:name w:val="Table Grid"/>
    <w:basedOn w:val="TableNormal"/>
    <w:uiPriority w:val="59"/>
    <w:locked/>
    <w:rsid w:val="00164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53BB-A628-486B-9C91-A3FAB87F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11</cp:revision>
  <cp:lastPrinted>2010-01-08T18:19:00Z</cp:lastPrinted>
  <dcterms:created xsi:type="dcterms:W3CDTF">2011-09-03T12:41:00Z</dcterms:created>
  <dcterms:modified xsi:type="dcterms:W3CDTF">2012-02-27T15:35:00Z</dcterms:modified>
</cp:coreProperties>
</file>