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6A7" w:rsidRPr="00467A1F" w:rsidRDefault="000046A7" w:rsidP="00467A1F">
      <w:pPr>
        <w:pStyle w:val="A-BH"/>
        <w:spacing w:before="0" w:after="0"/>
        <w:rPr>
          <w:sz w:val="44"/>
          <w:szCs w:val="44"/>
        </w:rPr>
      </w:pPr>
      <w:r w:rsidRPr="00467A1F">
        <w:rPr>
          <w:sz w:val="44"/>
          <w:szCs w:val="44"/>
        </w:rPr>
        <w:t>Final Performance Task Options</w:t>
      </w:r>
      <w:r w:rsidR="00467A1F" w:rsidRPr="00467A1F">
        <w:rPr>
          <w:sz w:val="44"/>
          <w:szCs w:val="44"/>
        </w:rPr>
        <w:t xml:space="preserve"> </w:t>
      </w:r>
      <w:r w:rsidRPr="00467A1F">
        <w:rPr>
          <w:sz w:val="44"/>
          <w:szCs w:val="44"/>
        </w:rPr>
        <w:t>for Unit 3</w:t>
      </w:r>
    </w:p>
    <w:p w:rsidR="000046A7" w:rsidRPr="00467A1F" w:rsidRDefault="000046A7" w:rsidP="00467A1F">
      <w:pPr>
        <w:pStyle w:val="A-CH"/>
        <w:rPr>
          <w:rFonts w:cs="Arial"/>
          <w:sz w:val="36"/>
          <w:szCs w:val="36"/>
        </w:rPr>
      </w:pPr>
      <w:r w:rsidRPr="00467A1F">
        <w:rPr>
          <w:rFonts w:cs="Arial"/>
          <w:sz w:val="36"/>
          <w:szCs w:val="36"/>
        </w:rPr>
        <w:t>Important Information for All Three Options</w:t>
      </w:r>
    </w:p>
    <w:p w:rsidR="000046A7" w:rsidRPr="00467A1F" w:rsidRDefault="000046A7" w:rsidP="001157B1">
      <w:pPr>
        <w:pStyle w:val="A-Text"/>
        <w:rPr>
          <w:sz w:val="20"/>
          <w:szCs w:val="20"/>
        </w:rPr>
      </w:pPr>
      <w:r w:rsidRPr="00467A1F">
        <w:rPr>
          <w:sz w:val="20"/>
          <w:szCs w:val="20"/>
        </w:rPr>
        <w:t>The following are the main ideas that you are to understand from this unit. They should appear in this final performance task so your teacher can assess whether you have learned the most essential content:</w:t>
      </w:r>
    </w:p>
    <w:p w:rsidR="000046A7" w:rsidRPr="00930306" w:rsidRDefault="000046A7" w:rsidP="001157B1">
      <w:pPr>
        <w:pStyle w:val="A-BulletList-quadleft"/>
        <w:rPr>
          <w:rFonts w:cs="Times New Roman"/>
        </w:rPr>
      </w:pPr>
      <w:r w:rsidRPr="00930306">
        <w:t>Through signs and plagues, God made his presence to the Israelites known while they were in exile, in slavery</w:t>
      </w:r>
      <w:r w:rsidRPr="00CD082B">
        <w:t>, and in the desert. God’s signs ill</w:t>
      </w:r>
      <w:r w:rsidR="00506118">
        <w:t>ustrated his dedication to the C</w:t>
      </w:r>
      <w:r w:rsidRPr="00CD082B">
        <w:t xml:space="preserve">ovenant with Abraham and God’s call to unite Israel as his </w:t>
      </w:r>
      <w:r>
        <w:t>C</w:t>
      </w:r>
      <w:r w:rsidRPr="00CD082B">
        <w:t xml:space="preserve">hosen </w:t>
      </w:r>
      <w:r>
        <w:t>P</w:t>
      </w:r>
      <w:r w:rsidRPr="00CD082B">
        <w:t>eople.</w:t>
      </w:r>
    </w:p>
    <w:p w:rsidR="000046A7" w:rsidRPr="004865B1" w:rsidRDefault="000046A7" w:rsidP="001157B1">
      <w:pPr>
        <w:pStyle w:val="A-BulletList-quadleft"/>
        <w:rPr>
          <w:rFonts w:cs="Times New Roman"/>
        </w:rPr>
      </w:pPr>
      <w:r w:rsidRPr="00930306">
        <w:t xml:space="preserve">God revealed himself to Moses at the burning bush and again on Mount Sinai with the presentation of the </w:t>
      </w:r>
      <w:r>
        <w:t>Ten C</w:t>
      </w:r>
      <w:r w:rsidRPr="00930306">
        <w:t>ommandments</w:t>
      </w:r>
      <w:r>
        <w:t>. T</w:t>
      </w:r>
      <w:r w:rsidRPr="00B15A12">
        <w:t>his is called theophany.</w:t>
      </w:r>
    </w:p>
    <w:p w:rsidR="000046A7" w:rsidRDefault="000046A7" w:rsidP="001157B1">
      <w:pPr>
        <w:pStyle w:val="A-BulletList-quadleft"/>
        <w:rPr>
          <w:rFonts w:cs="Times New Roman"/>
        </w:rPr>
      </w:pPr>
      <w:r w:rsidRPr="00930306">
        <w:t>The Law (Commandments) and ritual are the found</w:t>
      </w:r>
      <w:r w:rsidR="00506118">
        <w:t>ation of life dedicated to the C</w:t>
      </w:r>
      <w:r w:rsidRPr="00930306">
        <w:t>ovenant.</w:t>
      </w:r>
    </w:p>
    <w:p w:rsidR="000046A7" w:rsidRPr="00930306" w:rsidRDefault="000046A7" w:rsidP="001157B1">
      <w:pPr>
        <w:pStyle w:val="A-BulletList-quadleft"/>
      </w:pPr>
      <w:r w:rsidRPr="00930306">
        <w:t>Festivals and sacrifice help us to remember and observe the events of salvation history.</w:t>
      </w:r>
    </w:p>
    <w:p w:rsidR="000046A7" w:rsidRPr="00467A1F" w:rsidRDefault="000046A7" w:rsidP="001157B1">
      <w:pPr>
        <w:pStyle w:val="A-CH"/>
        <w:rPr>
          <w:i/>
          <w:iCs/>
          <w:sz w:val="36"/>
          <w:szCs w:val="36"/>
        </w:rPr>
      </w:pPr>
      <w:r w:rsidRPr="00467A1F">
        <w:rPr>
          <w:sz w:val="36"/>
          <w:szCs w:val="36"/>
        </w:rPr>
        <w:t>Option 1: Newspaper Report: The Golden Calf</w:t>
      </w:r>
    </w:p>
    <w:p w:rsidR="000046A7" w:rsidRPr="00467A1F" w:rsidRDefault="000046A7" w:rsidP="001157B1">
      <w:pPr>
        <w:pStyle w:val="A-Text"/>
        <w:rPr>
          <w:sz w:val="20"/>
          <w:szCs w:val="20"/>
        </w:rPr>
      </w:pPr>
      <w:r w:rsidRPr="00467A1F">
        <w:rPr>
          <w:sz w:val="20"/>
          <w:szCs w:val="20"/>
        </w:rPr>
        <w:t>You will take on the role of a reporter for a newspaper to research and report on the behavior of the Israelites at the base of Mount Sinai, specifically when the Israelites created the Golden Calf while Moses was being presented with the Ten Commandments. The purpose of this task is to fully understand the pattern of sin and atonement as it is presented in the Book of Exodus. As a reporter, you have the obligation to relay the following information:</w:t>
      </w:r>
    </w:p>
    <w:p w:rsidR="000046A7" w:rsidRDefault="000046A7" w:rsidP="001157B1">
      <w:pPr>
        <w:pStyle w:val="A-BulletList-quadleft"/>
      </w:pPr>
      <w:r>
        <w:t>What was the context? (What happened? Why were the Israelites there? What was the emotional environment?)</w:t>
      </w:r>
    </w:p>
    <w:p w:rsidR="000046A7" w:rsidRDefault="000046A7" w:rsidP="001157B1">
      <w:pPr>
        <w:pStyle w:val="A-BulletList-quadleft"/>
      </w:pPr>
      <w:r>
        <w:t>Who was there?</w:t>
      </w:r>
    </w:p>
    <w:p w:rsidR="000046A7" w:rsidRDefault="000046A7" w:rsidP="001157B1">
      <w:pPr>
        <w:pStyle w:val="A-BulletList-quadleft"/>
      </w:pPr>
      <w:r>
        <w:t>What was said? by whom?</w:t>
      </w:r>
    </w:p>
    <w:p w:rsidR="000046A7" w:rsidRDefault="000046A7" w:rsidP="001157B1">
      <w:pPr>
        <w:pStyle w:val="A-BulletList-quadleft"/>
        <w:rPr>
          <w:rFonts w:cs="Times New Roman"/>
        </w:rPr>
      </w:pPr>
      <w:r>
        <w:t>How will these events affect the readers’ understanding of this story? (</w:t>
      </w:r>
      <w:r w:rsidRPr="00CD082B">
        <w:t>Do not simply summarize the events as they are presented in Scripture, but present them from a unique and interesting angle</w:t>
      </w:r>
      <w:r w:rsidRPr="000A2B46">
        <w:t>.</w:t>
      </w:r>
      <w:r>
        <w:t>)</w:t>
      </w:r>
    </w:p>
    <w:p w:rsidR="000046A7" w:rsidRDefault="000046A7" w:rsidP="001157B1">
      <w:pPr>
        <w:pStyle w:val="A-BulletList-quadleft"/>
        <w:spacing w:after="120"/>
        <w:rPr>
          <w:rFonts w:cs="Times New Roman"/>
        </w:rPr>
      </w:pPr>
      <w:r>
        <w:t xml:space="preserve">Include your understanding of the terms </w:t>
      </w:r>
      <w:r>
        <w:rPr>
          <w:i/>
          <w:iCs/>
        </w:rPr>
        <w:t>sin</w:t>
      </w:r>
      <w:r>
        <w:t xml:space="preserve"> and </w:t>
      </w:r>
      <w:r w:rsidRPr="00CA5FB8">
        <w:rPr>
          <w:i/>
          <w:iCs/>
        </w:rPr>
        <w:t>atonement</w:t>
      </w:r>
      <w:r>
        <w:rPr>
          <w:i/>
          <w:iCs/>
        </w:rPr>
        <w:t xml:space="preserve"> </w:t>
      </w:r>
      <w:r>
        <w:t>as they have been presented throughout this unit.</w:t>
      </w:r>
    </w:p>
    <w:p w:rsidR="000046A7" w:rsidRPr="00467A1F" w:rsidRDefault="000046A7" w:rsidP="001157B1">
      <w:pPr>
        <w:pStyle w:val="A-Text"/>
        <w:rPr>
          <w:sz w:val="20"/>
          <w:szCs w:val="20"/>
        </w:rPr>
      </w:pPr>
      <w:r w:rsidRPr="00467A1F">
        <w:rPr>
          <w:sz w:val="20"/>
          <w:szCs w:val="20"/>
        </w:rPr>
        <w:tab/>
        <w:t>Your newspaper article should be written for a specific audience. Be sure to identify the title and audience of your newspaper in your final project write-up. It should be</w:t>
      </w:r>
      <w:r w:rsidR="00506118" w:rsidRPr="00467A1F">
        <w:rPr>
          <w:sz w:val="20"/>
          <w:szCs w:val="20"/>
        </w:rPr>
        <w:t xml:space="preserve"> two pages, typed, double-</w:t>
      </w:r>
      <w:r w:rsidRPr="00467A1F">
        <w:rPr>
          <w:sz w:val="20"/>
          <w:szCs w:val="20"/>
        </w:rPr>
        <w:t>spaced, and carefully edited, and it should include a visual. The visual should be a “photograph” that presents the angle from which you are telling your story.</w:t>
      </w:r>
    </w:p>
    <w:p w:rsidR="00467A1F" w:rsidRDefault="00467A1F" w:rsidP="001C03E5">
      <w:pPr>
        <w:pStyle w:val="A-CH"/>
        <w:spacing w:before="480"/>
        <w:rPr>
          <w:sz w:val="36"/>
          <w:szCs w:val="36"/>
        </w:rPr>
      </w:pPr>
    </w:p>
    <w:p w:rsidR="00467A1F" w:rsidRDefault="00467A1F" w:rsidP="001C03E5">
      <w:pPr>
        <w:pStyle w:val="A-CH"/>
        <w:spacing w:before="480"/>
        <w:rPr>
          <w:sz w:val="36"/>
          <w:szCs w:val="36"/>
        </w:rPr>
      </w:pPr>
    </w:p>
    <w:p w:rsidR="000046A7" w:rsidRPr="00467A1F" w:rsidRDefault="000046A7" w:rsidP="001C03E5">
      <w:pPr>
        <w:pStyle w:val="A-CH"/>
        <w:spacing w:before="480"/>
        <w:rPr>
          <w:sz w:val="36"/>
          <w:szCs w:val="36"/>
        </w:rPr>
      </w:pPr>
      <w:r w:rsidRPr="00467A1F">
        <w:rPr>
          <w:sz w:val="36"/>
          <w:szCs w:val="36"/>
        </w:rPr>
        <w:lastRenderedPageBreak/>
        <w:t xml:space="preserve">Option 2: Reflection Paper on the Shema </w:t>
      </w:r>
      <w:r w:rsidR="00AE61FB" w:rsidRPr="00467A1F">
        <w:rPr>
          <w:sz w:val="36"/>
          <w:szCs w:val="36"/>
        </w:rPr>
        <w:br/>
      </w:r>
      <w:r w:rsidRPr="00467A1F">
        <w:rPr>
          <w:sz w:val="36"/>
          <w:szCs w:val="36"/>
        </w:rPr>
        <w:t>and the Lord’s Prayer</w:t>
      </w:r>
    </w:p>
    <w:p w:rsidR="000046A7" w:rsidRPr="00467A1F" w:rsidRDefault="000046A7" w:rsidP="001157B1">
      <w:pPr>
        <w:pStyle w:val="A-Text"/>
        <w:rPr>
          <w:sz w:val="20"/>
          <w:szCs w:val="20"/>
        </w:rPr>
      </w:pPr>
      <w:r w:rsidRPr="00467A1F">
        <w:rPr>
          <w:sz w:val="20"/>
          <w:szCs w:val="20"/>
        </w:rPr>
        <w:t>Carefully read and analyze the Shema, Deuteronomy 6:1–9, and the Lord’s Prayer, Matthew 6:5–15, and write a reflection paper that considers what these prayers are asking, how the prayers are worded, and what is similar about the prayers.</w:t>
      </w:r>
    </w:p>
    <w:p w:rsidR="000046A7" w:rsidRPr="00467A1F" w:rsidRDefault="001157B1" w:rsidP="001157B1">
      <w:pPr>
        <w:pStyle w:val="A-Text"/>
        <w:rPr>
          <w:sz w:val="20"/>
          <w:szCs w:val="20"/>
        </w:rPr>
      </w:pPr>
      <w:r w:rsidRPr="00467A1F">
        <w:rPr>
          <w:sz w:val="20"/>
          <w:szCs w:val="20"/>
        </w:rPr>
        <w:tab/>
      </w:r>
      <w:r w:rsidR="000046A7" w:rsidRPr="00467A1F">
        <w:rPr>
          <w:sz w:val="20"/>
          <w:szCs w:val="20"/>
        </w:rPr>
        <w:t>You may want to read the sidebar “A Lord’s Prayer Reflection,”</w:t>
      </w:r>
      <w:r w:rsidR="00041DDE" w:rsidRPr="00467A1F">
        <w:rPr>
          <w:sz w:val="20"/>
          <w:szCs w:val="20"/>
        </w:rPr>
        <w:t xml:space="preserve"> </w:t>
      </w:r>
      <w:r w:rsidR="002A6331">
        <w:rPr>
          <w:sz w:val="20"/>
          <w:szCs w:val="20"/>
        </w:rPr>
        <w:t>near Mt 6:5–15 in</w:t>
      </w:r>
      <w:bookmarkStart w:id="0" w:name="_GoBack"/>
      <w:bookmarkEnd w:id="0"/>
      <w:r w:rsidR="000046A7" w:rsidRPr="00467A1F">
        <w:rPr>
          <w:sz w:val="20"/>
          <w:szCs w:val="20"/>
        </w:rPr>
        <w:t xml:space="preserve"> </w:t>
      </w:r>
      <w:r w:rsidR="000046A7" w:rsidRPr="00467A1F">
        <w:rPr>
          <w:i/>
          <w:iCs/>
          <w:sz w:val="20"/>
          <w:szCs w:val="20"/>
        </w:rPr>
        <w:t>The Catholic Youth Bible</w:t>
      </w:r>
      <w:r w:rsidR="000046A7" w:rsidRPr="00467A1F">
        <w:rPr>
          <w:rFonts w:ascii="Book Antiqua Italic" w:hAnsi="Book Antiqua Italic" w:cs="Book Antiqua Italic"/>
          <w:iCs/>
          <w:sz w:val="20"/>
          <w:szCs w:val="20"/>
          <w:vertAlign w:val="superscript"/>
        </w:rPr>
        <w:t>®</w:t>
      </w:r>
      <w:r w:rsidR="000046A7" w:rsidRPr="00467A1F">
        <w:rPr>
          <w:sz w:val="20"/>
          <w:szCs w:val="20"/>
        </w:rPr>
        <w:t xml:space="preserve"> to help you begin your analysis of these prayers and to identify a common theme. Then do the following:</w:t>
      </w:r>
    </w:p>
    <w:p w:rsidR="000046A7" w:rsidRPr="006925E5" w:rsidRDefault="000046A7" w:rsidP="001157B1">
      <w:pPr>
        <w:pStyle w:val="A-BulletList-quadleft"/>
      </w:pPr>
      <w:r w:rsidRPr="006925E5">
        <w:t xml:space="preserve">Read and examine the Shema, </w:t>
      </w:r>
      <w:r w:rsidRPr="00BA46B2">
        <w:t>Deuteronomy 6:1</w:t>
      </w:r>
      <w:r>
        <w:t>–</w:t>
      </w:r>
      <w:r w:rsidRPr="00BA46B2">
        <w:t>9. Consider its placement in the Scripture</w:t>
      </w:r>
      <w:r>
        <w:t>s</w:t>
      </w:r>
      <w:r w:rsidRPr="00BA46B2">
        <w:t xml:space="preserve">. When was the book of Deuteronomy written? </w:t>
      </w:r>
      <w:r>
        <w:t>u</w:t>
      </w:r>
      <w:r w:rsidRPr="00BA46B2">
        <w:t>nder</w:t>
      </w:r>
      <w:r>
        <w:t xml:space="preserve"> </w:t>
      </w:r>
      <w:r w:rsidRPr="00BA46B2">
        <w:t>what circumstances?</w:t>
      </w:r>
      <w:r w:rsidRPr="006925E5">
        <w:t xml:space="preserve"> Who was the audience? What difficulties was the audience dealing with? Research the </w:t>
      </w:r>
      <w:r>
        <w:t>B</w:t>
      </w:r>
      <w:r w:rsidRPr="006925E5">
        <w:t>ook of Deuteronomy and the Shema to determine what the focus of the prayer is and why it is presented in this way.</w:t>
      </w:r>
    </w:p>
    <w:p w:rsidR="000046A7" w:rsidRPr="006925E5" w:rsidRDefault="000046A7" w:rsidP="001157B1">
      <w:pPr>
        <w:pStyle w:val="A-BulletList-quadleft"/>
      </w:pPr>
      <w:r w:rsidRPr="006925E5">
        <w:t xml:space="preserve">Read and examine </w:t>
      </w:r>
      <w:r w:rsidRPr="00BA46B2">
        <w:t>Matthew 6:5</w:t>
      </w:r>
      <w:r>
        <w:t>–</w:t>
      </w:r>
      <w:r w:rsidRPr="00BA46B2">
        <w:t>15, the Lord’s Prayer. Consider its placement in the Scripture</w:t>
      </w:r>
      <w:r>
        <w:t>s</w:t>
      </w:r>
      <w:r w:rsidRPr="00BA46B2">
        <w:t xml:space="preserve">. When was the Gospel of Matthew written? </w:t>
      </w:r>
      <w:r>
        <w:t>u</w:t>
      </w:r>
      <w:r w:rsidRPr="00BA46B2">
        <w:t>nder</w:t>
      </w:r>
      <w:r>
        <w:t xml:space="preserve"> </w:t>
      </w:r>
      <w:r w:rsidRPr="00BA46B2">
        <w:t>what circumstances</w:t>
      </w:r>
      <w:r w:rsidRPr="006925E5">
        <w:t>? Who was the audience of this Gospel? What difficulties was the audience dealing with? Research the Gospel of Matthew to determine what the focus of the prayer is and why it is presented in this way. Be sure to reference the footnotes for assistance.</w:t>
      </w:r>
    </w:p>
    <w:p w:rsidR="000046A7" w:rsidRDefault="000046A7" w:rsidP="001157B1">
      <w:pPr>
        <w:pStyle w:val="A-BulletList-quadleft"/>
        <w:spacing w:after="120"/>
        <w:rPr>
          <w:rFonts w:cs="Times New Roman"/>
        </w:rPr>
      </w:pPr>
      <w:r w:rsidRPr="006925E5">
        <w:t>When your research is complete, write a multi-paragraph essay reflecting on the Shema and the Lord’s Prayer and their similarities.</w:t>
      </w:r>
    </w:p>
    <w:p w:rsidR="000046A7" w:rsidRPr="00467A1F" w:rsidRDefault="000046A7" w:rsidP="001157B1">
      <w:pPr>
        <w:pStyle w:val="A-Text"/>
        <w:rPr>
          <w:sz w:val="20"/>
          <w:szCs w:val="20"/>
        </w:rPr>
      </w:pPr>
      <w:r w:rsidRPr="00467A1F">
        <w:rPr>
          <w:sz w:val="20"/>
          <w:szCs w:val="20"/>
        </w:rPr>
        <w:tab/>
        <w:t>Your final performance task for the Shema and Lord’s Prayer should be a multi-paragraph reflection paper, typed, double-spaced, and carefully edited. You may include a visual, although it is not required for this option.</w:t>
      </w:r>
    </w:p>
    <w:p w:rsidR="000046A7" w:rsidRPr="00467A1F" w:rsidRDefault="000046A7" w:rsidP="001157B1">
      <w:pPr>
        <w:pStyle w:val="A-CH"/>
        <w:rPr>
          <w:sz w:val="36"/>
          <w:szCs w:val="36"/>
        </w:rPr>
      </w:pPr>
      <w:r w:rsidRPr="00467A1F">
        <w:rPr>
          <w:sz w:val="36"/>
          <w:szCs w:val="36"/>
        </w:rPr>
        <w:t>Option 3: A People Set Apart</w:t>
      </w:r>
    </w:p>
    <w:p w:rsidR="000046A7" w:rsidRPr="00467A1F" w:rsidRDefault="000046A7" w:rsidP="001157B1">
      <w:pPr>
        <w:pStyle w:val="A-Text"/>
        <w:rPr>
          <w:sz w:val="20"/>
          <w:szCs w:val="20"/>
        </w:rPr>
      </w:pPr>
      <w:r w:rsidRPr="00467A1F">
        <w:rPr>
          <w:sz w:val="20"/>
          <w:szCs w:val="20"/>
        </w:rPr>
        <w:t>For this final performance task, you must identify a person, place, or thing that has been set apart for sacred use and that was not already discussed in step 7. Your choice can be made from either the Jewish or Christian tradition, but it must fulfill the definition of “set apart” that was established in step 7. Follow these steps:</w:t>
      </w:r>
    </w:p>
    <w:p w:rsidR="000046A7" w:rsidRPr="006925E5" w:rsidRDefault="000046A7" w:rsidP="001157B1">
      <w:pPr>
        <w:pStyle w:val="A-BulletList-quadleft"/>
        <w:rPr>
          <w:rFonts w:cs="Times New Roman"/>
        </w:rPr>
      </w:pPr>
      <w:r w:rsidRPr="005A62FE">
        <w:t>Identify a person, place</w:t>
      </w:r>
      <w:r>
        <w:t>,</w:t>
      </w:r>
      <w:r w:rsidRPr="005A62FE">
        <w:t xml:space="preserve"> or thing that </w:t>
      </w:r>
      <w:r>
        <w:t>has been</w:t>
      </w:r>
      <w:r w:rsidRPr="005A62FE">
        <w:t xml:space="preserve"> set apart</w:t>
      </w:r>
      <w:r>
        <w:t xml:space="preserve"> (consecrated) for sacred use</w:t>
      </w:r>
      <w:r w:rsidRPr="005A62FE">
        <w:t xml:space="preserve">. Review your notes from </w:t>
      </w:r>
      <w:r>
        <w:t>s</w:t>
      </w:r>
      <w:r w:rsidRPr="005A62FE">
        <w:t>tep 7 to ensure your choice qualifies for this final performance task.</w:t>
      </w:r>
    </w:p>
    <w:p w:rsidR="000046A7" w:rsidRPr="006925E5" w:rsidRDefault="000046A7" w:rsidP="001157B1">
      <w:pPr>
        <w:pStyle w:val="A-BulletList-quadleft"/>
        <w:rPr>
          <w:rFonts w:cs="Times New Roman"/>
        </w:rPr>
      </w:pPr>
      <w:r w:rsidRPr="00CD082B">
        <w:t xml:space="preserve">Explain how it is set apart, through </w:t>
      </w:r>
      <w:r>
        <w:t xml:space="preserve">a </w:t>
      </w:r>
      <w:r w:rsidRPr="00CD082B">
        <w:t>written analysis</w:t>
      </w:r>
      <w:r>
        <w:t xml:space="preserve">. </w:t>
      </w:r>
      <w:r w:rsidRPr="00C84C15">
        <w:t>Your analysis should include the following:</w:t>
      </w:r>
    </w:p>
    <w:p w:rsidR="000046A7" w:rsidRPr="00C84C15" w:rsidRDefault="00506118" w:rsidP="00506118">
      <w:pPr>
        <w:pStyle w:val="A-BulletList-indentedwithspaceafter"/>
        <w:numPr>
          <w:ilvl w:val="0"/>
          <w:numId w:val="0"/>
        </w:numPr>
        <w:spacing w:after="0" w:line="240" w:lineRule="auto"/>
        <w:ind w:left="810" w:hanging="450"/>
      </w:pPr>
      <w:r w:rsidRPr="00506118">
        <w:rPr>
          <w:sz w:val="24"/>
          <w:szCs w:val="24"/>
        </w:rPr>
        <w:t>○</w:t>
      </w:r>
      <w:r>
        <w:tab/>
        <w:t>I</w:t>
      </w:r>
      <w:r w:rsidR="000046A7" w:rsidRPr="00C84C15">
        <w:t>dentify the person, place</w:t>
      </w:r>
      <w:r w:rsidR="00041DDE">
        <w:t>,</w:t>
      </w:r>
      <w:r w:rsidR="000046A7" w:rsidRPr="00C84C15">
        <w:t xml:space="preserve"> or thing that is set apart.</w:t>
      </w:r>
    </w:p>
    <w:p w:rsidR="000046A7" w:rsidRPr="00C84C15" w:rsidRDefault="00506118" w:rsidP="00506118">
      <w:pPr>
        <w:pStyle w:val="A-BulletList-indentedwithspaceafter"/>
        <w:numPr>
          <w:ilvl w:val="0"/>
          <w:numId w:val="0"/>
        </w:numPr>
        <w:spacing w:after="0" w:line="240" w:lineRule="auto"/>
        <w:ind w:left="810" w:hanging="450"/>
      </w:pPr>
      <w:r w:rsidRPr="00506118">
        <w:rPr>
          <w:sz w:val="24"/>
          <w:szCs w:val="24"/>
        </w:rPr>
        <w:t>○</w:t>
      </w:r>
      <w:r>
        <w:tab/>
      </w:r>
      <w:r w:rsidR="000046A7" w:rsidRPr="00C84C15">
        <w:t>Explain how it is set apart.</w:t>
      </w:r>
    </w:p>
    <w:p w:rsidR="000046A7" w:rsidRPr="00C84C15" w:rsidRDefault="00506118" w:rsidP="00506118">
      <w:pPr>
        <w:pStyle w:val="A-BulletList-indentedwithspaceafter"/>
        <w:numPr>
          <w:ilvl w:val="0"/>
          <w:numId w:val="0"/>
        </w:numPr>
        <w:spacing w:after="0" w:line="240" w:lineRule="auto"/>
        <w:ind w:left="810" w:hanging="450"/>
      </w:pPr>
      <w:r w:rsidRPr="00506118">
        <w:rPr>
          <w:sz w:val="24"/>
          <w:szCs w:val="24"/>
        </w:rPr>
        <w:t>○</w:t>
      </w:r>
      <w:r>
        <w:tab/>
      </w:r>
      <w:r w:rsidR="000046A7" w:rsidRPr="00C84C15">
        <w:t>Identify the use of the thing, significance of the place</w:t>
      </w:r>
      <w:r w:rsidR="000046A7">
        <w:t>,</w:t>
      </w:r>
      <w:r w:rsidR="000046A7" w:rsidRPr="00C84C15">
        <w:t xml:space="preserve"> or role of the person that is </w:t>
      </w:r>
      <w:r w:rsidR="001157B1">
        <w:br/>
      </w:r>
      <w:r w:rsidR="000046A7" w:rsidRPr="00C84C15">
        <w:t>set apart.</w:t>
      </w:r>
    </w:p>
    <w:p w:rsidR="000046A7" w:rsidRPr="00C84C15" w:rsidRDefault="00506118" w:rsidP="00506118">
      <w:pPr>
        <w:pStyle w:val="A-BulletList-indentedwithspaceafter"/>
        <w:numPr>
          <w:ilvl w:val="0"/>
          <w:numId w:val="0"/>
        </w:numPr>
        <w:spacing w:after="0" w:line="240" w:lineRule="auto"/>
        <w:ind w:left="810" w:hanging="450"/>
      </w:pPr>
      <w:r w:rsidRPr="00506118">
        <w:rPr>
          <w:sz w:val="24"/>
          <w:szCs w:val="24"/>
        </w:rPr>
        <w:t>○</w:t>
      </w:r>
      <w:r>
        <w:tab/>
      </w:r>
      <w:r w:rsidR="000046A7" w:rsidRPr="00C84C15">
        <w:t>Describe why this person, place</w:t>
      </w:r>
      <w:r w:rsidR="000046A7">
        <w:t>,</w:t>
      </w:r>
      <w:r w:rsidR="000046A7" w:rsidRPr="00C84C15">
        <w:t xml:space="preserve"> or thing is set apart. Make a connection to an event in salvation history that gives the person, place</w:t>
      </w:r>
      <w:r w:rsidR="000046A7">
        <w:t>,</w:t>
      </w:r>
      <w:r w:rsidR="000046A7" w:rsidRPr="00C84C15">
        <w:t xml:space="preserve"> or thing meaning.</w:t>
      </w:r>
    </w:p>
    <w:p w:rsidR="000046A7" w:rsidRPr="00467A1F" w:rsidRDefault="000046A7" w:rsidP="001157B1">
      <w:pPr>
        <w:pStyle w:val="A-Text"/>
        <w:rPr>
          <w:sz w:val="20"/>
          <w:szCs w:val="20"/>
        </w:rPr>
      </w:pPr>
      <w:r w:rsidRPr="00467A1F">
        <w:rPr>
          <w:sz w:val="20"/>
          <w:szCs w:val="20"/>
        </w:rPr>
        <w:tab/>
        <w:t>Your anal</w:t>
      </w:r>
      <w:r w:rsidR="00467A1F" w:rsidRPr="00467A1F">
        <w:rPr>
          <w:sz w:val="20"/>
          <w:szCs w:val="20"/>
        </w:rPr>
        <w:t>ysis should be typed and double-</w:t>
      </w:r>
      <w:r w:rsidRPr="00467A1F">
        <w:rPr>
          <w:sz w:val="20"/>
          <w:szCs w:val="20"/>
        </w:rPr>
        <w:t>spaced in a well-organized, multi-paragraph presentation. You may accompany your analysis with a visual presentation of the person, place, or thing that is set apart.</w:t>
      </w:r>
    </w:p>
    <w:sectPr w:rsidR="000046A7" w:rsidRPr="00467A1F" w:rsidSect="00E12E92">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F4B" w:rsidRDefault="00927F4B" w:rsidP="004D0079">
      <w:r>
        <w:separator/>
      </w:r>
    </w:p>
    <w:p w:rsidR="00927F4B" w:rsidRDefault="00927F4B"/>
  </w:endnote>
  <w:endnote w:type="continuationSeparator" w:id="0">
    <w:p w:rsidR="00927F4B" w:rsidRDefault="00927F4B" w:rsidP="004D0079">
      <w:r>
        <w:continuationSeparator/>
      </w:r>
    </w:p>
    <w:p w:rsidR="00927F4B" w:rsidRDefault="00927F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 w:name="Book Antiqua 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6A7" w:rsidRPr="00F82D2A" w:rsidRDefault="002A6331"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51658240;visibility:visible" filled="f" stroked="f">
          <v:textbox>
            <w:txbxContent>
              <w:p w:rsidR="000046A7" w:rsidRPr="00445A71" w:rsidRDefault="000046A7" w:rsidP="00F55DF3">
                <w:pPr>
                  <w:tabs>
                    <w:tab w:val="right" w:pos="8640"/>
                  </w:tabs>
                  <w:spacing w:line="276" w:lineRule="auto"/>
                  <w:rPr>
                    <w:rFonts w:ascii="Arial" w:hAnsi="Arial" w:cs="Arial"/>
                    <w:color w:val="000000"/>
                    <w:sz w:val="21"/>
                    <w:szCs w:val="21"/>
                  </w:rPr>
                </w:pPr>
              </w:p>
              <w:p w:rsidR="000046A7" w:rsidRPr="000E1ADA" w:rsidRDefault="000046A7" w:rsidP="00F55DF3">
                <w:pPr>
                  <w:tabs>
                    <w:tab w:val="right" w:pos="8640"/>
                  </w:tabs>
                  <w:spacing w:line="276" w:lineRule="auto"/>
                  <w:rPr>
                    <w:sz w:val="18"/>
                    <w:szCs w:val="18"/>
                  </w:rPr>
                </w:pPr>
                <w:r w:rsidRPr="00445A71">
                  <w:rPr>
                    <w:rFonts w:ascii="Arial" w:hAnsi="Arial" w:cs="Arial"/>
                    <w:color w:val="000000"/>
                    <w:sz w:val="21"/>
                    <w:szCs w:val="21"/>
                  </w:rPr>
                  <w:t>© 2011 by Saint Mary’s Press</w:t>
                </w:r>
                <w:r w:rsidR="00DE5BC7">
                  <w:rPr>
                    <w:rFonts w:ascii="Arial" w:hAnsi="Arial" w:cs="Arial"/>
                    <w:color w:val="000000"/>
                    <w:sz w:val="21"/>
                    <w:szCs w:val="21"/>
                  </w:rPr>
                  <w:t>.</w:t>
                </w:r>
                <w:r w:rsidRPr="00445A71">
                  <w:rPr>
                    <w:rFonts w:ascii="Arial" w:hAnsi="Arial" w:cs="Arial"/>
                    <w:color w:val="000000"/>
                    <w:sz w:val="21"/>
                    <w:szCs w:val="21"/>
                  </w:rPr>
                  <w:tab/>
                </w:r>
                <w:r w:rsidRPr="00445A71">
                  <w:rPr>
                    <w:rFonts w:ascii="Arial" w:hAnsi="Arial" w:cs="Arial"/>
                    <w:color w:val="000000"/>
                    <w:sz w:val="18"/>
                    <w:szCs w:val="18"/>
                  </w:rPr>
                  <w:t xml:space="preserve">Document #: </w:t>
                </w:r>
                <w:r w:rsidRPr="00D17E7F">
                  <w:rPr>
                    <w:rFonts w:ascii="Arial" w:hAnsi="Arial" w:cs="Arial"/>
                    <w:color w:val="000000"/>
                    <w:sz w:val="18"/>
                    <w:szCs w:val="18"/>
                  </w:rPr>
                  <w:t>TX001648</w:t>
                </w:r>
              </w:p>
              <w:p w:rsidR="000046A7" w:rsidRPr="000318AE" w:rsidRDefault="000046A7" w:rsidP="000318AE"/>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_bw_sm-no words.eps" style="width:35.25pt;height:33.75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6A7" w:rsidRDefault="002A6331">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5.2pt;z-index:251657216;visibility:visible" filled="f" stroked="f">
          <v:textbox>
            <w:txbxContent>
              <w:p w:rsidR="00D87BD4" w:rsidRDefault="000046A7" w:rsidP="008A2209">
                <w:pPr>
                  <w:tabs>
                    <w:tab w:val="right" w:pos="8640"/>
                  </w:tabs>
                  <w:spacing w:line="276" w:lineRule="auto"/>
                  <w:rPr>
                    <w:rFonts w:ascii="Arial" w:hAnsi="Arial" w:cs="Arial"/>
                    <w:color w:val="000000"/>
                    <w:sz w:val="21"/>
                    <w:szCs w:val="21"/>
                  </w:rPr>
                </w:pPr>
                <w:r w:rsidRPr="00445A71">
                  <w:rPr>
                    <w:rFonts w:ascii="Arial" w:hAnsi="Arial" w:cs="Arial"/>
                    <w:color w:val="000000"/>
                    <w:sz w:val="21"/>
                    <w:szCs w:val="21"/>
                  </w:rPr>
                  <w:t>© 2011 by Saint Mary’s Press</w:t>
                </w:r>
                <w:r w:rsidR="00DE5BC7">
                  <w:rPr>
                    <w:rFonts w:ascii="Arial" w:hAnsi="Arial" w:cs="Arial"/>
                    <w:color w:val="000000"/>
                    <w:sz w:val="21"/>
                    <w:szCs w:val="21"/>
                  </w:rPr>
                  <w:t>.</w:t>
                </w:r>
              </w:p>
              <w:p w:rsidR="000046A7" w:rsidRPr="000E1ADA" w:rsidRDefault="000046A7" w:rsidP="008A2209">
                <w:pPr>
                  <w:tabs>
                    <w:tab w:val="right" w:pos="8640"/>
                  </w:tabs>
                  <w:spacing w:line="276" w:lineRule="auto"/>
                  <w:rPr>
                    <w:sz w:val="18"/>
                    <w:szCs w:val="18"/>
                  </w:rPr>
                </w:pPr>
                <w:r>
                  <w:rPr>
                    <w:rFonts w:ascii="Arial" w:hAnsi="Arial" w:cs="Arial"/>
                    <w:color w:val="000000"/>
                    <w:sz w:val="21"/>
                    <w:szCs w:val="21"/>
                  </w:rPr>
                  <w:t>Permission to reproduce is granted.</w:t>
                </w:r>
                <w:r w:rsidRPr="00445A71">
                  <w:rPr>
                    <w:rFonts w:ascii="Arial" w:hAnsi="Arial" w:cs="Arial"/>
                    <w:color w:val="000000"/>
                    <w:sz w:val="21"/>
                    <w:szCs w:val="21"/>
                  </w:rPr>
                  <w:tab/>
                </w:r>
                <w:r w:rsidRPr="00445A71">
                  <w:rPr>
                    <w:rFonts w:ascii="Arial" w:hAnsi="Arial" w:cs="Arial"/>
                    <w:color w:val="000000"/>
                    <w:sz w:val="18"/>
                    <w:szCs w:val="18"/>
                  </w:rPr>
                  <w:t xml:space="preserve">Document #: </w:t>
                </w:r>
                <w:r w:rsidRPr="00D17E7F">
                  <w:rPr>
                    <w:rFonts w:ascii="Arial" w:hAnsi="Arial" w:cs="Arial"/>
                    <w:color w:val="000000"/>
                    <w:sz w:val="18"/>
                    <w:szCs w:val="18"/>
                  </w:rPr>
                  <w:t>TX001648</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5.25pt;height:33.75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F4B" w:rsidRDefault="00927F4B" w:rsidP="004D0079">
      <w:r>
        <w:separator/>
      </w:r>
    </w:p>
    <w:p w:rsidR="00927F4B" w:rsidRDefault="00927F4B"/>
  </w:footnote>
  <w:footnote w:type="continuationSeparator" w:id="0">
    <w:p w:rsidR="00927F4B" w:rsidRDefault="00927F4B" w:rsidP="004D0079">
      <w:r>
        <w:continuationSeparator/>
      </w:r>
    </w:p>
    <w:p w:rsidR="00927F4B" w:rsidRDefault="00927F4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6A7" w:rsidRDefault="000046A7" w:rsidP="00DC08C5">
    <w:pPr>
      <w:pStyle w:val="A-Header-articletitlepage2"/>
      <w:rPr>
        <w:rFonts w:cs="Times New Roman"/>
      </w:rPr>
    </w:pPr>
    <w:r>
      <w:t>Final Performance Task</w:t>
    </w:r>
    <w:r w:rsidR="002456D4">
      <w:t xml:space="preserve"> Option</w:t>
    </w:r>
    <w:r>
      <w:t>s</w:t>
    </w:r>
    <w:r w:rsidR="002456D4">
      <w:t xml:space="preserve"> for</w:t>
    </w:r>
    <w:r>
      <w:t xml:space="preserve"> Unit 3</w:t>
    </w:r>
    <w:r>
      <w:tab/>
    </w:r>
    <w:r w:rsidRPr="00F82D2A">
      <w:t xml:space="preserve">Page | </w:t>
    </w:r>
    <w:r w:rsidR="0090547C">
      <w:fldChar w:fldCharType="begin"/>
    </w:r>
    <w:r w:rsidR="00D87BD4">
      <w:instrText xml:space="preserve"> PAGE   \* MERGEFORMAT </w:instrText>
    </w:r>
    <w:r w:rsidR="0090547C">
      <w:fldChar w:fldCharType="separate"/>
    </w:r>
    <w:r w:rsidR="002A6331">
      <w:rPr>
        <w:noProof/>
      </w:rPr>
      <w:t>2</w:t>
    </w:r>
    <w:r w:rsidR="0090547C">
      <w:rPr>
        <w:noProof/>
      </w:rPr>
      <w:fldChar w:fldCharType="end"/>
    </w:r>
  </w:p>
  <w:p w:rsidR="000046A7" w:rsidRDefault="000046A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BC7" w:rsidRDefault="00506118" w:rsidP="00DE5BC7">
    <w:pPr>
      <w:autoSpaceDE w:val="0"/>
      <w:autoSpaceDN w:val="0"/>
      <w:adjustRightInd w:val="0"/>
      <w:spacing w:line="276" w:lineRule="auto"/>
      <w:rPr>
        <w:rFonts w:ascii="Arial" w:hAnsi="Arial" w:cs="Arial"/>
        <w:color w:val="000000"/>
      </w:rPr>
    </w:pPr>
    <w:r>
      <w:rPr>
        <w:rFonts w:ascii="Arial" w:hAnsi="Arial" w:cs="Arial"/>
        <w:i/>
        <w:iCs/>
        <w:color w:val="000000"/>
      </w:rPr>
      <w:t>The Catholic Youth Bible</w:t>
    </w:r>
    <w:r w:rsidR="00DE5BC7">
      <w:rPr>
        <w:rFonts w:ascii="Arial" w:hAnsi="Arial" w:cs="Arial"/>
        <w:color w:val="000000"/>
        <w:vertAlign w:val="superscript"/>
      </w:rPr>
      <w:t>®</w:t>
    </w:r>
    <w:r w:rsidR="00DE5BC7">
      <w:rPr>
        <w:rFonts w:ascii="Arial" w:hAnsi="Arial" w:cs="Arial"/>
        <w:color w:val="000000"/>
      </w:rPr>
      <w:t xml:space="preserve"> Teacher Guide</w:t>
    </w:r>
  </w:p>
  <w:p w:rsidR="00DE5BC7" w:rsidRDefault="00DE5BC7" w:rsidP="00DE5BC7">
    <w:pPr>
      <w:pStyle w:val="Header"/>
      <w:spacing w:line="276" w:lineRule="auto"/>
      <w:rPr>
        <w:rFonts w:ascii="Arial" w:hAnsi="Arial" w:cs="Arial"/>
      </w:rPr>
    </w:pPr>
    <w:r>
      <w:rPr>
        <w:rFonts w:ascii="Arial" w:hAnsi="Arial" w:cs="Arial"/>
        <w:color w:val="000000"/>
      </w:rPr>
      <w:t>Old Testament</w:t>
    </w:r>
  </w:p>
  <w:p w:rsidR="000046A7" w:rsidRPr="00DE5BC7" w:rsidRDefault="000046A7" w:rsidP="00DE5B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B724074"/>
    <w:lvl w:ilvl="0">
      <w:start w:val="1"/>
      <w:numFmt w:val="decimal"/>
      <w:lvlText w:val="%1."/>
      <w:lvlJc w:val="left"/>
      <w:pPr>
        <w:tabs>
          <w:tab w:val="num" w:pos="1800"/>
        </w:tabs>
        <w:ind w:left="1800" w:hanging="360"/>
      </w:pPr>
    </w:lvl>
  </w:abstractNum>
  <w:abstractNum w:abstractNumId="1">
    <w:nsid w:val="FFFFFF7D"/>
    <w:multiLevelType w:val="singleLevel"/>
    <w:tmpl w:val="A28C5318"/>
    <w:lvl w:ilvl="0">
      <w:start w:val="1"/>
      <w:numFmt w:val="decimal"/>
      <w:lvlText w:val="%1."/>
      <w:lvlJc w:val="left"/>
      <w:pPr>
        <w:tabs>
          <w:tab w:val="num" w:pos="1440"/>
        </w:tabs>
        <w:ind w:left="1440" w:hanging="360"/>
      </w:pPr>
    </w:lvl>
  </w:abstractNum>
  <w:abstractNum w:abstractNumId="2">
    <w:nsid w:val="FFFFFF7E"/>
    <w:multiLevelType w:val="singleLevel"/>
    <w:tmpl w:val="973C41EE"/>
    <w:lvl w:ilvl="0">
      <w:start w:val="1"/>
      <w:numFmt w:val="decimal"/>
      <w:lvlText w:val="%1."/>
      <w:lvlJc w:val="left"/>
      <w:pPr>
        <w:tabs>
          <w:tab w:val="num" w:pos="1080"/>
        </w:tabs>
        <w:ind w:left="1080" w:hanging="360"/>
      </w:pPr>
    </w:lvl>
  </w:abstractNum>
  <w:abstractNum w:abstractNumId="3">
    <w:nsid w:val="FFFFFF7F"/>
    <w:multiLevelType w:val="singleLevel"/>
    <w:tmpl w:val="AE347066"/>
    <w:lvl w:ilvl="0">
      <w:start w:val="1"/>
      <w:numFmt w:val="decimal"/>
      <w:lvlText w:val="%1."/>
      <w:lvlJc w:val="left"/>
      <w:pPr>
        <w:tabs>
          <w:tab w:val="num" w:pos="720"/>
        </w:tabs>
        <w:ind w:left="720" w:hanging="360"/>
      </w:pPr>
    </w:lvl>
  </w:abstractNum>
  <w:abstractNum w:abstractNumId="4">
    <w:nsid w:val="FFFFFF80"/>
    <w:multiLevelType w:val="singleLevel"/>
    <w:tmpl w:val="37F660B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C5C35F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D8A915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79085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2AA4E34"/>
    <w:lvl w:ilvl="0">
      <w:start w:val="1"/>
      <w:numFmt w:val="decimal"/>
      <w:lvlText w:val="%1."/>
      <w:lvlJc w:val="left"/>
      <w:pPr>
        <w:tabs>
          <w:tab w:val="num" w:pos="360"/>
        </w:tabs>
        <w:ind w:left="360" w:hanging="360"/>
      </w:pPr>
    </w:lvl>
  </w:abstractNum>
  <w:abstractNum w:abstractNumId="9">
    <w:nsid w:val="FFFFFF89"/>
    <w:multiLevelType w:val="singleLevel"/>
    <w:tmpl w:val="2556D556"/>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818" w:hanging="360"/>
      </w:pPr>
      <w:rPr>
        <w:rFonts w:ascii="Courier New" w:hAnsi="Courier New" w:cs="Courier New" w:hint="default"/>
      </w:rPr>
    </w:lvl>
    <w:lvl w:ilvl="1" w:tplc="04090003">
      <w:start w:val="1"/>
      <w:numFmt w:val="bullet"/>
      <w:lvlText w:val="o"/>
      <w:lvlJc w:val="left"/>
      <w:pPr>
        <w:ind w:left="2538" w:hanging="360"/>
      </w:pPr>
      <w:rPr>
        <w:rFonts w:ascii="Courier New" w:hAnsi="Courier New" w:cs="Courier New" w:hint="default"/>
      </w:rPr>
    </w:lvl>
    <w:lvl w:ilvl="2" w:tplc="04090005">
      <w:start w:val="1"/>
      <w:numFmt w:val="bullet"/>
      <w:lvlText w:val=""/>
      <w:lvlJc w:val="left"/>
      <w:pPr>
        <w:ind w:left="3258" w:hanging="360"/>
      </w:pPr>
      <w:rPr>
        <w:rFonts w:ascii="Wingdings" w:hAnsi="Wingdings" w:cs="Wingdings" w:hint="default"/>
      </w:rPr>
    </w:lvl>
    <w:lvl w:ilvl="3" w:tplc="04090001">
      <w:start w:val="1"/>
      <w:numFmt w:val="bullet"/>
      <w:lvlText w:val=""/>
      <w:lvlJc w:val="left"/>
      <w:pPr>
        <w:ind w:left="3978" w:hanging="360"/>
      </w:pPr>
      <w:rPr>
        <w:rFonts w:ascii="Symbol" w:hAnsi="Symbol" w:cs="Symbol" w:hint="default"/>
      </w:rPr>
    </w:lvl>
    <w:lvl w:ilvl="4" w:tplc="04090003">
      <w:start w:val="1"/>
      <w:numFmt w:val="bullet"/>
      <w:lvlText w:val="o"/>
      <w:lvlJc w:val="left"/>
      <w:pPr>
        <w:ind w:left="4698" w:hanging="360"/>
      </w:pPr>
      <w:rPr>
        <w:rFonts w:ascii="Courier New" w:hAnsi="Courier New" w:cs="Courier New" w:hint="default"/>
      </w:rPr>
    </w:lvl>
    <w:lvl w:ilvl="5" w:tplc="04090005">
      <w:start w:val="1"/>
      <w:numFmt w:val="bullet"/>
      <w:lvlText w:val=""/>
      <w:lvlJc w:val="left"/>
      <w:pPr>
        <w:ind w:left="5418" w:hanging="360"/>
      </w:pPr>
      <w:rPr>
        <w:rFonts w:ascii="Wingdings" w:hAnsi="Wingdings" w:cs="Wingdings" w:hint="default"/>
      </w:rPr>
    </w:lvl>
    <w:lvl w:ilvl="6" w:tplc="04090001">
      <w:start w:val="1"/>
      <w:numFmt w:val="bullet"/>
      <w:lvlText w:val=""/>
      <w:lvlJc w:val="left"/>
      <w:pPr>
        <w:ind w:left="6138" w:hanging="360"/>
      </w:pPr>
      <w:rPr>
        <w:rFonts w:ascii="Symbol" w:hAnsi="Symbol" w:cs="Symbol" w:hint="default"/>
      </w:rPr>
    </w:lvl>
    <w:lvl w:ilvl="7" w:tplc="04090003">
      <w:start w:val="1"/>
      <w:numFmt w:val="bullet"/>
      <w:lvlText w:val="o"/>
      <w:lvlJc w:val="left"/>
      <w:pPr>
        <w:ind w:left="6858" w:hanging="360"/>
      </w:pPr>
      <w:rPr>
        <w:rFonts w:ascii="Courier New" w:hAnsi="Courier New" w:cs="Courier New" w:hint="default"/>
      </w:rPr>
    </w:lvl>
    <w:lvl w:ilvl="8" w:tplc="04090005">
      <w:start w:val="1"/>
      <w:numFmt w:val="bullet"/>
      <w:lvlText w:val=""/>
      <w:lvlJc w:val="left"/>
      <w:pPr>
        <w:ind w:left="7578" w:hanging="360"/>
      </w:pPr>
      <w:rPr>
        <w:rFonts w:ascii="Wingdings" w:hAnsi="Wingdings" w:cs="Wingdings" w:hint="default"/>
      </w:rPr>
    </w:lvl>
  </w:abstractNum>
  <w:abstractNum w:abstractNumId="1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7">
    <w:nsid w:val="4DBD1509"/>
    <w:multiLevelType w:val="hybridMultilevel"/>
    <w:tmpl w:val="258A8686"/>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25"/>
  </w:num>
  <w:num w:numId="2">
    <w:abstractNumId w:val="17"/>
  </w:num>
  <w:num w:numId="3">
    <w:abstractNumId w:val="20"/>
  </w:num>
  <w:num w:numId="4">
    <w:abstractNumId w:val="21"/>
  </w:num>
  <w:num w:numId="5">
    <w:abstractNumId w:val="23"/>
  </w:num>
  <w:num w:numId="6">
    <w:abstractNumId w:val="10"/>
  </w:num>
  <w:num w:numId="7">
    <w:abstractNumId w:val="26"/>
  </w:num>
  <w:num w:numId="8">
    <w:abstractNumId w:val="14"/>
  </w:num>
  <w:num w:numId="9">
    <w:abstractNumId w:val="28"/>
  </w:num>
  <w:num w:numId="10">
    <w:abstractNumId w:val="18"/>
  </w:num>
  <w:num w:numId="11">
    <w:abstractNumId w:val="16"/>
  </w:num>
  <w:num w:numId="12">
    <w:abstractNumId w:val="24"/>
  </w:num>
  <w:num w:numId="13">
    <w:abstractNumId w:val="11"/>
  </w:num>
  <w:num w:numId="14">
    <w:abstractNumId w:val="15"/>
  </w:num>
  <w:num w:numId="15">
    <w:abstractNumId w:val="12"/>
  </w:num>
  <w:num w:numId="16">
    <w:abstractNumId w:val="13"/>
  </w:num>
  <w:num w:numId="17">
    <w:abstractNumId w:val="22"/>
  </w:num>
  <w:num w:numId="18">
    <w:abstractNumId w:val="19"/>
  </w:num>
  <w:num w:numId="19">
    <w:abstractNumId w:val="27"/>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046A7"/>
    <w:rsid w:val="000174A3"/>
    <w:rsid w:val="0002055A"/>
    <w:rsid w:val="000262AD"/>
    <w:rsid w:val="00026B17"/>
    <w:rsid w:val="000318AE"/>
    <w:rsid w:val="00041DDE"/>
    <w:rsid w:val="00056DA9"/>
    <w:rsid w:val="00084EB9"/>
    <w:rsid w:val="00093CB0"/>
    <w:rsid w:val="000A2B46"/>
    <w:rsid w:val="000A391A"/>
    <w:rsid w:val="000B4E68"/>
    <w:rsid w:val="000C5F25"/>
    <w:rsid w:val="000D5ED9"/>
    <w:rsid w:val="000E1ADA"/>
    <w:rsid w:val="000E564B"/>
    <w:rsid w:val="000E7FA4"/>
    <w:rsid w:val="000F6CCE"/>
    <w:rsid w:val="00103E1C"/>
    <w:rsid w:val="001157B1"/>
    <w:rsid w:val="00122197"/>
    <w:rsid w:val="001309E6"/>
    <w:rsid w:val="00130AE1"/>
    <w:rsid w:val="001334C6"/>
    <w:rsid w:val="00152401"/>
    <w:rsid w:val="0017322A"/>
    <w:rsid w:val="001747F9"/>
    <w:rsid w:val="00175D31"/>
    <w:rsid w:val="001764BC"/>
    <w:rsid w:val="0019539C"/>
    <w:rsid w:val="001A69EC"/>
    <w:rsid w:val="001B3767"/>
    <w:rsid w:val="001B4972"/>
    <w:rsid w:val="001B6938"/>
    <w:rsid w:val="001C03E5"/>
    <w:rsid w:val="001C0A8C"/>
    <w:rsid w:val="001C0EF4"/>
    <w:rsid w:val="001C432F"/>
    <w:rsid w:val="001E64A9"/>
    <w:rsid w:val="001E79E6"/>
    <w:rsid w:val="001F322F"/>
    <w:rsid w:val="001F7384"/>
    <w:rsid w:val="00225B1E"/>
    <w:rsid w:val="00231C40"/>
    <w:rsid w:val="00236F06"/>
    <w:rsid w:val="002456D4"/>
    <w:rsid w:val="002462B2"/>
    <w:rsid w:val="00254E02"/>
    <w:rsid w:val="00261080"/>
    <w:rsid w:val="00265087"/>
    <w:rsid w:val="002724DB"/>
    <w:rsid w:val="00272AE8"/>
    <w:rsid w:val="00272D34"/>
    <w:rsid w:val="00283FF6"/>
    <w:rsid w:val="00284A63"/>
    <w:rsid w:val="00292C4F"/>
    <w:rsid w:val="00297BBB"/>
    <w:rsid w:val="002A4E6A"/>
    <w:rsid w:val="002A6331"/>
    <w:rsid w:val="002D0851"/>
    <w:rsid w:val="002E0443"/>
    <w:rsid w:val="002E1A1D"/>
    <w:rsid w:val="002E77F4"/>
    <w:rsid w:val="002F30D1"/>
    <w:rsid w:val="002F3670"/>
    <w:rsid w:val="002F78AB"/>
    <w:rsid w:val="003037EB"/>
    <w:rsid w:val="0031278E"/>
    <w:rsid w:val="003145A2"/>
    <w:rsid w:val="00315221"/>
    <w:rsid w:val="003157D0"/>
    <w:rsid w:val="003236A3"/>
    <w:rsid w:val="00326542"/>
    <w:rsid w:val="003365CF"/>
    <w:rsid w:val="00340334"/>
    <w:rsid w:val="003420CD"/>
    <w:rsid w:val="003477AC"/>
    <w:rsid w:val="0037014E"/>
    <w:rsid w:val="003739CB"/>
    <w:rsid w:val="0038139E"/>
    <w:rsid w:val="00394AF1"/>
    <w:rsid w:val="003B0E7A"/>
    <w:rsid w:val="003B35D2"/>
    <w:rsid w:val="003D381C"/>
    <w:rsid w:val="003E24F6"/>
    <w:rsid w:val="003F5972"/>
    <w:rsid w:val="003F5CF4"/>
    <w:rsid w:val="00405DC9"/>
    <w:rsid w:val="00405F6D"/>
    <w:rsid w:val="00414D05"/>
    <w:rsid w:val="00416A83"/>
    <w:rsid w:val="004223A9"/>
    <w:rsid w:val="0042274D"/>
    <w:rsid w:val="00423B78"/>
    <w:rsid w:val="004311A3"/>
    <w:rsid w:val="004421D2"/>
    <w:rsid w:val="00445A71"/>
    <w:rsid w:val="00454A1D"/>
    <w:rsid w:val="00460918"/>
    <w:rsid w:val="00467A1F"/>
    <w:rsid w:val="00473464"/>
    <w:rsid w:val="00475571"/>
    <w:rsid w:val="004865B1"/>
    <w:rsid w:val="004869EE"/>
    <w:rsid w:val="004A3116"/>
    <w:rsid w:val="004A7DE2"/>
    <w:rsid w:val="004C5561"/>
    <w:rsid w:val="004D0079"/>
    <w:rsid w:val="004D74F6"/>
    <w:rsid w:val="004D7A2E"/>
    <w:rsid w:val="004E5DFC"/>
    <w:rsid w:val="00500FAD"/>
    <w:rsid w:val="0050251D"/>
    <w:rsid w:val="00506118"/>
    <w:rsid w:val="00512FE3"/>
    <w:rsid w:val="0051787E"/>
    <w:rsid w:val="00545244"/>
    <w:rsid w:val="00555CB8"/>
    <w:rsid w:val="00555EA6"/>
    <w:rsid w:val="0058460F"/>
    <w:rsid w:val="005A4359"/>
    <w:rsid w:val="005A62FE"/>
    <w:rsid w:val="005A6944"/>
    <w:rsid w:val="005C1461"/>
    <w:rsid w:val="005E0C08"/>
    <w:rsid w:val="005F599B"/>
    <w:rsid w:val="0060248C"/>
    <w:rsid w:val="006067CC"/>
    <w:rsid w:val="00614B48"/>
    <w:rsid w:val="00623829"/>
    <w:rsid w:val="00624A61"/>
    <w:rsid w:val="00631BC6"/>
    <w:rsid w:val="006328D4"/>
    <w:rsid w:val="00645A10"/>
    <w:rsid w:val="00652A68"/>
    <w:rsid w:val="006609CF"/>
    <w:rsid w:val="00670AE9"/>
    <w:rsid w:val="006925E5"/>
    <w:rsid w:val="0069306F"/>
    <w:rsid w:val="006A5B02"/>
    <w:rsid w:val="006B3867"/>
    <w:rsid w:val="006B3F4F"/>
    <w:rsid w:val="006C1F80"/>
    <w:rsid w:val="006C2FB1"/>
    <w:rsid w:val="006C6F41"/>
    <w:rsid w:val="006D6EE7"/>
    <w:rsid w:val="006E27C3"/>
    <w:rsid w:val="006E4F88"/>
    <w:rsid w:val="006F5958"/>
    <w:rsid w:val="0070169A"/>
    <w:rsid w:val="007034FE"/>
    <w:rsid w:val="0070587C"/>
    <w:rsid w:val="007137D5"/>
    <w:rsid w:val="0073114D"/>
    <w:rsid w:val="00736AC9"/>
    <w:rsid w:val="00745B49"/>
    <w:rsid w:val="0074663C"/>
    <w:rsid w:val="00750DCB"/>
    <w:rsid w:val="007554A3"/>
    <w:rsid w:val="00781027"/>
    <w:rsid w:val="00781585"/>
    <w:rsid w:val="00784075"/>
    <w:rsid w:val="00786E12"/>
    <w:rsid w:val="00787F32"/>
    <w:rsid w:val="007D41EB"/>
    <w:rsid w:val="007E01EA"/>
    <w:rsid w:val="007E2691"/>
    <w:rsid w:val="007F14E0"/>
    <w:rsid w:val="007F1D2D"/>
    <w:rsid w:val="008111FA"/>
    <w:rsid w:val="00811A84"/>
    <w:rsid w:val="00813A8A"/>
    <w:rsid w:val="00813FAB"/>
    <w:rsid w:val="00820449"/>
    <w:rsid w:val="00822FDC"/>
    <w:rsid w:val="00847B4C"/>
    <w:rsid w:val="008541FB"/>
    <w:rsid w:val="0085547F"/>
    <w:rsid w:val="00856656"/>
    <w:rsid w:val="00861A93"/>
    <w:rsid w:val="008817B5"/>
    <w:rsid w:val="00883D20"/>
    <w:rsid w:val="008A2209"/>
    <w:rsid w:val="008A5FEE"/>
    <w:rsid w:val="008B14A0"/>
    <w:rsid w:val="008C2FC3"/>
    <w:rsid w:val="008D10BC"/>
    <w:rsid w:val="008F12F7"/>
    <w:rsid w:val="008F22A0"/>
    <w:rsid w:val="008F58B2"/>
    <w:rsid w:val="008F5D7C"/>
    <w:rsid w:val="0090547C"/>
    <w:rsid w:val="009064EC"/>
    <w:rsid w:val="00927F4B"/>
    <w:rsid w:val="00930306"/>
    <w:rsid w:val="00931498"/>
    <w:rsid w:val="00931F4E"/>
    <w:rsid w:val="00933E81"/>
    <w:rsid w:val="00940BD5"/>
    <w:rsid w:val="00945A73"/>
    <w:rsid w:val="00952E43"/>
    <w:rsid w:val="009563C5"/>
    <w:rsid w:val="00972002"/>
    <w:rsid w:val="00997818"/>
    <w:rsid w:val="009D36BA"/>
    <w:rsid w:val="009E00C3"/>
    <w:rsid w:val="009E15E5"/>
    <w:rsid w:val="009F2BD3"/>
    <w:rsid w:val="00A00D1F"/>
    <w:rsid w:val="00A072A2"/>
    <w:rsid w:val="00A13B86"/>
    <w:rsid w:val="00A20FBB"/>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3BEC"/>
    <w:rsid w:val="00AB7193"/>
    <w:rsid w:val="00AD6773"/>
    <w:rsid w:val="00AD6F0C"/>
    <w:rsid w:val="00AD7A51"/>
    <w:rsid w:val="00AE61FB"/>
    <w:rsid w:val="00AF0B51"/>
    <w:rsid w:val="00AF2A78"/>
    <w:rsid w:val="00AF4B1B"/>
    <w:rsid w:val="00AF64D0"/>
    <w:rsid w:val="00B11A16"/>
    <w:rsid w:val="00B11C59"/>
    <w:rsid w:val="00B1337E"/>
    <w:rsid w:val="00B15A12"/>
    <w:rsid w:val="00B15B28"/>
    <w:rsid w:val="00B24EBB"/>
    <w:rsid w:val="00B47B42"/>
    <w:rsid w:val="00B51054"/>
    <w:rsid w:val="00B52F10"/>
    <w:rsid w:val="00B539F5"/>
    <w:rsid w:val="00B55908"/>
    <w:rsid w:val="00B572B7"/>
    <w:rsid w:val="00B63625"/>
    <w:rsid w:val="00B72A37"/>
    <w:rsid w:val="00B738D1"/>
    <w:rsid w:val="00BA32E8"/>
    <w:rsid w:val="00BA46B2"/>
    <w:rsid w:val="00BC1E13"/>
    <w:rsid w:val="00BC4453"/>
    <w:rsid w:val="00BC71B6"/>
    <w:rsid w:val="00BD06B0"/>
    <w:rsid w:val="00BE1C44"/>
    <w:rsid w:val="00BE3E0E"/>
    <w:rsid w:val="00C01D8A"/>
    <w:rsid w:val="00C01E2D"/>
    <w:rsid w:val="00C07507"/>
    <w:rsid w:val="00C11F94"/>
    <w:rsid w:val="00C13310"/>
    <w:rsid w:val="00C3410A"/>
    <w:rsid w:val="00C3609F"/>
    <w:rsid w:val="00C4361D"/>
    <w:rsid w:val="00C50BCE"/>
    <w:rsid w:val="00C51963"/>
    <w:rsid w:val="00C6161A"/>
    <w:rsid w:val="00C64F50"/>
    <w:rsid w:val="00C760F8"/>
    <w:rsid w:val="00C76C12"/>
    <w:rsid w:val="00C84C15"/>
    <w:rsid w:val="00C91156"/>
    <w:rsid w:val="00C94EE8"/>
    <w:rsid w:val="00CA5FB8"/>
    <w:rsid w:val="00CC176C"/>
    <w:rsid w:val="00CC5843"/>
    <w:rsid w:val="00CD082B"/>
    <w:rsid w:val="00CD1FEA"/>
    <w:rsid w:val="00CD2136"/>
    <w:rsid w:val="00D02316"/>
    <w:rsid w:val="00D04A29"/>
    <w:rsid w:val="00D1030D"/>
    <w:rsid w:val="00D105EA"/>
    <w:rsid w:val="00D14D22"/>
    <w:rsid w:val="00D17E7F"/>
    <w:rsid w:val="00D33298"/>
    <w:rsid w:val="00D45298"/>
    <w:rsid w:val="00D52762"/>
    <w:rsid w:val="00D57D5E"/>
    <w:rsid w:val="00D64EB1"/>
    <w:rsid w:val="00D76FA4"/>
    <w:rsid w:val="00D80DBD"/>
    <w:rsid w:val="00D82358"/>
    <w:rsid w:val="00D83EE1"/>
    <w:rsid w:val="00D87BD4"/>
    <w:rsid w:val="00D974A5"/>
    <w:rsid w:val="00DB16F3"/>
    <w:rsid w:val="00DB4EA7"/>
    <w:rsid w:val="00DC08C5"/>
    <w:rsid w:val="00DD28A2"/>
    <w:rsid w:val="00DE3F54"/>
    <w:rsid w:val="00DE5BC7"/>
    <w:rsid w:val="00DF2077"/>
    <w:rsid w:val="00E02EAF"/>
    <w:rsid w:val="00E069BA"/>
    <w:rsid w:val="00E12E92"/>
    <w:rsid w:val="00E16237"/>
    <w:rsid w:val="00E2045E"/>
    <w:rsid w:val="00E51E59"/>
    <w:rsid w:val="00E7545A"/>
    <w:rsid w:val="00E876CA"/>
    <w:rsid w:val="00E961F3"/>
    <w:rsid w:val="00EB1125"/>
    <w:rsid w:val="00EC358B"/>
    <w:rsid w:val="00EC52EC"/>
    <w:rsid w:val="00EE07AB"/>
    <w:rsid w:val="00EE0D45"/>
    <w:rsid w:val="00EE658A"/>
    <w:rsid w:val="00EF06C7"/>
    <w:rsid w:val="00EF441F"/>
    <w:rsid w:val="00EF4D3D"/>
    <w:rsid w:val="00F06D17"/>
    <w:rsid w:val="00F352E1"/>
    <w:rsid w:val="00F40A11"/>
    <w:rsid w:val="00F443B7"/>
    <w:rsid w:val="00F447FB"/>
    <w:rsid w:val="00F55DF3"/>
    <w:rsid w:val="00F63A43"/>
    <w:rsid w:val="00F713FF"/>
    <w:rsid w:val="00F7282A"/>
    <w:rsid w:val="00F73F1A"/>
    <w:rsid w:val="00F80D72"/>
    <w:rsid w:val="00F82D2A"/>
    <w:rsid w:val="00F90C22"/>
    <w:rsid w:val="00F95DBB"/>
    <w:rsid w:val="00FA5405"/>
    <w:rsid w:val="00FA5E9A"/>
    <w:rsid w:val="00FA609C"/>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qFormat="1"/>
    <w:lsdException w:name="caption" w:locked="1" w:semiHidden="1" w:uiPriority="35" w:unhideWhenUsed="1" w:qFormat="1"/>
    <w:lsdException w:name="annotation reference"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eastAsia="Calibri"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b/>
      <w:bCs/>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b/>
      <w:bCs/>
      <w:sz w:val="48"/>
      <w:szCs w:val="48"/>
    </w:rPr>
  </w:style>
  <w:style w:type="character" w:customStyle="1" w:styleId="A-BHChar">
    <w:name w:val="A- BH Char"/>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b/>
      <w:bCs/>
      <w:sz w:val="40"/>
      <w:szCs w:val="40"/>
    </w:rPr>
  </w:style>
  <w:style w:type="character" w:customStyle="1" w:styleId="A-CHChar">
    <w:name w:val="A- CH Char"/>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b/>
      <w:bCs/>
      <w:sz w:val="34"/>
      <w:szCs w:val="34"/>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b/>
      <w:bCs/>
      <w:sz w:val="40"/>
      <w:szCs w:val="40"/>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rPr>
  </w:style>
  <w:style w:type="character" w:customStyle="1" w:styleId="A-TextChar">
    <w:name w:val="A- Text 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b/>
      <w:bCs/>
      <w:sz w:val="20"/>
      <w:szCs w:val="20"/>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b/>
      <w:bCs/>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b/>
      <w:bCs/>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sz w:val="18"/>
      <w:szCs w:val="18"/>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eastAsia="Calibri" w:hAnsi="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rFonts w:eastAsia="Calibri"/>
      <w:sz w:val="20"/>
      <w:szCs w:val="20"/>
    </w:rPr>
  </w:style>
  <w:style w:type="character" w:customStyle="1" w:styleId="CommentTextChar">
    <w:name w:val="Comment Text Char"/>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line="480" w:lineRule="auto"/>
    </w:pPr>
    <w:rPr>
      <w:rFonts w:ascii="Book Antiqua" w:hAnsi="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olor w:val="000000"/>
      <w:sz w:val="20"/>
      <w:szCs w:val="20"/>
    </w:rPr>
  </w:style>
  <w:style w:type="character" w:customStyle="1" w:styleId="textChar">
    <w:name w:val="text Char"/>
    <w:link w:val="text"/>
    <w:uiPriority w:val="99"/>
    <w:locked/>
    <w:rsid w:val="009E15E5"/>
    <w:rPr>
      <w:rFonts w:ascii="Book Antiqua" w:hAnsi="Book Antiqua"/>
      <w:color w:val="000000"/>
      <w:sz w:val="24"/>
      <w:szCs w:val="24"/>
      <w:lang w:val="en-US" w:eastAsia="en-US" w:bidi="ar-SA"/>
    </w:rPr>
  </w:style>
  <w:style w:type="character" w:customStyle="1" w:styleId="directaddressChar">
    <w:name w:val="direct address Char"/>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locked/>
    <w:rsid w:val="00D974A5"/>
    <w:rPr>
      <w:rFonts w:ascii="Times New Roman" w:hAnsi="Times New Roman" w:cs="Times New Roman"/>
      <w:b/>
      <w:bCs/>
      <w:sz w:val="20"/>
      <w:szCs w:val="20"/>
    </w:rPr>
  </w:style>
  <w:style w:type="paragraph" w:styleId="Footer">
    <w:name w:val="footer"/>
    <w:basedOn w:val="Normal"/>
    <w:link w:val="FooterChar"/>
    <w:uiPriority w:val="99"/>
    <w:rsid w:val="00272D34"/>
    <w:pPr>
      <w:tabs>
        <w:tab w:val="center" w:pos="4320"/>
        <w:tab w:val="right" w:pos="8640"/>
      </w:tabs>
    </w:pPr>
    <w:rPr>
      <w:rFonts w:eastAsia="Calibri"/>
    </w:rPr>
  </w:style>
  <w:style w:type="character" w:customStyle="1" w:styleId="FooterChar">
    <w:name w:val="Footer Char"/>
    <w:link w:val="Footer"/>
    <w:uiPriority w:val="99"/>
    <w:semiHidden/>
    <w:locked/>
    <w:rsid w:val="004421D2"/>
    <w:rPr>
      <w:rFonts w:ascii="Times New Roman" w:hAnsi="Times New Roman" w:cs="Times New Roman"/>
      <w:sz w:val="24"/>
      <w:szCs w:val="24"/>
    </w:rPr>
  </w:style>
  <w:style w:type="paragraph" w:styleId="Header">
    <w:name w:val="header"/>
    <w:basedOn w:val="Normal"/>
    <w:link w:val="HeaderChar"/>
    <w:uiPriority w:val="99"/>
    <w:qFormat/>
    <w:locked/>
    <w:rsid w:val="006B3867"/>
    <w:pPr>
      <w:tabs>
        <w:tab w:val="center" w:pos="4320"/>
        <w:tab w:val="right" w:pos="8640"/>
      </w:tabs>
    </w:pPr>
  </w:style>
  <w:style w:type="character" w:customStyle="1" w:styleId="HeaderChar">
    <w:name w:val="Header Char"/>
    <w:link w:val="Header"/>
    <w:uiPriority w:val="99"/>
    <w:semiHidden/>
    <w:rsid w:val="00155C0E"/>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328168">
      <w:bodyDiv w:val="1"/>
      <w:marLeft w:val="0"/>
      <w:marRight w:val="0"/>
      <w:marTop w:val="0"/>
      <w:marBottom w:val="0"/>
      <w:divBdr>
        <w:top w:val="none" w:sz="0" w:space="0" w:color="auto"/>
        <w:left w:val="none" w:sz="0" w:space="0" w:color="auto"/>
        <w:bottom w:val="none" w:sz="0" w:space="0" w:color="auto"/>
        <w:right w:val="none" w:sz="0" w:space="0" w:color="auto"/>
      </w:divBdr>
    </w:div>
    <w:div w:id="125065410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749</Words>
  <Characters>4270</Characters>
  <Application>Microsoft Office Word</Application>
  <DocSecurity>0</DocSecurity>
  <Lines>35</Lines>
  <Paragraphs>10</Paragraphs>
  <ScaleCrop>false</ScaleCrop>
  <Company>Saint Mary's Press</Company>
  <LinksUpToDate>false</LinksUpToDate>
  <CharactersWithSpaces>5009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emulholland</cp:lastModifiedBy>
  <cp:revision>18</cp:revision>
  <cp:lastPrinted>2010-01-08T18:19:00Z</cp:lastPrinted>
  <dcterms:created xsi:type="dcterms:W3CDTF">2011-03-07T22:19:00Z</dcterms:created>
  <dcterms:modified xsi:type="dcterms:W3CDTF">2012-03-05T16:41:00Z</dcterms:modified>
</cp:coreProperties>
</file>