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46" w:rsidRDefault="00203E46">
      <w:pPr>
        <w:pStyle w:val="A-BH"/>
        <w:jc w:val="center"/>
      </w:pPr>
      <w:bookmarkStart w:id="0" w:name="_GoBack"/>
      <w:bookmarkEnd w:id="0"/>
      <w:r>
        <w:t>Kings and Prophets</w:t>
      </w:r>
    </w:p>
    <w:p w:rsidR="00203E46" w:rsidRDefault="001B67E3">
      <w:pPr>
        <w:pStyle w:val="H-BH"/>
        <w:tabs>
          <w:tab w:val="clear" w:pos="270"/>
          <w:tab w:val="left" w:pos="360"/>
        </w:tabs>
      </w:pPr>
      <w:r>
        <w:rPr>
          <w:noProof/>
        </w:rPr>
        <w:drawing>
          <wp:inline distT="0" distB="0" distL="0" distR="0">
            <wp:extent cx="5486400" cy="7172325"/>
            <wp:effectExtent l="0" t="0" r="0" b="9525"/>
            <wp:docPr id="6" name="Picture 1" descr="KingsProphets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gsProphets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E46" w:rsidRDefault="001B67E3">
      <w:pPr>
        <w:pStyle w:val="handouttextleft"/>
        <w:ind w:left="360"/>
        <w:rPr>
          <w:sz w:val="16"/>
        </w:rPr>
      </w:pPr>
      <w:r>
        <w:rPr>
          <w:noProof/>
          <w:sz w:val="16"/>
        </w:rPr>
        <w:lastRenderedPageBreak/>
        <w:drawing>
          <wp:inline distT="0" distB="0" distL="0" distR="0">
            <wp:extent cx="5486400" cy="6705600"/>
            <wp:effectExtent l="0" t="0" r="0" b="0"/>
            <wp:docPr id="5" name="Picture 3" descr="KingsProphets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ingsProphets_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E46" w:rsidRDefault="00203E46">
      <w:pPr>
        <w:pStyle w:val="handouttextleft"/>
        <w:rPr>
          <w:sz w:val="16"/>
        </w:rPr>
      </w:pPr>
    </w:p>
    <w:p w:rsidR="00203E46" w:rsidRDefault="00203E46">
      <w:pPr>
        <w:pStyle w:val="handouttextleft"/>
        <w:rPr>
          <w:sz w:val="16"/>
        </w:rPr>
      </w:pPr>
    </w:p>
    <w:p w:rsidR="00203E46" w:rsidRDefault="00203E46">
      <w:pPr>
        <w:pStyle w:val="handouttextleft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(The charts on this handout are from </w:t>
      </w:r>
      <w:r>
        <w:rPr>
          <w:rFonts w:ascii="Arial" w:hAnsi="Arial"/>
          <w:i/>
          <w:sz w:val="16"/>
        </w:rPr>
        <w:t>Encountering Ancient Voices: A Guide to Reading the Old Testament,</w:t>
      </w:r>
      <w:r>
        <w:rPr>
          <w:rFonts w:ascii="Arial" w:hAnsi="Arial"/>
          <w:sz w:val="16"/>
        </w:rPr>
        <w:t xml:space="preserve"> by Corrine L. Carvalho [Winona, MN: Saint Mary’s Press, 2006], pages 193–194. Copyright © 2006 by Saint Mary’s Press. All rights reserved.)</w:t>
      </w:r>
    </w:p>
    <w:p w:rsidR="00203E46" w:rsidRDefault="00203E46">
      <w:pPr>
        <w:pStyle w:val="handouttextleft"/>
        <w:rPr>
          <w:rFonts w:ascii="Arial" w:hAnsi="Arial"/>
          <w:sz w:val="16"/>
        </w:rPr>
      </w:pPr>
    </w:p>
    <w:sectPr w:rsidR="00203E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E46" w:rsidRDefault="00203E46">
      <w:r>
        <w:separator/>
      </w:r>
    </w:p>
    <w:p w:rsidR="00203E46" w:rsidRDefault="00203E46"/>
  </w:endnote>
  <w:endnote w:type="continuationSeparator" w:id="0">
    <w:p w:rsidR="00203E46" w:rsidRDefault="00203E46">
      <w:r>
        <w:continuationSeparator/>
      </w:r>
    </w:p>
    <w:p w:rsidR="00203E46" w:rsidRDefault="00203E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E46" w:rsidRDefault="00203E46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E46" w:rsidRDefault="001B67E3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E46" w:rsidRDefault="00203E46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/>
                              <w:color w:val="000000"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21"/>
                            </w:rPr>
                            <w:t>© 2010 by Saint Mary’s Press</w:t>
                          </w:r>
                        </w:p>
                        <w:p w:rsidR="00203E46" w:rsidRDefault="00203E46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9"/>
                            </w:rPr>
                            <w:t>Living in Christ Series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21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color w:val="000000"/>
                              <w:sz w:val="18"/>
                            </w:rPr>
                            <w:t>Document #: TX001137</w:t>
                          </w:r>
                        </w:p>
                        <w:p w:rsidR="00203E46" w:rsidRDefault="00203E4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tF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" filled="f" stroked="f">
              <v:textbox>
                <w:txbxContent>
                  <w:p w:rsidR="00203E46" w:rsidRDefault="00203E46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/>
                        <w:color w:val="000000"/>
                        <w:sz w:val="21"/>
                      </w:rPr>
                    </w:pPr>
                    <w:r>
                      <w:rPr>
                        <w:rFonts w:ascii="Arial" w:hAnsi="Arial"/>
                        <w:color w:val="000000"/>
                        <w:sz w:val="21"/>
                      </w:rPr>
                      <w:t>© 2010 by Saint Mary’s Press</w:t>
                    </w:r>
                  </w:p>
                  <w:p w:rsidR="00203E46" w:rsidRDefault="00203E46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</w:rPr>
                    </w:pPr>
                    <w:r>
                      <w:rPr>
                        <w:rFonts w:ascii="Arial" w:hAnsi="Arial"/>
                        <w:color w:val="000000"/>
                        <w:sz w:val="19"/>
                      </w:rPr>
                      <w:t>Living in Christ Series</w:t>
                    </w:r>
                    <w:r>
                      <w:rPr>
                        <w:rFonts w:ascii="Arial" w:hAnsi="Arial"/>
                        <w:color w:val="000000"/>
                        <w:sz w:val="21"/>
                      </w:rPr>
                      <w:tab/>
                    </w:r>
                    <w:r>
                      <w:rPr>
                        <w:rFonts w:ascii="Arial" w:hAnsi="Arial"/>
                        <w:color w:val="000000"/>
                        <w:sz w:val="18"/>
                      </w:rPr>
                      <w:t>Document #: TX001137</w:t>
                    </w:r>
                  </w:p>
                  <w:p w:rsidR="00203E46" w:rsidRDefault="00203E46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47675" cy="428625"/>
          <wp:effectExtent l="0" t="0" r="9525" b="9525"/>
          <wp:docPr id="4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E46" w:rsidRDefault="001B67E3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4445" t="0" r="0" b="381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3E46" w:rsidRDefault="00203E46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/>
                              <w:color w:val="000000"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21"/>
                            </w:rPr>
                            <w:t>© 2010 by Saint Mary’s Press</w:t>
                          </w:r>
                        </w:p>
                        <w:p w:rsidR="00203E46" w:rsidRDefault="00203E46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9"/>
                            </w:rPr>
                            <w:t>Living in Christ Series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21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color w:val="000000"/>
                              <w:sz w:val="18"/>
                            </w:rPr>
                            <w:t>Document #: TX001137</w:t>
                          </w:r>
                        </w:p>
                        <w:p w:rsidR="00203E46" w:rsidRDefault="00203E46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:rsidR="00203E46" w:rsidRDefault="00203E46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/>
                        <w:color w:val="000000"/>
                        <w:sz w:val="21"/>
                      </w:rPr>
                    </w:pPr>
                    <w:r>
                      <w:rPr>
                        <w:rFonts w:ascii="Arial" w:hAnsi="Arial"/>
                        <w:color w:val="000000"/>
                        <w:sz w:val="21"/>
                      </w:rPr>
                      <w:t>© 2010 by Saint Mary’s Press</w:t>
                    </w:r>
                  </w:p>
                  <w:p w:rsidR="00203E46" w:rsidRDefault="00203E46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</w:rPr>
                    </w:pPr>
                    <w:r>
                      <w:rPr>
                        <w:rFonts w:ascii="Arial" w:hAnsi="Arial"/>
                        <w:color w:val="000000"/>
                        <w:sz w:val="19"/>
                      </w:rPr>
                      <w:t>Living in Christ Series</w:t>
                    </w:r>
                    <w:r>
                      <w:rPr>
                        <w:rFonts w:ascii="Arial" w:hAnsi="Arial"/>
                        <w:color w:val="000000"/>
                        <w:sz w:val="21"/>
                      </w:rPr>
                      <w:tab/>
                    </w:r>
                    <w:r>
                      <w:rPr>
                        <w:rFonts w:ascii="Arial" w:hAnsi="Arial"/>
                        <w:color w:val="000000"/>
                        <w:sz w:val="18"/>
                      </w:rPr>
                      <w:t>Document #: TX001137</w:t>
                    </w:r>
                  </w:p>
                  <w:p w:rsidR="00203E46" w:rsidRDefault="00203E46">
                    <w:pPr>
                      <w:tabs>
                        <w:tab w:val="left" w:pos="5610"/>
                      </w:tabs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47675" cy="428625"/>
          <wp:effectExtent l="0" t="0" r="9525" b="9525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E46" w:rsidRDefault="00203E46">
      <w:r>
        <w:separator/>
      </w:r>
    </w:p>
    <w:p w:rsidR="00203E46" w:rsidRDefault="00203E46"/>
  </w:footnote>
  <w:footnote w:type="continuationSeparator" w:id="0">
    <w:p w:rsidR="00203E46" w:rsidRDefault="00203E46">
      <w:r>
        <w:continuationSeparator/>
      </w:r>
    </w:p>
    <w:p w:rsidR="00203E46" w:rsidRDefault="00203E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E46" w:rsidRDefault="00203E46"/>
  <w:p w:rsidR="00203E46" w:rsidRDefault="00203E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E46" w:rsidRDefault="00203E46">
    <w:pPr>
      <w:pStyle w:val="A-Header-articletitlepage2"/>
    </w:pPr>
    <w:r>
      <w:t>Kings and Prophets</w:t>
    </w:r>
    <w:r>
      <w:tab/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1B67E3">
      <w:rPr>
        <w:noProof/>
      </w:rPr>
      <w:t>2</w:t>
    </w:r>
    <w:r>
      <w:fldChar w:fldCharType="end"/>
    </w:r>
  </w:p>
  <w:p w:rsidR="00203E46" w:rsidRDefault="00203E46"/>
  <w:p w:rsidR="00203E46" w:rsidRDefault="00203E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E46" w:rsidRDefault="00203E46">
    <w:pPr>
      <w:pStyle w:val="A-Header-coursetitlesubtitlepage1"/>
    </w:pPr>
    <w:r>
      <w:t>The Bible: The Living Word of God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76"/>
  <w:drawingGridHorizontalSpacing w:val="110"/>
  <w:displayHorizontalDrawingGridEvery w:val="2"/>
  <w:characterSpacingControl w:val="doNotCompress"/>
  <w:hdrShapeDefaults>
    <o:shapedefaults v:ext="edit" spidmax="1229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C4"/>
    <w:rsid w:val="001B67E3"/>
    <w:rsid w:val="00203E46"/>
    <w:rsid w:val="009B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qFormat/>
    <w:locked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semiHidden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semiHidden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qFormat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basedOn w:val="DefaultParagraphFont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qFormat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qFormat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qFormat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qFormat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qFormat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basedOn w:val="DefaultParagraphFont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qFormat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basedOn w:val="DefaultParagraphFont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qFormat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qFormat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qFormat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basedOn w:val="DefaultParagraphFont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qFormat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semiHidden/>
    <w:locked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qFormat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basedOn w:val="DefaultParagraphFont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qFormat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basedOn w:val="A-Text-withspaceafterChar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qFormat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sz w:val="16"/>
    </w:rPr>
  </w:style>
  <w:style w:type="character" w:customStyle="1" w:styleId="A-Text-quadrightChar">
    <w:name w:val="A- Text - quad right Char"/>
    <w:basedOn w:val="DefaultParagraphFont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qFormat/>
    <w:pPr>
      <w:tabs>
        <w:tab w:val="left" w:pos="450"/>
      </w:tabs>
      <w:spacing w:line="276" w:lineRule="auto"/>
      <w:ind w:left="1080"/>
    </w:pPr>
    <w:rPr>
      <w:rFonts w:ascii="Arial" w:eastAsia="Calibr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qFormat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qFormat/>
    <w:locked/>
    <w:pPr>
      <w:ind w:left="720"/>
      <w:contextualSpacing/>
    </w:pPr>
  </w:style>
  <w:style w:type="paragraph" w:customStyle="1" w:styleId="A-Permissionstatement">
    <w:name w:val="A- Permission statement"/>
    <w:basedOn w:val="Normal"/>
    <w:qFormat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qFormat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pPr>
      <w:spacing w:after="0"/>
    </w:pPr>
  </w:style>
  <w:style w:type="paragraph" w:customStyle="1" w:styleId="A-BulletList-withspaceafter">
    <w:name w:val="A- Bullet List - with space after"/>
    <w:basedOn w:val="A-BulletList"/>
    <w:qFormat/>
    <w:pPr>
      <w:spacing w:after="200"/>
    </w:pPr>
  </w:style>
  <w:style w:type="paragraph" w:styleId="DocumentMap">
    <w:name w:val="Document Map"/>
    <w:basedOn w:val="Normal"/>
    <w:semiHidden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semiHidden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pPr>
      <w:spacing w:after="80"/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customStyle="1" w:styleId="CommentTextChar">
    <w:name w:val="Comment Text Char"/>
    <w:basedOn w:val="DefaultParagraphFont"/>
    <w:semiHidden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pPr>
      <w:spacing w:before="0"/>
    </w:pPr>
  </w:style>
  <w:style w:type="paragraph" w:customStyle="1" w:styleId="handouttext">
    <w:name w:val="handout text"/>
    <w:basedOn w:val="Normal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pPr>
      <w:ind w:left="360"/>
    </w:pPr>
  </w:style>
  <w:style w:type="paragraph" w:customStyle="1" w:styleId="A-BulletList-leftindent">
    <w:name w:val="A- Bullet List - left indent"/>
    <w:basedOn w:val="A-BulletList-indented"/>
    <w:qFormat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pPr>
      <w:spacing w:after="120"/>
      <w:ind w:left="720"/>
    </w:pPr>
  </w:style>
  <w:style w:type="paragraph" w:customStyle="1" w:styleId="H-BH">
    <w:name w:val="H-BH"/>
    <w:basedOn w:val="Normal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andouttextleft">
    <w:name w:val="handout text left"/>
    <w:basedOn w:val="handouttext"/>
    <w:pPr>
      <w:ind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qFormat/>
    <w:locked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semiHidden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semiHidden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qFormat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basedOn w:val="DefaultParagraphFont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qFormat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qFormat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qFormat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qFormat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qFormat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basedOn w:val="DefaultParagraphFont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qFormat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basedOn w:val="DefaultParagraphFont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qFormat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qFormat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qFormat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basedOn w:val="DefaultParagraphFont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qFormat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semiHidden/>
    <w:locked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qFormat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basedOn w:val="DefaultParagraphFont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qFormat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basedOn w:val="A-Text-withspaceafterChar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qFormat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sz w:val="16"/>
    </w:rPr>
  </w:style>
  <w:style w:type="character" w:customStyle="1" w:styleId="A-Text-quadrightChar">
    <w:name w:val="A- Text - quad right Char"/>
    <w:basedOn w:val="DefaultParagraphFont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qFormat/>
    <w:pPr>
      <w:tabs>
        <w:tab w:val="left" w:pos="450"/>
      </w:tabs>
      <w:spacing w:line="276" w:lineRule="auto"/>
      <w:ind w:left="1080"/>
    </w:pPr>
    <w:rPr>
      <w:rFonts w:ascii="Arial" w:eastAsia="Calibr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qFormat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qFormat/>
    <w:locked/>
    <w:pPr>
      <w:ind w:left="720"/>
      <w:contextualSpacing/>
    </w:pPr>
  </w:style>
  <w:style w:type="paragraph" w:customStyle="1" w:styleId="A-Permissionstatement">
    <w:name w:val="A- Permission statement"/>
    <w:basedOn w:val="Normal"/>
    <w:qFormat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qFormat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pPr>
      <w:spacing w:after="0"/>
    </w:pPr>
  </w:style>
  <w:style w:type="paragraph" w:customStyle="1" w:styleId="A-BulletList-withspaceafter">
    <w:name w:val="A- Bullet List - with space after"/>
    <w:basedOn w:val="A-BulletList"/>
    <w:qFormat/>
    <w:pPr>
      <w:spacing w:after="200"/>
    </w:pPr>
  </w:style>
  <w:style w:type="paragraph" w:styleId="DocumentMap">
    <w:name w:val="Document Map"/>
    <w:basedOn w:val="Normal"/>
    <w:semiHidden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semiHidden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pPr>
      <w:spacing w:after="80"/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customStyle="1" w:styleId="CommentTextChar">
    <w:name w:val="Comment Text Char"/>
    <w:basedOn w:val="DefaultParagraphFont"/>
    <w:semiHidden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pPr>
      <w:spacing w:before="0"/>
    </w:pPr>
  </w:style>
  <w:style w:type="paragraph" w:customStyle="1" w:styleId="handouttext">
    <w:name w:val="handout text"/>
    <w:basedOn w:val="Normal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pPr>
      <w:ind w:left="360"/>
    </w:pPr>
  </w:style>
  <w:style w:type="paragraph" w:customStyle="1" w:styleId="A-BulletList-leftindent">
    <w:name w:val="A- Bullet List - left indent"/>
    <w:basedOn w:val="A-BulletList-indented"/>
    <w:qFormat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pPr>
      <w:spacing w:after="120"/>
      <w:ind w:left="720"/>
    </w:pPr>
  </w:style>
  <w:style w:type="paragraph" w:customStyle="1" w:styleId="H-BH">
    <w:name w:val="H-BH"/>
    <w:basedOn w:val="Normal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andouttextleft">
    <w:name w:val="handout text left"/>
    <w:basedOn w:val="handouttext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cyang</cp:lastModifiedBy>
  <cp:revision>2</cp:revision>
  <cp:lastPrinted>2010-01-08T19:19:00Z</cp:lastPrinted>
  <dcterms:created xsi:type="dcterms:W3CDTF">2011-02-03T19:59:00Z</dcterms:created>
  <dcterms:modified xsi:type="dcterms:W3CDTF">2011-02-03T19:59:00Z</dcterms:modified>
</cp:coreProperties>
</file>