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E" w:rsidRDefault="00954D2E" w:rsidP="00F94990">
      <w:pPr>
        <w:pStyle w:val="h1a"/>
      </w:pPr>
      <w:r>
        <w:t>My Morning and Evening Prayer</w:t>
      </w:r>
      <w:r w:rsidR="00707211">
        <w:t>s</w:t>
      </w:r>
    </w:p>
    <w:p w:rsidR="00954D2E" w:rsidRDefault="00793498" w:rsidP="00CD5EFE">
      <w:pPr>
        <w:pStyle w:val="body-firstpara"/>
        <w:spacing w:line="360" w:lineRule="auto"/>
      </w:pPr>
      <w:r>
        <w:t>R</w:t>
      </w:r>
      <w:r w:rsidR="00954D2E">
        <w:t>eview</w:t>
      </w:r>
      <w:r>
        <w:t xml:space="preserve"> the section</w:t>
      </w:r>
      <w:r w:rsidR="00954D2E">
        <w:t xml:space="preserve"> “Pray with the Liturgy of the Hours” on page 295 </w:t>
      </w:r>
      <w:r>
        <w:t xml:space="preserve">in </w:t>
      </w:r>
      <w:r w:rsidR="00954D2E">
        <w:t xml:space="preserve">the </w:t>
      </w:r>
      <w:r>
        <w:t>Handbook</w:t>
      </w:r>
      <w:r w:rsidR="00954D2E">
        <w:t xml:space="preserve">, </w:t>
      </w:r>
      <w:r w:rsidR="00CD5EFE">
        <w:t xml:space="preserve">and then </w:t>
      </w:r>
      <w:r w:rsidR="00954D2E">
        <w:t>complete the following:</w:t>
      </w:r>
    </w:p>
    <w:p w:rsidR="00793498" w:rsidRDefault="00793498" w:rsidP="005B18C7">
      <w:pPr>
        <w:pStyle w:val="body"/>
        <w:spacing w:line="480" w:lineRule="auto"/>
      </w:pPr>
    </w:p>
    <w:p w:rsidR="00954D2E" w:rsidRDefault="00954D2E" w:rsidP="005B18C7">
      <w:pPr>
        <w:pStyle w:val="body-firstpara"/>
        <w:spacing w:line="480" w:lineRule="auto"/>
      </w:pPr>
      <w:r>
        <w:t xml:space="preserve">What does the </w:t>
      </w:r>
      <w:r w:rsidR="00881A7E">
        <w:t>Handbook</w:t>
      </w:r>
      <w:r>
        <w:t xml:space="preserve"> suggest for a simple morning prayer?</w:t>
      </w:r>
    </w:p>
    <w:p w:rsidR="00954D2E" w:rsidRDefault="00954D2E" w:rsidP="005B18C7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954D2E" w:rsidRDefault="00954D2E" w:rsidP="005B18C7">
      <w:pPr>
        <w:pStyle w:val="body-firstpara"/>
        <w:spacing w:line="480" w:lineRule="auto"/>
      </w:pPr>
    </w:p>
    <w:p w:rsidR="00793498" w:rsidRDefault="00954D2E" w:rsidP="005B18C7">
      <w:pPr>
        <w:pStyle w:val="body-firstpara"/>
        <w:spacing w:line="480" w:lineRule="auto"/>
      </w:pPr>
      <w:r>
        <w:t>What other simple sentence or phrase could you say at the beginning of each day?</w:t>
      </w:r>
    </w:p>
    <w:p w:rsidR="00954D2E" w:rsidRDefault="00793498" w:rsidP="005B18C7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793498" w:rsidRDefault="00793498" w:rsidP="005B18C7">
      <w:pPr>
        <w:pStyle w:val="body-firstpara"/>
        <w:spacing w:line="480" w:lineRule="auto"/>
      </w:pPr>
    </w:p>
    <w:p w:rsidR="00954D2E" w:rsidRDefault="00954D2E" w:rsidP="005B18C7">
      <w:pPr>
        <w:pStyle w:val="body-firstpara"/>
        <w:spacing w:line="480" w:lineRule="auto"/>
      </w:pPr>
      <w:r>
        <w:t>Write your own morning prayer.</w:t>
      </w:r>
    </w:p>
    <w:p w:rsidR="00954D2E" w:rsidRDefault="00793498" w:rsidP="005B18C7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954D2E" w:rsidRDefault="00793498" w:rsidP="005B18C7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954D2E" w:rsidRDefault="00954D2E" w:rsidP="005B18C7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954D2E" w:rsidRDefault="00954D2E" w:rsidP="005B18C7">
      <w:pPr>
        <w:pStyle w:val="body-firstpara"/>
        <w:spacing w:line="480" w:lineRule="auto"/>
      </w:pPr>
    </w:p>
    <w:p w:rsidR="00954D2E" w:rsidRDefault="00954D2E" w:rsidP="005B18C7">
      <w:pPr>
        <w:pStyle w:val="body-firstpara"/>
        <w:spacing w:line="480" w:lineRule="auto"/>
      </w:pPr>
      <w:r>
        <w:t xml:space="preserve">What does the </w:t>
      </w:r>
      <w:r w:rsidR="00881A7E">
        <w:t>Handbook</w:t>
      </w:r>
      <w:bookmarkStart w:id="0" w:name="_GoBack"/>
      <w:bookmarkEnd w:id="0"/>
      <w:r>
        <w:t xml:space="preserve"> suggest for a simple evening prayer?</w:t>
      </w:r>
    </w:p>
    <w:p w:rsidR="00954D2E" w:rsidRDefault="00954D2E" w:rsidP="005B18C7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954D2E" w:rsidRDefault="00954D2E" w:rsidP="005B18C7">
      <w:pPr>
        <w:pStyle w:val="body-firstpara"/>
        <w:spacing w:line="480" w:lineRule="auto"/>
      </w:pPr>
    </w:p>
    <w:p w:rsidR="00793498" w:rsidRDefault="00954D2E" w:rsidP="005B18C7">
      <w:pPr>
        <w:pStyle w:val="body-firstpara"/>
        <w:spacing w:line="480" w:lineRule="auto"/>
      </w:pPr>
      <w:r>
        <w:t>What other simple sentence or phrase could you say at the end of each day?</w:t>
      </w:r>
    </w:p>
    <w:p w:rsidR="00954D2E" w:rsidRDefault="00793498" w:rsidP="005B18C7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793498" w:rsidRDefault="00793498" w:rsidP="005B18C7">
      <w:pPr>
        <w:pStyle w:val="body-firstpara"/>
        <w:spacing w:line="480" w:lineRule="auto"/>
      </w:pPr>
    </w:p>
    <w:p w:rsidR="00954D2E" w:rsidRDefault="00954D2E" w:rsidP="005B18C7">
      <w:pPr>
        <w:pStyle w:val="body-firstpara"/>
        <w:spacing w:line="480" w:lineRule="auto"/>
      </w:pPr>
      <w:r>
        <w:t>Write your own evening prayer.</w:t>
      </w:r>
    </w:p>
    <w:p w:rsidR="00793498" w:rsidRDefault="00793498" w:rsidP="00793498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793498" w:rsidRDefault="00793498" w:rsidP="00793498">
      <w:pPr>
        <w:pStyle w:val="body-firstpara"/>
        <w:spacing w:line="480" w:lineRule="auto"/>
      </w:pPr>
      <w:r>
        <w:t>__________________________________________________________________________________</w:t>
      </w:r>
    </w:p>
    <w:p w:rsidR="00B967C9" w:rsidRPr="00954D2E" w:rsidRDefault="00793498" w:rsidP="005B18C7">
      <w:pPr>
        <w:pStyle w:val="body-firstpara"/>
        <w:spacing w:line="480" w:lineRule="auto"/>
      </w:pPr>
      <w:r>
        <w:t>__________________________________________________________________________________</w:t>
      </w:r>
    </w:p>
    <w:sectPr w:rsidR="00B967C9" w:rsidRPr="00954D2E" w:rsidSect="00BF5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09" w:rsidRDefault="00DB2A09" w:rsidP="004D0079">
      <w:r>
        <w:separator/>
      </w:r>
    </w:p>
  </w:endnote>
  <w:endnote w:type="continuationSeparator" w:id="0">
    <w:p w:rsidR="00DB2A09" w:rsidRDefault="00DB2A09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6657B4" w:rsidP="00F82D2A">
    <w:r w:rsidRPr="0034615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A0EEA" wp14:editId="709AE80B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C7" w:rsidRPr="00C14BC7" w:rsidRDefault="00C14BC7" w:rsidP="00C14BC7">
                          <w:pPr>
                            <w:pStyle w:val="Footer1"/>
                          </w:pPr>
                          <w:r w:rsidRPr="00C14BC7">
                            <w:t>© 2015 by Saint Mary’s Press</w:t>
                          </w:r>
                          <w:r w:rsidRPr="00C14BC7">
                            <w:tab/>
                            <w:t xml:space="preserve">  Handout Page | </w:t>
                          </w:r>
                          <w:r w:rsidRPr="00C14BC7">
                            <w:fldChar w:fldCharType="begin"/>
                          </w:r>
                          <w:r w:rsidRPr="00C14BC7">
                            <w:instrText xml:space="preserve"> PAGE   \* MERGEFORMAT </w:instrText>
                          </w:r>
                          <w:r w:rsidRPr="00C14BC7">
                            <w:fldChar w:fldCharType="separate"/>
                          </w:r>
                          <w:r w:rsidR="005B18C7">
                            <w:rPr>
                              <w:noProof/>
                            </w:rPr>
                            <w:t>2</w:t>
                          </w:r>
                          <w:r w:rsidRPr="00C14BC7">
                            <w:fldChar w:fldCharType="end"/>
                          </w:r>
                        </w:p>
                        <w:p w:rsidR="002C182D" w:rsidRPr="00346154" w:rsidRDefault="005B18C7" w:rsidP="00C14BC7">
                          <w:pPr>
                            <w:pStyle w:val="Footer1"/>
                          </w:pPr>
                          <w:r>
                            <w:t>Catholic Connections</w:t>
                          </w:r>
                          <w:r w:rsidR="00C14BC7" w:rsidRPr="00C14BC7">
                            <w:tab/>
                            <w:t>Document #: TX00</w:t>
                          </w:r>
                          <w:r>
                            <w:t>5098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077A0EE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plenF2wAAAAcB&#10;AAAPAAAAAAAAAAAAAAAAAJ0EAABkcnMvZG93bnJldi54bWxQSwUGAAAAAAQABADzAAAApQUAAAAA&#10;" filled="f" stroked="f">
              <v:textbox>
                <w:txbxContent>
                  <w:p w:rsidR="00C14BC7" w:rsidRPr="00C14BC7" w:rsidRDefault="00C14BC7" w:rsidP="00C14BC7">
                    <w:pPr>
                      <w:pStyle w:val="Footer1"/>
                    </w:pPr>
                    <w:r w:rsidRPr="00C14BC7">
                      <w:t>© 2015 by Saint Mary’s Press</w:t>
                    </w:r>
                    <w:r w:rsidRPr="00C14BC7">
                      <w:tab/>
                      <w:t xml:space="preserve">  Handout Page | </w:t>
                    </w:r>
                    <w:r w:rsidRPr="00C14BC7">
                      <w:fldChar w:fldCharType="begin"/>
                    </w:r>
                    <w:r w:rsidRPr="00C14BC7">
                      <w:instrText xml:space="preserve"> PAGE   \* MERGEFORMAT </w:instrText>
                    </w:r>
                    <w:r w:rsidRPr="00C14BC7">
                      <w:fldChar w:fldCharType="separate"/>
                    </w:r>
                    <w:r w:rsidR="005B18C7">
                      <w:rPr>
                        <w:noProof/>
                      </w:rPr>
                      <w:t>2</w:t>
                    </w:r>
                    <w:r w:rsidRPr="00C14BC7">
                      <w:fldChar w:fldCharType="end"/>
                    </w:r>
                  </w:p>
                  <w:p w:rsidR="002C182D" w:rsidRPr="00346154" w:rsidRDefault="005B18C7" w:rsidP="00C14BC7">
                    <w:pPr>
                      <w:pStyle w:val="Footer1"/>
                    </w:pPr>
                    <w:r>
                      <w:t>Catholic Connections</w:t>
                    </w:r>
                    <w:r w:rsidR="00C14BC7" w:rsidRPr="00C14BC7">
                      <w:tab/>
                      <w:t>Document #: TX00</w:t>
                    </w:r>
                    <w:r>
                      <w:t>5098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 wp14:anchorId="4099E61A" wp14:editId="6B1D3A2D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6657B4">
    <w:r w:rsidRPr="0034615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3B6937" wp14:editId="3E405193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D08" w:rsidRDefault="005A0D08" w:rsidP="00FE06A6">
                          <w:pPr>
                            <w:pStyle w:val="Footer1"/>
                          </w:pPr>
                          <w:r>
                            <w:t>©</w:t>
                          </w:r>
                          <w:r w:rsidR="00783838">
                            <w:t xml:space="preserve"> 2015</w:t>
                          </w:r>
                          <w:r w:rsidRPr="00326542">
                            <w:t xml:space="preserve"> by Saint Mary’s Press</w:t>
                          </w:r>
                        </w:p>
                        <w:p w:rsidR="002C182D" w:rsidRPr="000E1ADA" w:rsidRDefault="00F94990" w:rsidP="00FE06A6">
                          <w:pPr>
                            <w:pStyle w:val="Footer1"/>
                          </w:pPr>
                          <w:r w:rsidRPr="005B18C7">
                            <w:t>Catholic Connections</w:t>
                          </w:r>
                          <w:r w:rsidR="005A0D08">
                            <w:tab/>
                          </w:r>
                          <w:r w:rsidR="0055536D">
                            <w:t>Document #: TX0</w:t>
                          </w:r>
                          <w:r w:rsidR="00B83DD6">
                            <w:t>0</w:t>
                          </w:r>
                          <w:r w:rsidR="005B18C7">
                            <w:t>5098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6C3B693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" filled="f" stroked="f">
              <v:textbox>
                <w:txbxContent>
                  <w:p w:rsidR="005A0D08" w:rsidRDefault="005A0D08" w:rsidP="00FE06A6">
                    <w:pPr>
                      <w:pStyle w:val="Footer1"/>
                    </w:pPr>
                    <w:r>
                      <w:t>©</w:t>
                    </w:r>
                    <w:r w:rsidR="00783838">
                      <w:t xml:space="preserve"> 2015</w:t>
                    </w:r>
                    <w:r w:rsidRPr="00326542">
                      <w:t xml:space="preserve"> by Saint Mary’s Press</w:t>
                    </w:r>
                  </w:p>
                  <w:p w:rsidR="002C182D" w:rsidRPr="000E1ADA" w:rsidRDefault="00F94990" w:rsidP="00FE06A6">
                    <w:pPr>
                      <w:pStyle w:val="Footer1"/>
                    </w:pPr>
                    <w:r w:rsidRPr="005B18C7">
                      <w:t>Catholic Connections</w:t>
                    </w:r>
                    <w:r w:rsidR="005A0D08">
                      <w:tab/>
                    </w:r>
                    <w:r w:rsidR="0055536D">
                      <w:t>Document #: TX0</w:t>
                    </w:r>
                    <w:r w:rsidR="00B83DD6">
                      <w:t>0</w:t>
                    </w:r>
                    <w:r w:rsidR="005B18C7">
                      <w:t>5098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 wp14:anchorId="0403727E" wp14:editId="134C09E4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09" w:rsidRDefault="00DB2A09" w:rsidP="004D0079">
      <w:r>
        <w:separator/>
      </w:r>
    </w:p>
  </w:footnote>
  <w:footnote w:type="continuationSeparator" w:id="0">
    <w:p w:rsidR="00DB2A09" w:rsidRDefault="00DB2A09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92" w:rsidRDefault="005E5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88" w:rsidRDefault="005B18C7" w:rsidP="00CB6B1F">
    <w:pPr>
      <w:pStyle w:val="Header2"/>
      <w:spacing w:after="240"/>
    </w:pPr>
    <w:r w:rsidRPr="005B18C7">
      <w:rPr>
        <w:rStyle w:val="emphasis-underline"/>
        <w:i/>
      </w:rPr>
      <w:t>Liturgy and Sacraments</w:t>
    </w:r>
  </w:p>
  <w:p w:rsidR="002C182D" w:rsidRDefault="002C182D" w:rsidP="00B83DD6">
    <w:pPr>
      <w:pStyle w:val="Header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3" w:rsidRPr="003E24F6" w:rsidRDefault="005B18C7" w:rsidP="00784B03">
    <w:pPr>
      <w:pStyle w:val="Header1"/>
    </w:pPr>
    <w:r>
      <w:t>Liturgy and Sacraments</w:t>
    </w:r>
  </w:p>
  <w:p w:rsidR="000B0484" w:rsidRPr="00131C41" w:rsidRDefault="000B0484" w:rsidP="00131C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D7672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B18C7"/>
    <w:rsid w:val="005D4C0D"/>
    <w:rsid w:val="005E0C08"/>
    <w:rsid w:val="005E5092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07211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498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1A7E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4D2E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5EFE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2A09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4990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279C-8C9E-46FB-835F-76759D20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3</cp:revision>
  <cp:lastPrinted>2010-01-08T18:19:00Z</cp:lastPrinted>
  <dcterms:created xsi:type="dcterms:W3CDTF">2014-12-16T00:48:00Z</dcterms:created>
  <dcterms:modified xsi:type="dcterms:W3CDTF">2015-03-25T00:49:00Z</dcterms:modified>
</cp:coreProperties>
</file>