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3CD" w:rsidRPr="00D645E4" w:rsidRDefault="002323CD" w:rsidP="00630D09">
      <w:pPr>
        <w:pStyle w:val="A-BH"/>
        <w:spacing w:before="0"/>
      </w:pPr>
      <w:r w:rsidRPr="00D645E4">
        <w:t>Vocabulary for Unit 4</w:t>
      </w:r>
    </w:p>
    <w:p w:rsidR="002323CD" w:rsidRDefault="00132095" w:rsidP="00FF3847">
      <w:pPr>
        <w:pStyle w:val="A-Text-withspaceafter"/>
      </w:pPr>
      <w:proofErr w:type="gramStart"/>
      <w:r w:rsidRPr="00D645E4">
        <w:rPr>
          <w:b/>
        </w:rPr>
        <w:t>actual</w:t>
      </w:r>
      <w:proofErr w:type="gramEnd"/>
      <w:r w:rsidRPr="00D645E4">
        <w:rPr>
          <w:b/>
        </w:rPr>
        <w:t xml:space="preserve"> grace</w:t>
      </w:r>
      <w:r w:rsidR="002323CD" w:rsidRPr="00C90101">
        <w:rPr>
          <w:b/>
        </w:rPr>
        <w:t>:</w:t>
      </w:r>
      <w:r w:rsidR="002323CD" w:rsidRPr="00D645E4">
        <w:t xml:space="preserve"> </w:t>
      </w:r>
      <w:r w:rsidRPr="00D645E4">
        <w:t xml:space="preserve"> </w:t>
      </w:r>
      <w:r w:rsidR="008D4B67" w:rsidRPr="00D645E4">
        <w:t>God’s interventions and support for us in the everyday moments of our lives. Actual graces are important for conversion and for continuing growth in holiness.</w:t>
      </w:r>
    </w:p>
    <w:p w:rsidR="002323CD" w:rsidRDefault="002323CD" w:rsidP="00FF3847">
      <w:pPr>
        <w:pStyle w:val="A-Text-withspaceafter"/>
      </w:pPr>
      <w:r w:rsidRPr="00D645E4">
        <w:rPr>
          <w:b/>
        </w:rPr>
        <w:t>Apostles</w:t>
      </w:r>
      <w:r w:rsidR="00AB373F" w:rsidRPr="00D645E4">
        <w:rPr>
          <w:b/>
        </w:rPr>
        <w:t>’</w:t>
      </w:r>
      <w:r w:rsidRPr="00D645E4">
        <w:rPr>
          <w:b/>
        </w:rPr>
        <w:t xml:space="preserve"> Creed</w:t>
      </w:r>
      <w:r w:rsidRPr="00C90101">
        <w:rPr>
          <w:b/>
        </w:rPr>
        <w:t>:</w:t>
      </w:r>
      <w:r w:rsidRPr="00D645E4">
        <w:t xml:space="preserve"> </w:t>
      </w:r>
      <w:r w:rsidR="00132095" w:rsidRPr="00D645E4">
        <w:t xml:space="preserve"> </w:t>
      </w:r>
      <w:r w:rsidR="00794B22" w:rsidRPr="00794B22">
        <w:t>One of two creeds of faith that has a special place in the Church's life. The Apostles' Creed is a statement of Christian faith developed from the baptismal creed of the ancient Church of Rome.</w:t>
      </w:r>
    </w:p>
    <w:p w:rsidR="002323CD" w:rsidRDefault="00132095" w:rsidP="00FF3847">
      <w:pPr>
        <w:pStyle w:val="A-Text-withspaceafter"/>
      </w:pPr>
      <w:proofErr w:type="gramStart"/>
      <w:r w:rsidRPr="00D645E4">
        <w:rPr>
          <w:b/>
        </w:rPr>
        <w:t>apostolate</w:t>
      </w:r>
      <w:proofErr w:type="gramEnd"/>
      <w:r w:rsidR="002323CD" w:rsidRPr="00C90101">
        <w:rPr>
          <w:b/>
        </w:rPr>
        <w:t>:</w:t>
      </w:r>
      <w:r w:rsidR="002323CD" w:rsidRPr="00D645E4">
        <w:t xml:space="preserve"> </w:t>
      </w:r>
      <w:r w:rsidRPr="00D645E4">
        <w:t xml:space="preserve"> </w:t>
      </w:r>
      <w:r w:rsidR="008D4B67" w:rsidRPr="00D645E4">
        <w:t xml:space="preserve">The Christian person’s activity that fulfills the apostolic nature of the whole Church when he or she works to extend the Kingdom of Christ to the entire world. If your school shares the wisdom of its founder, its namesake, or the </w:t>
      </w:r>
      <w:proofErr w:type="spellStart"/>
      <w:r w:rsidR="008D4B67" w:rsidRPr="00D645E4">
        <w:t>charism</w:t>
      </w:r>
      <w:proofErr w:type="spellEnd"/>
      <w:r w:rsidR="008D4B67" w:rsidRPr="00D645E4">
        <w:t xml:space="preserve"> of the religious order </w:t>
      </w:r>
      <w:r w:rsidR="00C90101">
        <w:t>that</w:t>
      </w:r>
      <w:r w:rsidR="008D4B67" w:rsidRPr="00D645E4">
        <w:t xml:space="preserve"> founded it, it is important to learn about this person or order and his or her </w:t>
      </w:r>
      <w:proofErr w:type="spellStart"/>
      <w:r w:rsidR="008D4B67" w:rsidRPr="00D645E4">
        <w:t>charism</w:t>
      </w:r>
      <w:proofErr w:type="spellEnd"/>
      <w:r w:rsidR="008D4B67" w:rsidRPr="00D645E4">
        <w:t xml:space="preserve">, because as a graduate you will likely want to incorporate this </w:t>
      </w:r>
      <w:proofErr w:type="spellStart"/>
      <w:r w:rsidR="008D4B67" w:rsidRPr="00D645E4">
        <w:t>charism</w:t>
      </w:r>
      <w:proofErr w:type="spellEnd"/>
      <w:r w:rsidR="008D4B67" w:rsidRPr="00D645E4">
        <w:t xml:space="preserve"> into your own apostolate.</w:t>
      </w:r>
    </w:p>
    <w:p w:rsidR="002323CD" w:rsidRDefault="00132095" w:rsidP="00FF3847">
      <w:pPr>
        <w:pStyle w:val="A-Text-withspaceafter"/>
      </w:pPr>
      <w:proofErr w:type="gramStart"/>
      <w:r w:rsidRPr="00D645E4">
        <w:rPr>
          <w:b/>
        </w:rPr>
        <w:t>a</w:t>
      </w:r>
      <w:r w:rsidR="002323CD" w:rsidRPr="00D645E4">
        <w:rPr>
          <w:b/>
        </w:rPr>
        <w:t>postolic</w:t>
      </w:r>
      <w:proofErr w:type="gramEnd"/>
      <w:r w:rsidRPr="00C90101">
        <w:rPr>
          <w:b/>
        </w:rPr>
        <w:t>:</w:t>
      </w:r>
      <w:r w:rsidRPr="00D645E4">
        <w:t xml:space="preserve"> </w:t>
      </w:r>
      <w:r w:rsidR="008D4B67" w:rsidRPr="00D645E4">
        <w:t xml:space="preserve"> To be founded on the Twelve Apostles</w:t>
      </w:r>
      <w:r w:rsidRPr="00D645E4">
        <w:t>.</w:t>
      </w:r>
    </w:p>
    <w:p w:rsidR="002323CD" w:rsidRDefault="002323CD" w:rsidP="00FF3847">
      <w:pPr>
        <w:pStyle w:val="A-Text-withspaceafter"/>
      </w:pPr>
      <w:r w:rsidRPr="00D645E4">
        <w:rPr>
          <w:b/>
        </w:rPr>
        <w:t>Apostolic Succession</w:t>
      </w:r>
      <w:r w:rsidRPr="00C90101">
        <w:rPr>
          <w:b/>
        </w:rPr>
        <w:t>:</w:t>
      </w:r>
      <w:r w:rsidR="00132095" w:rsidRPr="00D645E4">
        <w:t xml:space="preserve"> </w:t>
      </w:r>
      <w:r w:rsidRPr="00D645E4">
        <w:t xml:space="preserve"> The uninterrupted passing on of </w:t>
      </w:r>
      <w:r w:rsidR="0079556F">
        <w:t xml:space="preserve">apostolic preaching and </w:t>
      </w:r>
      <w:r w:rsidRPr="00D645E4">
        <w:t>authority from the Apostles directly to all bishops. It is accomplished through the laying on of hands when a bishop is ordained in the Sacrament of Holy Orders</w:t>
      </w:r>
      <w:r w:rsidR="00C90101">
        <w:t xml:space="preserve"> as instituted by Christ. The office of bishop is permanent, because at </w:t>
      </w:r>
      <w:r w:rsidR="00E44F7A" w:rsidRPr="00E44F7A">
        <w:t>ordination</w:t>
      </w:r>
      <w:r w:rsidR="00E44F7A">
        <w:t xml:space="preserve"> </w:t>
      </w:r>
      <w:r w:rsidR="00C90101">
        <w:t>a bishop is marked with an indelible, sacred character</w:t>
      </w:r>
      <w:r w:rsidRPr="00D645E4">
        <w:t>.</w:t>
      </w:r>
    </w:p>
    <w:p w:rsidR="00DC134E" w:rsidRDefault="00DC134E" w:rsidP="00FF3847">
      <w:pPr>
        <w:pStyle w:val="A-Text-withspaceafter"/>
      </w:pPr>
      <w:proofErr w:type="gramStart"/>
      <w:r w:rsidRPr="00DC134E">
        <w:rPr>
          <w:b/>
        </w:rPr>
        <w:t>bishop</w:t>
      </w:r>
      <w:proofErr w:type="gramEnd"/>
      <w:r w:rsidR="00700EA8" w:rsidRPr="00C90101">
        <w:rPr>
          <w:b/>
        </w:rPr>
        <w:t>:</w:t>
      </w:r>
      <w:r w:rsidR="00700EA8" w:rsidRPr="00D645E4">
        <w:t xml:space="preserve">  </w:t>
      </w:r>
      <w:r w:rsidRPr="00DC134E">
        <w:t>One who has received the fullness of the Sacrament of Holy Orders and is a successor to the Apostles.</w:t>
      </w:r>
    </w:p>
    <w:p w:rsidR="002323CD" w:rsidRDefault="002323CD" w:rsidP="00FF3847">
      <w:pPr>
        <w:pStyle w:val="A-Text-withspaceafter"/>
      </w:pPr>
      <w:proofErr w:type="gramStart"/>
      <w:r w:rsidRPr="00D645E4">
        <w:rPr>
          <w:b/>
        </w:rPr>
        <w:t>catholic</w:t>
      </w:r>
      <w:proofErr w:type="gramEnd"/>
      <w:r w:rsidRPr="00C90101">
        <w:rPr>
          <w:b/>
        </w:rPr>
        <w:t>:</w:t>
      </w:r>
      <w:r w:rsidRPr="00D645E4">
        <w:t xml:space="preserve"> </w:t>
      </w:r>
      <w:r w:rsidR="00132095" w:rsidRPr="00D645E4">
        <w:t xml:space="preserve"> </w:t>
      </w:r>
      <w:r w:rsidR="0079556F">
        <w:t>Along with One, Holy, and A</w:t>
      </w:r>
      <w:r w:rsidR="008D4B67" w:rsidRPr="00D645E4">
        <w:t xml:space="preserve">postolic, </w:t>
      </w:r>
      <w:r w:rsidR="0079556F">
        <w:rPr>
          <w:i/>
          <w:iCs/>
        </w:rPr>
        <w:t>C</w:t>
      </w:r>
      <w:r w:rsidR="008D4B67" w:rsidRPr="00D645E4">
        <w:rPr>
          <w:i/>
          <w:iCs/>
        </w:rPr>
        <w:t>atholic</w:t>
      </w:r>
      <w:r w:rsidR="008D4B67" w:rsidRPr="00D645E4">
        <w:t xml:space="preserve"> is one of the four marks of the Church. </w:t>
      </w:r>
      <w:r w:rsidR="008D4B67" w:rsidRPr="00D645E4">
        <w:rPr>
          <w:i/>
          <w:iCs/>
        </w:rPr>
        <w:t>Catholic</w:t>
      </w:r>
      <w:r w:rsidR="008D4B67" w:rsidRPr="00D645E4">
        <w:t xml:space="preserve"> means “universal.” The Church is catholic in two senses. She is catholic because Christ is present in her and has given her the fullness of the means of salvation and also because she reaches throughout the world to all people.</w:t>
      </w:r>
    </w:p>
    <w:p w:rsidR="002323CD" w:rsidRDefault="007D0C6D" w:rsidP="00FF3847">
      <w:pPr>
        <w:pStyle w:val="A-Text-withspaceafter"/>
      </w:pPr>
      <w:proofErr w:type="gramStart"/>
      <w:r w:rsidRPr="00D645E4">
        <w:rPr>
          <w:b/>
        </w:rPr>
        <w:t>conversion</w:t>
      </w:r>
      <w:proofErr w:type="gramEnd"/>
      <w:r w:rsidR="002323CD" w:rsidRPr="00D645E4">
        <w:rPr>
          <w:b/>
        </w:rPr>
        <w:t>:</w:t>
      </w:r>
      <w:r w:rsidRPr="00D645E4">
        <w:rPr>
          <w:b/>
        </w:rPr>
        <w:t xml:space="preserve"> </w:t>
      </w:r>
      <w:r w:rsidR="002323CD" w:rsidRPr="00D645E4">
        <w:t xml:space="preserve"> A change of heart</w:t>
      </w:r>
      <w:r w:rsidRPr="00D645E4">
        <w:t>,</w:t>
      </w:r>
      <w:r w:rsidR="002323CD" w:rsidRPr="00D645E4">
        <w:t xml:space="preserve"> </w:t>
      </w:r>
      <w:r w:rsidRPr="00D645E4">
        <w:t>turning</w:t>
      </w:r>
      <w:r w:rsidR="002323CD" w:rsidRPr="00D645E4">
        <w:t xml:space="preserve"> away from sin and toward God.</w:t>
      </w:r>
    </w:p>
    <w:p w:rsidR="002323CD" w:rsidRDefault="007D0C6D" w:rsidP="00FF3847">
      <w:pPr>
        <w:pStyle w:val="A-Text-withspaceafter"/>
      </w:pPr>
      <w:proofErr w:type="gramStart"/>
      <w:r w:rsidRPr="00D645E4">
        <w:rPr>
          <w:b/>
        </w:rPr>
        <w:t>creed</w:t>
      </w:r>
      <w:proofErr w:type="gramEnd"/>
      <w:r w:rsidR="002323CD" w:rsidRPr="00D645E4">
        <w:rPr>
          <w:b/>
        </w:rPr>
        <w:t>:</w:t>
      </w:r>
      <w:r w:rsidR="002323CD" w:rsidRPr="00D645E4">
        <w:t xml:space="preserve"> </w:t>
      </w:r>
      <w:r w:rsidRPr="00D645E4">
        <w:t xml:space="preserve"> </w:t>
      </w:r>
      <w:r w:rsidR="00E44F7A" w:rsidRPr="00E44F7A">
        <w:t xml:space="preserve">Based on the Latin </w:t>
      </w:r>
      <w:r w:rsidR="00E44F7A" w:rsidRPr="00E44F7A">
        <w:rPr>
          <w:i/>
        </w:rPr>
        <w:t>credo,</w:t>
      </w:r>
      <w:r w:rsidR="00E44F7A" w:rsidRPr="00E44F7A">
        <w:t xml:space="preserve"> meaning, “I believe,” a creed is an official presentation of the faith, usually prepared and presented by a council of the Church and used in the Church's liturgy. Two creeds occupy a special place in the Church's life: the Apostles' Creed and the Nicene Creed.</w:t>
      </w:r>
    </w:p>
    <w:p w:rsidR="002323CD" w:rsidRDefault="00132095" w:rsidP="00FF3847">
      <w:pPr>
        <w:pStyle w:val="A-Text-withspaceafter"/>
      </w:pPr>
      <w:proofErr w:type="gramStart"/>
      <w:r w:rsidRPr="00D645E4">
        <w:rPr>
          <w:b/>
        </w:rPr>
        <w:t>ecclesial</w:t>
      </w:r>
      <w:proofErr w:type="gramEnd"/>
      <w:r w:rsidR="002323CD" w:rsidRPr="00C90101">
        <w:rPr>
          <w:b/>
        </w:rPr>
        <w:t>:</w:t>
      </w:r>
      <w:r w:rsidR="002323CD" w:rsidRPr="00D645E4">
        <w:t xml:space="preserve"> </w:t>
      </w:r>
      <w:r w:rsidRPr="00D645E4">
        <w:t xml:space="preserve"> </w:t>
      </w:r>
      <w:r w:rsidR="002323CD" w:rsidRPr="00D645E4">
        <w:t xml:space="preserve">Of or relating to </w:t>
      </w:r>
      <w:r w:rsidR="00794B22">
        <w:t xml:space="preserve">a </w:t>
      </w:r>
      <w:r w:rsidR="007D0C6D" w:rsidRPr="00D645E4">
        <w:t>c</w:t>
      </w:r>
      <w:r w:rsidR="002323CD" w:rsidRPr="00D645E4">
        <w:t>hurch.</w:t>
      </w:r>
    </w:p>
    <w:p w:rsidR="00DC134E" w:rsidRDefault="00DC134E" w:rsidP="00FF3847">
      <w:pPr>
        <w:pStyle w:val="A-Text-withspaceafter"/>
      </w:pPr>
      <w:proofErr w:type="gramStart"/>
      <w:r w:rsidRPr="00DC134E">
        <w:rPr>
          <w:b/>
        </w:rPr>
        <w:t>episcopal</w:t>
      </w:r>
      <w:proofErr w:type="gramEnd"/>
      <w:r w:rsidRPr="00DC134E">
        <w:rPr>
          <w:b/>
        </w:rPr>
        <w:t>:</w:t>
      </w:r>
      <w:r w:rsidRPr="00DC134E">
        <w:t xml:space="preserve"> Of or relating to bishops.</w:t>
      </w:r>
    </w:p>
    <w:p w:rsidR="002323CD" w:rsidRDefault="00132095" w:rsidP="00FF3847">
      <w:pPr>
        <w:pStyle w:val="A-Text-withspaceafter"/>
      </w:pPr>
      <w:proofErr w:type="gramStart"/>
      <w:r w:rsidRPr="00D645E4">
        <w:rPr>
          <w:b/>
        </w:rPr>
        <w:t>grace</w:t>
      </w:r>
      <w:proofErr w:type="gramEnd"/>
      <w:r w:rsidR="002323CD" w:rsidRPr="00C90101">
        <w:rPr>
          <w:b/>
        </w:rPr>
        <w:t>:</w:t>
      </w:r>
      <w:r w:rsidR="002323CD" w:rsidRPr="00D645E4">
        <w:t xml:space="preserve"> </w:t>
      </w:r>
      <w:r w:rsidRPr="00D645E4">
        <w:t xml:space="preserve"> </w:t>
      </w:r>
      <w:r w:rsidR="007D0C6D" w:rsidRPr="00D645E4">
        <w:t>The free and undeserved gift of God’s loving and active presence in the universe and in our lives, empowering us to respond to his call and to live as his adopted sons and daughters. Grace restores our loving communion with the Holy Trinity, lost through sin.</w:t>
      </w:r>
    </w:p>
    <w:p w:rsidR="002323CD" w:rsidRDefault="00132095" w:rsidP="00FF3847">
      <w:pPr>
        <w:pStyle w:val="A-Text-withspaceafter"/>
      </w:pPr>
      <w:proofErr w:type="gramStart"/>
      <w:r w:rsidRPr="00D645E4">
        <w:rPr>
          <w:b/>
        </w:rPr>
        <w:t>habitual</w:t>
      </w:r>
      <w:proofErr w:type="gramEnd"/>
      <w:r w:rsidRPr="00D645E4">
        <w:rPr>
          <w:b/>
        </w:rPr>
        <w:t xml:space="preserve"> grace</w:t>
      </w:r>
      <w:r w:rsidR="002323CD" w:rsidRPr="00C90101">
        <w:rPr>
          <w:b/>
        </w:rPr>
        <w:t xml:space="preserve">: </w:t>
      </w:r>
      <w:r w:rsidRPr="00D645E4">
        <w:t xml:space="preserve"> </w:t>
      </w:r>
      <w:r w:rsidR="002323CD" w:rsidRPr="00D645E4">
        <w:t>Sanctifying grace is a habitual grace, meaning that it is a stable and supernatural disposition. It is always with us</w:t>
      </w:r>
      <w:r w:rsidR="007D0C6D" w:rsidRPr="00D645E4">
        <w:t>,</w:t>
      </w:r>
      <w:r w:rsidR="002323CD" w:rsidRPr="00D645E4">
        <w:t xml:space="preserve"> helping us to live according to God’s will. Habitual grace differs from actual grace and sacramental grace.</w:t>
      </w:r>
    </w:p>
    <w:p w:rsidR="002323CD" w:rsidRDefault="00132095" w:rsidP="00FF3847">
      <w:pPr>
        <w:pStyle w:val="A-Text-withspaceafter"/>
      </w:pPr>
      <w:proofErr w:type="gramStart"/>
      <w:r w:rsidRPr="00D645E4">
        <w:rPr>
          <w:b/>
        </w:rPr>
        <w:lastRenderedPageBreak/>
        <w:t>icon</w:t>
      </w:r>
      <w:proofErr w:type="gramEnd"/>
      <w:r w:rsidR="00700EA8" w:rsidRPr="00C90101">
        <w:rPr>
          <w:b/>
        </w:rPr>
        <w:t>:</w:t>
      </w:r>
      <w:r w:rsidR="00700EA8" w:rsidRPr="00D645E4">
        <w:t xml:space="preserve">  </w:t>
      </w:r>
      <w:r w:rsidR="002323CD" w:rsidRPr="00D645E4">
        <w:t xml:space="preserve">Religious painting traditional among many Eastern Christians. Christian iconography expresses in image the same Gospel message that </w:t>
      </w:r>
      <w:r w:rsidR="007D0C6D" w:rsidRPr="00D645E4">
        <w:t xml:space="preserve">the </w:t>
      </w:r>
      <w:r w:rsidR="002323CD" w:rsidRPr="00D645E4">
        <w:t>Scripture</w:t>
      </w:r>
      <w:r w:rsidR="007D0C6D" w:rsidRPr="00D645E4">
        <w:t>s</w:t>
      </w:r>
      <w:r w:rsidR="002323CD" w:rsidRPr="00D645E4">
        <w:t xml:space="preserve"> communicate by words.</w:t>
      </w:r>
    </w:p>
    <w:p w:rsidR="002323CD" w:rsidRDefault="00132095" w:rsidP="00FF3847">
      <w:pPr>
        <w:pStyle w:val="A-Text-withspaceafter"/>
      </w:pPr>
      <w:proofErr w:type="gramStart"/>
      <w:r w:rsidRPr="00D645E4">
        <w:rPr>
          <w:b/>
        </w:rPr>
        <w:t>iconostasis</w:t>
      </w:r>
      <w:proofErr w:type="gramEnd"/>
      <w:r w:rsidR="002323CD" w:rsidRPr="00C90101">
        <w:rPr>
          <w:b/>
        </w:rPr>
        <w:t>:</w:t>
      </w:r>
      <w:r w:rsidR="002323CD" w:rsidRPr="00D645E4">
        <w:t xml:space="preserve"> </w:t>
      </w:r>
      <w:r w:rsidRPr="00D645E4">
        <w:t xml:space="preserve"> </w:t>
      </w:r>
      <w:r w:rsidR="002323CD" w:rsidRPr="00D645E4">
        <w:t>A screen or partition with doors and tiers of icons that separates the bema, the raised part of the church with the altar, from the nave, the main part of the church, in Eastern Churches.</w:t>
      </w:r>
    </w:p>
    <w:p w:rsidR="00780244" w:rsidRDefault="001A0E0F" w:rsidP="00FF3847">
      <w:pPr>
        <w:pStyle w:val="A-Text-withspaceafter"/>
      </w:pPr>
      <w:proofErr w:type="gramStart"/>
      <w:r w:rsidRPr="00D645E4">
        <w:rPr>
          <w:b/>
        </w:rPr>
        <w:t>laypeople</w:t>
      </w:r>
      <w:proofErr w:type="gramEnd"/>
      <w:r w:rsidRPr="00D645E4">
        <w:rPr>
          <w:b/>
        </w:rPr>
        <w:t xml:space="preserve"> (</w:t>
      </w:r>
      <w:r w:rsidR="00132095" w:rsidRPr="00D645E4">
        <w:rPr>
          <w:b/>
        </w:rPr>
        <w:t>laity</w:t>
      </w:r>
      <w:r w:rsidRPr="00D645E4">
        <w:rPr>
          <w:b/>
        </w:rPr>
        <w:t>)</w:t>
      </w:r>
      <w:r w:rsidR="002323CD" w:rsidRPr="00C90101">
        <w:rPr>
          <w:b/>
        </w:rPr>
        <w:t>:</w:t>
      </w:r>
      <w:r w:rsidR="00132095" w:rsidRPr="00D645E4">
        <w:t xml:space="preserve"> </w:t>
      </w:r>
      <w:r w:rsidR="002323CD" w:rsidRPr="00D645E4">
        <w:t xml:space="preserve"> </w:t>
      </w:r>
      <w:r w:rsidR="00794B22">
        <w:t>All members of the Church</w:t>
      </w:r>
      <w:r w:rsidR="00780244" w:rsidRPr="00D645E4">
        <w:t xml:space="preserve"> with the exception of those who are ordained </w:t>
      </w:r>
      <w:r w:rsidR="00794B22" w:rsidRPr="00794B22">
        <w:t>as bishops, priests, or deacons.</w:t>
      </w:r>
      <w:r w:rsidR="00794B22">
        <w:t xml:space="preserve"> </w:t>
      </w:r>
      <w:r w:rsidR="00780244" w:rsidRPr="00D645E4">
        <w:t xml:space="preserve">The laity </w:t>
      </w:r>
      <w:proofErr w:type="gramStart"/>
      <w:r w:rsidR="00780244" w:rsidRPr="00D645E4">
        <w:t>share</w:t>
      </w:r>
      <w:bookmarkStart w:id="0" w:name="_GoBack"/>
      <w:bookmarkEnd w:id="0"/>
      <w:proofErr w:type="gramEnd"/>
      <w:r w:rsidR="00780244" w:rsidRPr="00D645E4">
        <w:t xml:space="preserve"> in Christ’s role as priest, prophet, and king, witnessing to God’s love and power in the world.</w:t>
      </w:r>
    </w:p>
    <w:p w:rsidR="0085189D" w:rsidRDefault="0085189D" w:rsidP="0085189D">
      <w:pPr>
        <w:pStyle w:val="A-Text-withspaceafter"/>
      </w:pPr>
      <w:proofErr w:type="gramStart"/>
      <w:r w:rsidRPr="0085189D">
        <w:rPr>
          <w:b/>
        </w:rPr>
        <w:t>marks</w:t>
      </w:r>
      <w:proofErr w:type="gramEnd"/>
      <w:r w:rsidRPr="0085189D">
        <w:rPr>
          <w:b/>
        </w:rPr>
        <w:t xml:space="preserve"> of the Church</w:t>
      </w:r>
      <w:r w:rsidR="00700EA8" w:rsidRPr="00C90101">
        <w:rPr>
          <w:b/>
        </w:rPr>
        <w:t>:</w:t>
      </w:r>
      <w:r w:rsidR="00700EA8" w:rsidRPr="00D645E4">
        <w:t xml:space="preserve">  </w:t>
      </w:r>
      <w:r>
        <w:t>The four essential features or characteristics of the Church: One, Holy, Catholic (universal), and Apostolic.</w:t>
      </w:r>
    </w:p>
    <w:p w:rsidR="005D1DBB" w:rsidRPr="005D1DBB" w:rsidRDefault="002323CD" w:rsidP="00FF3847">
      <w:pPr>
        <w:pStyle w:val="A-Text-withspaceafter"/>
      </w:pPr>
      <w:r w:rsidRPr="00D645E4">
        <w:rPr>
          <w:b/>
        </w:rPr>
        <w:t>Nicene Creed</w:t>
      </w:r>
      <w:r w:rsidRPr="00C90101">
        <w:rPr>
          <w:b/>
        </w:rPr>
        <w:t>:</w:t>
      </w:r>
      <w:r w:rsidR="00132095" w:rsidRPr="00D645E4">
        <w:t xml:space="preserve"> </w:t>
      </w:r>
      <w:r w:rsidRPr="00D645E4">
        <w:t xml:space="preserve"> </w:t>
      </w:r>
      <w:r w:rsidR="00780244" w:rsidRPr="00D645E4">
        <w:t>The formal statement or profession of faith commonly recited during the Eucharist.</w:t>
      </w:r>
    </w:p>
    <w:p w:rsidR="005D1DBB" w:rsidRPr="005D1DBB" w:rsidRDefault="00780244" w:rsidP="00FF3847">
      <w:pPr>
        <w:pStyle w:val="A-Text-withspaceafter"/>
      </w:pPr>
      <w:proofErr w:type="gramStart"/>
      <w:r w:rsidRPr="00D645E4">
        <w:rPr>
          <w:b/>
        </w:rPr>
        <w:t>sacramental</w:t>
      </w:r>
      <w:proofErr w:type="gramEnd"/>
      <w:r w:rsidRPr="00D645E4">
        <w:rPr>
          <w:b/>
        </w:rPr>
        <w:t xml:space="preserve"> graces</w:t>
      </w:r>
      <w:r w:rsidR="002323CD" w:rsidRPr="00C90101">
        <w:rPr>
          <w:b/>
        </w:rPr>
        <w:t>:</w:t>
      </w:r>
      <w:r w:rsidR="00132095" w:rsidRPr="00D645E4">
        <w:t xml:space="preserve"> </w:t>
      </w:r>
      <w:r w:rsidR="002323CD" w:rsidRPr="00D645E4">
        <w:t xml:space="preserve"> </w:t>
      </w:r>
      <w:r w:rsidRPr="00D645E4">
        <w:t>The gifts proper to each of the</w:t>
      </w:r>
      <w:r w:rsidR="002323CD" w:rsidRPr="00D645E4">
        <w:t xml:space="preserve"> </w:t>
      </w:r>
      <w:r w:rsidRPr="00D645E4">
        <w:t>Seven Sacraments</w:t>
      </w:r>
      <w:r w:rsidR="002323CD" w:rsidRPr="00D645E4">
        <w:t>.</w:t>
      </w:r>
    </w:p>
    <w:p w:rsidR="002323CD" w:rsidRDefault="002323CD" w:rsidP="00FF3847">
      <w:pPr>
        <w:pStyle w:val="A-Text-withspaceafter"/>
      </w:pPr>
      <w:r w:rsidRPr="00D645E4">
        <w:rPr>
          <w:b/>
        </w:rPr>
        <w:t>Sacred Tradition</w:t>
      </w:r>
      <w:r w:rsidR="00700EA8" w:rsidRPr="00C90101">
        <w:rPr>
          <w:b/>
        </w:rPr>
        <w:t>:</w:t>
      </w:r>
      <w:r w:rsidR="00700EA8" w:rsidRPr="00D645E4">
        <w:t xml:space="preserve">  </w:t>
      </w:r>
      <w:r w:rsidR="00780244" w:rsidRPr="00D645E4">
        <w:t xml:space="preserve">From the Latin </w:t>
      </w:r>
      <w:proofErr w:type="spellStart"/>
      <w:r w:rsidR="00780244" w:rsidRPr="00D645E4">
        <w:rPr>
          <w:i/>
          <w:iCs/>
        </w:rPr>
        <w:t>tradere</w:t>
      </w:r>
      <w:proofErr w:type="spellEnd"/>
      <w:r w:rsidR="00780244" w:rsidRPr="00D645E4">
        <w:t xml:space="preserve">, meaning “to hand on.” </w:t>
      </w:r>
      <w:proofErr w:type="gramStart"/>
      <w:r w:rsidR="00780244" w:rsidRPr="00D645E4">
        <w:t>Refers to the process of passing on the Gospel message.</w:t>
      </w:r>
      <w:proofErr w:type="gramEnd"/>
      <w:r w:rsidR="00780244" w:rsidRPr="00D645E4">
        <w:t xml:space="preserve"> It began with the oral communication of the Gospel by the Apostles, was written down in the Scriptures, and is interpreted by the Magisterium under the guidance of the Holy Spirit.</w:t>
      </w:r>
    </w:p>
    <w:p w:rsidR="0085189D" w:rsidRDefault="0085189D" w:rsidP="00FF3847">
      <w:pPr>
        <w:pStyle w:val="A-Text-withspaceafter"/>
      </w:pPr>
      <w:r w:rsidRPr="0085189D">
        <w:rPr>
          <w:b/>
        </w:rPr>
        <w:t xml:space="preserve">Sacrament of Holy </w:t>
      </w:r>
      <w:r w:rsidR="00794B22" w:rsidRPr="00794B22">
        <w:rPr>
          <w:b/>
        </w:rPr>
        <w:t>Orders</w:t>
      </w:r>
      <w:r w:rsidR="00700EA8" w:rsidRPr="00C90101">
        <w:rPr>
          <w:b/>
        </w:rPr>
        <w:t>:</w:t>
      </w:r>
      <w:r w:rsidR="00700EA8" w:rsidRPr="00D645E4">
        <w:t xml:space="preserve">  </w:t>
      </w:r>
      <w:r w:rsidRPr="0085189D">
        <w:t>The Sacrament by which members of the Church are ordained for permanent ministry in the Church as bishops, priests, or deacons.</w:t>
      </w:r>
    </w:p>
    <w:p w:rsidR="002323CD" w:rsidRDefault="00345A66" w:rsidP="00FF3847">
      <w:pPr>
        <w:pStyle w:val="A-Text-withspaceafter"/>
      </w:pPr>
      <w:proofErr w:type="gramStart"/>
      <w:r w:rsidRPr="00D645E4">
        <w:rPr>
          <w:b/>
        </w:rPr>
        <w:t>sanctifying</w:t>
      </w:r>
      <w:proofErr w:type="gramEnd"/>
      <w:r w:rsidRPr="00D645E4">
        <w:rPr>
          <w:b/>
        </w:rPr>
        <w:t xml:space="preserve"> grace</w:t>
      </w:r>
      <w:r w:rsidR="002323CD" w:rsidRPr="00C90101">
        <w:rPr>
          <w:b/>
        </w:rPr>
        <w:t>:</w:t>
      </w:r>
      <w:r w:rsidR="00132095" w:rsidRPr="00D645E4">
        <w:t xml:space="preserve"> </w:t>
      </w:r>
      <w:r w:rsidR="002323CD" w:rsidRPr="00D645E4">
        <w:t xml:space="preserve"> </w:t>
      </w:r>
      <w:r w:rsidR="00AE4933">
        <w:t>The grace that heals our human nature wounded by sin and restores us to friendship with God by giving us a share in the divine life of the Trinity. It is a</w:t>
      </w:r>
      <w:r w:rsidR="00AE4933" w:rsidRPr="00522CEE">
        <w:t xml:space="preserve"> supernatural gift of God</w:t>
      </w:r>
      <w:r w:rsidR="00AE4933">
        <w:t>, infused into our souls by the Holy Spirit,</w:t>
      </w:r>
      <w:r w:rsidR="00AE4933" w:rsidRPr="00522CEE">
        <w:t xml:space="preserve"> </w:t>
      </w:r>
      <w:r w:rsidR="00AE4933">
        <w:t>that continues the work of making us holy.</w:t>
      </w:r>
    </w:p>
    <w:p w:rsidR="00BB73B5" w:rsidRPr="00D645E4" w:rsidRDefault="00345A66" w:rsidP="00FF3847">
      <w:pPr>
        <w:pStyle w:val="A-Text-withspaceafter"/>
      </w:pPr>
      <w:proofErr w:type="gramStart"/>
      <w:r w:rsidRPr="00D645E4">
        <w:rPr>
          <w:b/>
        </w:rPr>
        <w:t>supernatural</w:t>
      </w:r>
      <w:proofErr w:type="gramEnd"/>
      <w:r w:rsidRPr="00D645E4">
        <w:rPr>
          <w:b/>
        </w:rPr>
        <w:t xml:space="preserve"> grace</w:t>
      </w:r>
      <w:r w:rsidRPr="00C90101">
        <w:rPr>
          <w:b/>
        </w:rPr>
        <w:t>:</w:t>
      </w:r>
      <w:r w:rsidRPr="00D645E4">
        <w:t xml:space="preserve">  Transcending the power of human intellect and will.</w:t>
      </w:r>
    </w:p>
    <w:sectPr w:rsidR="00BB73B5" w:rsidRPr="00D645E4" w:rsidSect="00CD2136">
      <w:headerReference w:type="even" r:id="rId8"/>
      <w:headerReference w:type="default" r:id="rId9"/>
      <w:footerReference w:type="even" r:id="rId10"/>
      <w:footerReference w:type="default" r:id="rId11"/>
      <w:headerReference w:type="first" r:id="rId12"/>
      <w:footerReference w:type="first" r:id="rId13"/>
      <w:pgSz w:w="12240" w:h="15840"/>
      <w:pgMar w:top="90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615" w:rsidRDefault="00FC3615" w:rsidP="004D0079">
      <w:r>
        <w:separator/>
      </w:r>
    </w:p>
    <w:p w:rsidR="00FC3615" w:rsidRDefault="00FC3615"/>
  </w:endnote>
  <w:endnote w:type="continuationSeparator" w:id="0">
    <w:p w:rsidR="00FC3615" w:rsidRDefault="00FC3615" w:rsidP="004D0079">
      <w:r>
        <w:continuationSeparator/>
      </w:r>
    </w:p>
    <w:p w:rsidR="00FC3615" w:rsidRDefault="00FC36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A83" w:rsidRDefault="009D2A83">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A83" w:rsidRPr="00F82D2A" w:rsidRDefault="00794B22"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58240" filled="f" stroked="f">
          <v:textbox style="mso-next-textbox:#_x0000_s2070">
            <w:txbxContent>
              <w:p w:rsidR="009D2A83" w:rsidRPr="002323CD" w:rsidRDefault="009D2A83" w:rsidP="000318AE">
                <w:pPr>
                  <w:tabs>
                    <w:tab w:val="left" w:pos="5610"/>
                  </w:tabs>
                  <w:spacing w:line="276" w:lineRule="auto"/>
                  <w:rPr>
                    <w:rFonts w:ascii="Arial" w:hAnsi="Arial" w:cs="Arial"/>
                    <w:color w:val="000000"/>
                    <w:sz w:val="21"/>
                    <w:szCs w:val="21"/>
                  </w:rPr>
                </w:pPr>
                <w:r w:rsidRPr="002323CD">
                  <w:rPr>
                    <w:rFonts w:ascii="Arial" w:hAnsi="Arial" w:cs="Arial"/>
                    <w:color w:val="000000"/>
                    <w:sz w:val="21"/>
                    <w:szCs w:val="21"/>
                  </w:rPr>
                  <w:t>© 2010 by Saint Mary’s Press</w:t>
                </w:r>
              </w:p>
              <w:p w:rsidR="009D2A83" w:rsidRPr="000318AE" w:rsidRDefault="009D2A83" w:rsidP="000318AE">
                <w:pPr>
                  <w:tabs>
                    <w:tab w:val="right" w:pos="8550"/>
                  </w:tabs>
                  <w:rPr>
                    <w:rFonts w:ascii="Calibri" w:hAnsi="Calibri"/>
                    <w:color w:val="000000"/>
                    <w:sz w:val="22"/>
                    <w:szCs w:val="22"/>
                  </w:rPr>
                </w:pPr>
                <w:r w:rsidRPr="002323CD">
                  <w:rPr>
                    <w:rFonts w:ascii="Arial" w:hAnsi="Arial" w:cs="Arial"/>
                    <w:color w:val="000000"/>
                    <w:sz w:val="19"/>
                    <w:szCs w:val="19"/>
                  </w:rPr>
                  <w:t>Living in Christ Series</w:t>
                </w:r>
                <w:r w:rsidRPr="002323CD">
                  <w:rPr>
                    <w:rFonts w:ascii="Arial" w:hAnsi="Arial" w:cs="Arial"/>
                    <w:color w:val="000000"/>
                    <w:sz w:val="21"/>
                    <w:szCs w:val="21"/>
                  </w:rPr>
                  <w:tab/>
                </w:r>
                <w:r w:rsidRPr="002323CD">
                  <w:rPr>
                    <w:rFonts w:ascii="Arial" w:hAnsi="Arial" w:cs="Arial"/>
                    <w:color w:val="000000"/>
                    <w:sz w:val="18"/>
                    <w:szCs w:val="18"/>
                  </w:rPr>
                  <w:t xml:space="preserve">Document #: </w:t>
                </w:r>
                <w:r w:rsidR="00765702" w:rsidRPr="00765702">
                  <w:rPr>
                    <w:rFonts w:ascii="Arial" w:hAnsi="Arial" w:cs="Arial"/>
                    <w:color w:val="000000"/>
                    <w:sz w:val="18"/>
                    <w:szCs w:val="18"/>
                  </w:rPr>
                  <w:t>TX001465</w:t>
                </w:r>
              </w:p>
              <w:p w:rsidR="009D2A83" w:rsidRPr="000318AE" w:rsidRDefault="009D2A83" w:rsidP="000318AE">
                <w:pPr>
                  <w:rPr>
                    <w:szCs w:val="21"/>
                  </w:rPr>
                </w:pPr>
              </w:p>
            </w:txbxContent>
          </v:textbox>
        </v:shape>
      </w:pict>
    </w:r>
    <w:r w:rsidR="002A5505">
      <w:rPr>
        <w:noProof/>
      </w:rPr>
      <w:drawing>
        <wp:inline distT="0" distB="0" distL="0" distR="0">
          <wp:extent cx="447675" cy="428625"/>
          <wp:effectExtent l="19050" t="0" r="9525" b="0"/>
          <wp:docPr id="1"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srcRect/>
                  <a:stretch>
                    <a:fillRect/>
                  </a:stretch>
                </pic:blipFill>
                <pic:spPr bwMode="auto">
                  <a:xfrm>
                    <a:off x="0" y="0"/>
                    <a:ext cx="447675" cy="42862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A83" w:rsidRDefault="00794B22">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57216" filled="f" stroked="f">
          <v:textbox style="mso-next-textbox:#_x0000_s2058">
            <w:txbxContent>
              <w:p w:rsidR="009D2A83" w:rsidRPr="002323CD" w:rsidRDefault="009D2A83" w:rsidP="000318AE">
                <w:pPr>
                  <w:tabs>
                    <w:tab w:val="left" w:pos="5610"/>
                  </w:tabs>
                  <w:spacing w:line="276" w:lineRule="auto"/>
                  <w:rPr>
                    <w:rFonts w:ascii="Arial" w:hAnsi="Arial" w:cs="Arial"/>
                    <w:color w:val="000000"/>
                    <w:sz w:val="21"/>
                    <w:szCs w:val="21"/>
                  </w:rPr>
                </w:pPr>
                <w:r w:rsidRPr="002323CD">
                  <w:rPr>
                    <w:rFonts w:ascii="Arial" w:hAnsi="Arial" w:cs="Arial"/>
                    <w:color w:val="000000"/>
                    <w:sz w:val="21"/>
                    <w:szCs w:val="21"/>
                  </w:rPr>
                  <w:t>© 2010 by Saint Mary’s Press</w:t>
                </w:r>
              </w:p>
              <w:p w:rsidR="009D2A83" w:rsidRPr="000318AE" w:rsidRDefault="009D2A83" w:rsidP="000318AE">
                <w:pPr>
                  <w:tabs>
                    <w:tab w:val="right" w:pos="8550"/>
                  </w:tabs>
                  <w:rPr>
                    <w:rFonts w:ascii="Calibri" w:hAnsi="Calibri"/>
                    <w:color w:val="000000"/>
                    <w:sz w:val="22"/>
                    <w:szCs w:val="22"/>
                  </w:rPr>
                </w:pPr>
                <w:r w:rsidRPr="002323CD">
                  <w:rPr>
                    <w:rFonts w:ascii="Arial" w:hAnsi="Arial" w:cs="Arial"/>
                    <w:color w:val="000000"/>
                    <w:sz w:val="19"/>
                    <w:szCs w:val="19"/>
                  </w:rPr>
                  <w:t>Living in Christ Series</w:t>
                </w:r>
                <w:r w:rsidRPr="002323CD">
                  <w:rPr>
                    <w:rFonts w:ascii="Arial" w:hAnsi="Arial" w:cs="Arial"/>
                    <w:color w:val="000000"/>
                    <w:sz w:val="21"/>
                    <w:szCs w:val="21"/>
                  </w:rPr>
                  <w:tab/>
                </w:r>
                <w:r w:rsidRPr="002323CD">
                  <w:rPr>
                    <w:rFonts w:ascii="Arial" w:hAnsi="Arial" w:cs="Arial"/>
                    <w:color w:val="000000"/>
                    <w:sz w:val="18"/>
                    <w:szCs w:val="18"/>
                  </w:rPr>
                  <w:t xml:space="preserve">Document #: </w:t>
                </w:r>
                <w:r w:rsidR="00765702" w:rsidRPr="00765702">
                  <w:rPr>
                    <w:rFonts w:ascii="Arial" w:hAnsi="Arial" w:cs="Arial"/>
                    <w:color w:val="000000"/>
                    <w:sz w:val="18"/>
                    <w:szCs w:val="18"/>
                  </w:rPr>
                  <w:t>TX001465</w:t>
                </w:r>
              </w:p>
              <w:p w:rsidR="009D2A83" w:rsidRPr="000E1ADA" w:rsidRDefault="009D2A83" w:rsidP="000318AE">
                <w:pPr>
                  <w:tabs>
                    <w:tab w:val="left" w:pos="5610"/>
                  </w:tabs>
                  <w:rPr>
                    <w:sz w:val="18"/>
                    <w:szCs w:val="18"/>
                  </w:rPr>
                </w:pPr>
              </w:p>
            </w:txbxContent>
          </v:textbox>
        </v:shape>
      </w:pict>
    </w:r>
    <w:r w:rsidR="002A5505">
      <w:rPr>
        <w:noProof/>
      </w:rPr>
      <w:drawing>
        <wp:inline distT="0" distB="0" distL="0" distR="0">
          <wp:extent cx="447675" cy="428625"/>
          <wp:effectExtent l="19050" t="0" r="9525" b="0"/>
          <wp:docPr id="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srcRect/>
                  <a:stretch>
                    <a:fillRect/>
                  </a:stretch>
                </pic:blipFill>
                <pic:spPr bwMode="auto">
                  <a:xfrm>
                    <a:off x="0" y="0"/>
                    <a:ext cx="447675" cy="4286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615" w:rsidRDefault="00FC3615" w:rsidP="004D0079">
      <w:r>
        <w:separator/>
      </w:r>
    </w:p>
    <w:p w:rsidR="00FC3615" w:rsidRDefault="00FC3615"/>
  </w:footnote>
  <w:footnote w:type="continuationSeparator" w:id="0">
    <w:p w:rsidR="00FC3615" w:rsidRDefault="00FC3615" w:rsidP="004D0079">
      <w:r>
        <w:continuationSeparator/>
      </w:r>
    </w:p>
    <w:p w:rsidR="00FC3615" w:rsidRDefault="00FC361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A83" w:rsidRDefault="009D2A83"/>
  <w:p w:rsidR="009D2A83" w:rsidRDefault="009D2A8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A83" w:rsidRDefault="00D645E4" w:rsidP="00DC08C5">
    <w:pPr>
      <w:pStyle w:val="A-Header-articletitlepage2"/>
    </w:pPr>
    <w:r w:rsidRPr="00D645E4">
      <w:t>Vocabulary for Unit 4</w:t>
    </w:r>
    <w:r w:rsidR="009D2A83">
      <w:tab/>
    </w:r>
    <w:r w:rsidR="009D2A83" w:rsidRPr="00F82D2A">
      <w:t xml:space="preserve">Page | </w:t>
    </w:r>
    <w:r w:rsidR="00DC134E">
      <w:fldChar w:fldCharType="begin"/>
    </w:r>
    <w:r w:rsidR="00DC134E">
      <w:instrText xml:space="preserve"> PAGE   \* MERGEFORMAT </w:instrText>
    </w:r>
    <w:r w:rsidR="00DC134E">
      <w:fldChar w:fldCharType="separate"/>
    </w:r>
    <w:r w:rsidR="00794B22">
      <w:rPr>
        <w:noProof/>
      </w:rPr>
      <w:t>2</w:t>
    </w:r>
    <w:r w:rsidR="00DC134E">
      <w:rPr>
        <w:noProof/>
      </w:rPr>
      <w:fldChar w:fldCharType="end"/>
    </w:r>
  </w:p>
  <w:p w:rsidR="009D2A83" w:rsidRDefault="009D2A83"/>
  <w:p w:rsidR="009D2A83" w:rsidRDefault="009D2A8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A83" w:rsidRPr="00765702" w:rsidRDefault="00765702" w:rsidP="00765702">
    <w:pPr>
      <w:pStyle w:val="A-Header-coursetitlesubtitlepage1"/>
    </w:pPr>
    <w:r>
      <w:t>The Church: Christ in the World Today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174A3"/>
    <w:rsid w:val="000262AD"/>
    <w:rsid w:val="000318AE"/>
    <w:rsid w:val="00084EB9"/>
    <w:rsid w:val="00093CB0"/>
    <w:rsid w:val="000A391A"/>
    <w:rsid w:val="000B4E68"/>
    <w:rsid w:val="000C5BE1"/>
    <w:rsid w:val="000C5F25"/>
    <w:rsid w:val="000D5ED9"/>
    <w:rsid w:val="000E1ADA"/>
    <w:rsid w:val="000E564B"/>
    <w:rsid w:val="000F6CCE"/>
    <w:rsid w:val="00103E1C"/>
    <w:rsid w:val="00122197"/>
    <w:rsid w:val="001309E6"/>
    <w:rsid w:val="00132095"/>
    <w:rsid w:val="001334C6"/>
    <w:rsid w:val="00152401"/>
    <w:rsid w:val="00175D31"/>
    <w:rsid w:val="001822A8"/>
    <w:rsid w:val="0019539C"/>
    <w:rsid w:val="00196B3D"/>
    <w:rsid w:val="001A0E0F"/>
    <w:rsid w:val="001A2984"/>
    <w:rsid w:val="001A74FD"/>
    <w:rsid w:val="001C0A8C"/>
    <w:rsid w:val="001C0EF4"/>
    <w:rsid w:val="001D7B9C"/>
    <w:rsid w:val="001E5675"/>
    <w:rsid w:val="001E64A9"/>
    <w:rsid w:val="001F322F"/>
    <w:rsid w:val="001F7384"/>
    <w:rsid w:val="00207B0F"/>
    <w:rsid w:val="0021071B"/>
    <w:rsid w:val="0022450E"/>
    <w:rsid w:val="00225B1E"/>
    <w:rsid w:val="00231C40"/>
    <w:rsid w:val="002323CD"/>
    <w:rsid w:val="00241EEF"/>
    <w:rsid w:val="00254E02"/>
    <w:rsid w:val="00261080"/>
    <w:rsid w:val="00263165"/>
    <w:rsid w:val="00265087"/>
    <w:rsid w:val="00272AE8"/>
    <w:rsid w:val="00284A63"/>
    <w:rsid w:val="00292C4F"/>
    <w:rsid w:val="002A4E6A"/>
    <w:rsid w:val="002A5505"/>
    <w:rsid w:val="002E0443"/>
    <w:rsid w:val="002E1A1D"/>
    <w:rsid w:val="002E77F4"/>
    <w:rsid w:val="002F78AB"/>
    <w:rsid w:val="002F791E"/>
    <w:rsid w:val="003037EB"/>
    <w:rsid w:val="0031278E"/>
    <w:rsid w:val="003157D0"/>
    <w:rsid w:val="003236A3"/>
    <w:rsid w:val="00326542"/>
    <w:rsid w:val="003313A4"/>
    <w:rsid w:val="003365CF"/>
    <w:rsid w:val="00340334"/>
    <w:rsid w:val="00345A66"/>
    <w:rsid w:val="00346C8C"/>
    <w:rsid w:val="003477AC"/>
    <w:rsid w:val="003563C3"/>
    <w:rsid w:val="003668AB"/>
    <w:rsid w:val="0037014E"/>
    <w:rsid w:val="003739CB"/>
    <w:rsid w:val="0038139E"/>
    <w:rsid w:val="003B0E7A"/>
    <w:rsid w:val="003B1173"/>
    <w:rsid w:val="003D381C"/>
    <w:rsid w:val="003E24F6"/>
    <w:rsid w:val="003F5CF4"/>
    <w:rsid w:val="00405DC9"/>
    <w:rsid w:val="00423B78"/>
    <w:rsid w:val="004311A3"/>
    <w:rsid w:val="00444C9F"/>
    <w:rsid w:val="004454FA"/>
    <w:rsid w:val="00454A1D"/>
    <w:rsid w:val="00460918"/>
    <w:rsid w:val="00475571"/>
    <w:rsid w:val="00483769"/>
    <w:rsid w:val="004A3116"/>
    <w:rsid w:val="004A7DE2"/>
    <w:rsid w:val="004C4855"/>
    <w:rsid w:val="004C5561"/>
    <w:rsid w:val="004D0079"/>
    <w:rsid w:val="004D74F6"/>
    <w:rsid w:val="004D7A2E"/>
    <w:rsid w:val="004D7A4E"/>
    <w:rsid w:val="004E5DFC"/>
    <w:rsid w:val="004F1ADF"/>
    <w:rsid w:val="00500FAD"/>
    <w:rsid w:val="00545244"/>
    <w:rsid w:val="00555CB8"/>
    <w:rsid w:val="00555EA6"/>
    <w:rsid w:val="00580718"/>
    <w:rsid w:val="00593416"/>
    <w:rsid w:val="00595266"/>
    <w:rsid w:val="005A4359"/>
    <w:rsid w:val="005A6944"/>
    <w:rsid w:val="005C49A8"/>
    <w:rsid w:val="005D1DBB"/>
    <w:rsid w:val="005D66E4"/>
    <w:rsid w:val="005E0C08"/>
    <w:rsid w:val="005F3745"/>
    <w:rsid w:val="005F599B"/>
    <w:rsid w:val="0060248C"/>
    <w:rsid w:val="00602EA4"/>
    <w:rsid w:val="006067CC"/>
    <w:rsid w:val="00614B48"/>
    <w:rsid w:val="00623829"/>
    <w:rsid w:val="00624A61"/>
    <w:rsid w:val="00630D09"/>
    <w:rsid w:val="006413D6"/>
    <w:rsid w:val="00645A10"/>
    <w:rsid w:val="00652A68"/>
    <w:rsid w:val="006609CF"/>
    <w:rsid w:val="006767C9"/>
    <w:rsid w:val="00687802"/>
    <w:rsid w:val="0069306F"/>
    <w:rsid w:val="00694321"/>
    <w:rsid w:val="006A26D7"/>
    <w:rsid w:val="006A5B02"/>
    <w:rsid w:val="006B3F4F"/>
    <w:rsid w:val="006B6012"/>
    <w:rsid w:val="006C2FB1"/>
    <w:rsid w:val="006C67BB"/>
    <w:rsid w:val="006C6F41"/>
    <w:rsid w:val="006D6EE7"/>
    <w:rsid w:val="006E4F88"/>
    <w:rsid w:val="006F5958"/>
    <w:rsid w:val="00700EA8"/>
    <w:rsid w:val="0070169A"/>
    <w:rsid w:val="007034FE"/>
    <w:rsid w:val="007050D5"/>
    <w:rsid w:val="00706C52"/>
    <w:rsid w:val="007137D5"/>
    <w:rsid w:val="00722C61"/>
    <w:rsid w:val="0073114D"/>
    <w:rsid w:val="0074663C"/>
    <w:rsid w:val="00750DCB"/>
    <w:rsid w:val="007554A3"/>
    <w:rsid w:val="00765702"/>
    <w:rsid w:val="00780244"/>
    <w:rsid w:val="00781027"/>
    <w:rsid w:val="00781585"/>
    <w:rsid w:val="00784075"/>
    <w:rsid w:val="00786E12"/>
    <w:rsid w:val="00794B22"/>
    <w:rsid w:val="0079556F"/>
    <w:rsid w:val="007D0C6D"/>
    <w:rsid w:val="007D41EB"/>
    <w:rsid w:val="007E01EA"/>
    <w:rsid w:val="007F14E0"/>
    <w:rsid w:val="007F1D2D"/>
    <w:rsid w:val="008111FA"/>
    <w:rsid w:val="00811A84"/>
    <w:rsid w:val="00820449"/>
    <w:rsid w:val="00847B4C"/>
    <w:rsid w:val="0085189D"/>
    <w:rsid w:val="008541FB"/>
    <w:rsid w:val="0085547F"/>
    <w:rsid w:val="0085569B"/>
    <w:rsid w:val="00861A93"/>
    <w:rsid w:val="00883D20"/>
    <w:rsid w:val="0089533D"/>
    <w:rsid w:val="008A5FEE"/>
    <w:rsid w:val="008B14A0"/>
    <w:rsid w:val="008D10BC"/>
    <w:rsid w:val="008D4B67"/>
    <w:rsid w:val="008F12F7"/>
    <w:rsid w:val="008F22A0"/>
    <w:rsid w:val="008F58B2"/>
    <w:rsid w:val="009007CA"/>
    <w:rsid w:val="009064EC"/>
    <w:rsid w:val="0093212A"/>
    <w:rsid w:val="00933E81"/>
    <w:rsid w:val="00945A73"/>
    <w:rsid w:val="009563C5"/>
    <w:rsid w:val="00972002"/>
    <w:rsid w:val="009D2A83"/>
    <w:rsid w:val="009D36BA"/>
    <w:rsid w:val="009F2BD3"/>
    <w:rsid w:val="00A00D1F"/>
    <w:rsid w:val="00A072A2"/>
    <w:rsid w:val="00A234BF"/>
    <w:rsid w:val="00A51E67"/>
    <w:rsid w:val="00A552FD"/>
    <w:rsid w:val="00A55D18"/>
    <w:rsid w:val="00A60740"/>
    <w:rsid w:val="00A63150"/>
    <w:rsid w:val="00A64499"/>
    <w:rsid w:val="00A70CF3"/>
    <w:rsid w:val="00A720D7"/>
    <w:rsid w:val="00A82B01"/>
    <w:rsid w:val="00A8313D"/>
    <w:rsid w:val="00AA691B"/>
    <w:rsid w:val="00AA7F49"/>
    <w:rsid w:val="00AB373F"/>
    <w:rsid w:val="00AD6F0C"/>
    <w:rsid w:val="00AD7A51"/>
    <w:rsid w:val="00AE4933"/>
    <w:rsid w:val="00AF2A78"/>
    <w:rsid w:val="00AF4B1B"/>
    <w:rsid w:val="00B11A16"/>
    <w:rsid w:val="00B11C59"/>
    <w:rsid w:val="00B1337E"/>
    <w:rsid w:val="00B15B28"/>
    <w:rsid w:val="00B22326"/>
    <w:rsid w:val="00B442AA"/>
    <w:rsid w:val="00B47B42"/>
    <w:rsid w:val="00B51054"/>
    <w:rsid w:val="00B572B7"/>
    <w:rsid w:val="00BB73B5"/>
    <w:rsid w:val="00BC1E13"/>
    <w:rsid w:val="00BC4453"/>
    <w:rsid w:val="00BD06B0"/>
    <w:rsid w:val="00BE01A8"/>
    <w:rsid w:val="00BE1C44"/>
    <w:rsid w:val="00BE3E0E"/>
    <w:rsid w:val="00C01E2D"/>
    <w:rsid w:val="00C0627A"/>
    <w:rsid w:val="00C07507"/>
    <w:rsid w:val="00C13310"/>
    <w:rsid w:val="00C16940"/>
    <w:rsid w:val="00C261F2"/>
    <w:rsid w:val="00C3410A"/>
    <w:rsid w:val="00C3609F"/>
    <w:rsid w:val="00C36F22"/>
    <w:rsid w:val="00C4361D"/>
    <w:rsid w:val="00C473D9"/>
    <w:rsid w:val="00C50BCE"/>
    <w:rsid w:val="00C5194B"/>
    <w:rsid w:val="00C760F8"/>
    <w:rsid w:val="00C860F0"/>
    <w:rsid w:val="00C90101"/>
    <w:rsid w:val="00C91156"/>
    <w:rsid w:val="00CC176C"/>
    <w:rsid w:val="00CC2CF3"/>
    <w:rsid w:val="00CC5843"/>
    <w:rsid w:val="00CD1FEA"/>
    <w:rsid w:val="00CD2136"/>
    <w:rsid w:val="00CF03E7"/>
    <w:rsid w:val="00D04A29"/>
    <w:rsid w:val="00D105EA"/>
    <w:rsid w:val="00D14D22"/>
    <w:rsid w:val="00D42FA1"/>
    <w:rsid w:val="00D45298"/>
    <w:rsid w:val="00D57D5E"/>
    <w:rsid w:val="00D645E4"/>
    <w:rsid w:val="00D64EB1"/>
    <w:rsid w:val="00D80DBD"/>
    <w:rsid w:val="00D82358"/>
    <w:rsid w:val="00D83EE1"/>
    <w:rsid w:val="00D93B43"/>
    <w:rsid w:val="00DB4EA7"/>
    <w:rsid w:val="00DC08C5"/>
    <w:rsid w:val="00DC134E"/>
    <w:rsid w:val="00DC3378"/>
    <w:rsid w:val="00DD28A2"/>
    <w:rsid w:val="00E02EAF"/>
    <w:rsid w:val="00E16237"/>
    <w:rsid w:val="00E44F7A"/>
    <w:rsid w:val="00E515AB"/>
    <w:rsid w:val="00E7545A"/>
    <w:rsid w:val="00EB1125"/>
    <w:rsid w:val="00EC358B"/>
    <w:rsid w:val="00EC52EC"/>
    <w:rsid w:val="00EE07AB"/>
    <w:rsid w:val="00EE0D45"/>
    <w:rsid w:val="00EE658A"/>
    <w:rsid w:val="00EF441F"/>
    <w:rsid w:val="00F06D17"/>
    <w:rsid w:val="00F352E1"/>
    <w:rsid w:val="00F40A11"/>
    <w:rsid w:val="00F443B7"/>
    <w:rsid w:val="00F447FB"/>
    <w:rsid w:val="00F713FF"/>
    <w:rsid w:val="00F7282A"/>
    <w:rsid w:val="00F80D72"/>
    <w:rsid w:val="00F82D2A"/>
    <w:rsid w:val="00F95DBB"/>
    <w:rsid w:val="00FA5405"/>
    <w:rsid w:val="00FA5E9A"/>
    <w:rsid w:val="00FB49E3"/>
    <w:rsid w:val="00FC0585"/>
    <w:rsid w:val="00FC3615"/>
    <w:rsid w:val="00FD28A1"/>
    <w:rsid w:val="00FD76D4"/>
    <w:rsid w:val="00FF062F"/>
    <w:rsid w:val="00FF3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locked="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unhideWhenUsed="1" w:qFormat="1"/>
    <w:lsdException w:name="Title" w:locked="1" w:semiHidden="0" w:uiPriority="10" w:qFormat="1"/>
    <w:lsdException w:name="Default Paragraph Font" w:uiPriority="1" w:unhideWhenUsed="1"/>
    <w:lsdException w:name="Subtitle" w:locked="1" w:semiHidden="0" w:uiPriority="11" w:qFormat="1"/>
    <w:lsdException w:name="Hyperlink" w:uiPriority="0" w:unhideWhenUsed="1" w:qFormat="1"/>
    <w:lsdException w:name="Strong" w:locked="1" w:semiHidden="0" w:uiPriority="22" w:qFormat="1"/>
    <w:lsdException w:name="Emphasis" w:locked="1" w:semiHidden="0" w:uiPriority="20" w:qFormat="1"/>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443B7"/>
    <w:rPr>
      <w:rFonts w:ascii="Times New Roman" w:eastAsia="Times New Roman" w:hAnsi="Times New Roman"/>
      <w:sz w:val="24"/>
    </w:rPr>
  </w:style>
  <w:style w:type="paragraph" w:styleId="Heading1">
    <w:name w:val="heading 1"/>
    <w:basedOn w:val="Normal"/>
    <w:next w:val="Normal"/>
    <w:link w:val="Heading1Char"/>
    <w:uiPriority w:val="9"/>
    <w:qFormat/>
    <w:locked/>
    <w:rsid w:val="0038139E"/>
    <w:pPr>
      <w:keepNext/>
      <w:keepLines/>
      <w:spacing w:before="480" w:line="276" w:lineRule="auto"/>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47B4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sz w:val="16"/>
      <w:szCs w:val="16"/>
    </w:rPr>
  </w:style>
  <w:style w:type="character" w:customStyle="1" w:styleId="BalloonTextChar">
    <w:name w:val="Balloon Text Char"/>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Calibri" w:hAnsi="Arial"/>
      <w:b/>
      <w:sz w:val="20"/>
      <w:szCs w:val="24"/>
    </w:rPr>
  </w:style>
  <w:style w:type="character" w:customStyle="1" w:styleId="A-FHChar">
    <w:name w:val="A- FH Char"/>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Calibri" w:hAnsi="Arial"/>
      <w:b/>
      <w:sz w:val="26"/>
      <w:szCs w:val="26"/>
    </w:rPr>
  </w:style>
  <w:style w:type="character" w:customStyle="1" w:styleId="A-EHChar">
    <w:name w:val="A- EH Char"/>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Calibri" w:hAnsi="Arial"/>
      <w:b/>
      <w:sz w:val="44"/>
      <w:szCs w:val="48"/>
    </w:rPr>
  </w:style>
  <w:style w:type="character" w:customStyle="1" w:styleId="A-BHChar">
    <w:name w:val="A- BH Char"/>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Calibri" w:hAnsi="Arial"/>
      <w:b/>
      <w:sz w:val="36"/>
      <w:szCs w:val="40"/>
    </w:rPr>
  </w:style>
  <w:style w:type="character" w:customStyle="1" w:styleId="A-CHChar">
    <w:name w:val="A- CH Char"/>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Calibri" w:hAnsi="Arial"/>
      <w:b/>
      <w:sz w:val="28"/>
      <w:szCs w:val="34"/>
    </w:rPr>
  </w:style>
  <w:style w:type="character" w:customStyle="1" w:styleId="A-DHChar">
    <w:name w:val="A- DH Char"/>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Calibri" w:hAnsi="Arial"/>
      <w:sz w:val="20"/>
      <w:szCs w:val="24"/>
    </w:rPr>
  </w:style>
  <w:style w:type="character" w:customStyle="1" w:styleId="A-LetterListChar">
    <w:name w:val="A- Letter List Char"/>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Calibri" w:hAnsi="Arial"/>
      <w:sz w:val="20"/>
      <w:szCs w:val="24"/>
    </w:rPr>
  </w:style>
  <w:style w:type="character" w:customStyle="1" w:styleId="A-CheckBoxListChar">
    <w:name w:val="A- Check Box List Char"/>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Calibri" w:hAnsi="Arial"/>
      <w:sz w:val="20"/>
      <w:szCs w:val="24"/>
    </w:rPr>
  </w:style>
  <w:style w:type="character" w:customStyle="1" w:styleId="A-OpenBulletListChar">
    <w:name w:val="A- Open Bullet List Char"/>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Calibri" w:hAnsi="Arial"/>
      <w:b/>
      <w:sz w:val="28"/>
      <w:szCs w:val="40"/>
    </w:rPr>
  </w:style>
  <w:style w:type="character" w:customStyle="1" w:styleId="A-DHfollowingCHChar">
    <w:name w:val="A- DH following CH Char"/>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Calibri" w:hAnsi="Arial"/>
      <w:sz w:val="20"/>
      <w:szCs w:val="24"/>
    </w:rPr>
  </w:style>
  <w:style w:type="character" w:customStyle="1" w:styleId="A-DirectAddressChar">
    <w:name w:val="A- Direct Address Char"/>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Calibri" w:hAnsi="Arial"/>
      <w:sz w:val="20"/>
    </w:rPr>
  </w:style>
  <w:style w:type="character" w:customStyle="1" w:styleId="A-Text-withspaceafterChar">
    <w:name w:val="A- Text - with space after Char"/>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Calibri" w:hAnsi="Arial"/>
      <w:sz w:val="20"/>
      <w:szCs w:val="24"/>
    </w:rPr>
  </w:style>
  <w:style w:type="character" w:customStyle="1" w:styleId="A-TextChar">
    <w:name w:val="A- Text 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Calibri" w:hAnsi="Arial"/>
      <w:b/>
      <w:sz w:val="16"/>
    </w:rPr>
  </w:style>
  <w:style w:type="character" w:customStyle="1" w:styleId="A-Text-quadrightChar">
    <w:name w:val="A- Text - quad right Char"/>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Calibri" w:hAnsi="Arial"/>
      <w:b/>
      <w:sz w:val="20"/>
      <w:szCs w:val="24"/>
    </w:rPr>
  </w:style>
  <w:style w:type="character" w:customStyle="1" w:styleId="A-Text-leftindentChar">
    <w:name w:val="A- Text - left indent Char"/>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Calibri" w:hAnsi="Arial"/>
      <w:b/>
      <w:sz w:val="20"/>
      <w:szCs w:val="24"/>
    </w:rPr>
  </w:style>
  <w:style w:type="character" w:customStyle="1" w:styleId="A-Text-leftindentwithspaceafterChar">
    <w:name w:val="A- Text - left indent with space after Char"/>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Calibri" w:hAnsi="Arial"/>
      <w:sz w:val="16"/>
      <w:szCs w:val="18"/>
    </w:rPr>
  </w:style>
  <w:style w:type="character" w:customStyle="1" w:styleId="A-PermissionstatementChar">
    <w:name w:val="A- Permission statement Char"/>
    <w:link w:val="A-Permissionstatement"/>
    <w:rsid w:val="00624A61"/>
    <w:rPr>
      <w:rFonts w:ascii="Arial" w:hAnsi="Arial" w:cs="Times New Roman"/>
      <w:sz w:val="16"/>
      <w:szCs w:val="18"/>
    </w:rPr>
  </w:style>
  <w:style w:type="paragraph" w:customStyle="1" w:styleId="A-References-roman">
    <w:name w:val="A- References - roman"/>
    <w:qFormat/>
    <w:rsid w:val="00624A61"/>
    <w:pPr>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Calibr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Calibri" w:hAnsi="Arial"/>
      <w:color w:val="2C0000"/>
      <w:sz w:val="20"/>
      <w:szCs w:val="24"/>
    </w:rPr>
  </w:style>
  <w:style w:type="character" w:customStyle="1" w:styleId="A-Text-adaptedfromitalic">
    <w:name w:val="A- Text - adapted from italic"/>
    <w:uiPriority w:val="1"/>
    <w:qFormat/>
    <w:rsid w:val="00624A61"/>
    <w:rPr>
      <w:rFonts w:ascii="Arial" w:hAnsi="Arial"/>
      <w:i/>
      <w:sz w:val="20"/>
    </w:rPr>
  </w:style>
  <w:style w:type="paragraph" w:customStyle="1" w:styleId="A-ChartHeads">
    <w:name w:val="A- Chart Heads"/>
    <w:basedOn w:val="Normal"/>
    <w:qFormat/>
    <w:rsid w:val="00F06D17"/>
    <w:rPr>
      <w:rFonts w:ascii="Arial" w:eastAsia="Calibri" w:hAnsi="Arial"/>
      <w:b/>
      <w:sz w:val="20"/>
      <w:szCs w:val="24"/>
    </w:rPr>
  </w:style>
  <w:style w:type="paragraph" w:customStyle="1" w:styleId="A-ChartText">
    <w:name w:val="A- Chart Text"/>
    <w:basedOn w:val="Normal"/>
    <w:qFormat/>
    <w:rsid w:val="00624A61"/>
    <w:rPr>
      <w:rFonts w:ascii="Arial" w:eastAsia="Calibr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Calibr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sz w:val="16"/>
      <w:szCs w:val="16"/>
    </w:rPr>
  </w:style>
  <w:style w:type="character" w:customStyle="1" w:styleId="DocumentMapChar">
    <w:name w:val="Document Map Char"/>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Calibr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Calibr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paragraph" w:styleId="Header">
    <w:name w:val="header"/>
    <w:basedOn w:val="Normal"/>
    <w:link w:val="HeaderChar"/>
    <w:uiPriority w:val="99"/>
    <w:unhideWhenUsed/>
    <w:rsid w:val="00BB73B5"/>
    <w:pPr>
      <w:tabs>
        <w:tab w:val="center" w:pos="4680"/>
        <w:tab w:val="right" w:pos="9360"/>
      </w:tabs>
    </w:pPr>
    <w:rPr>
      <w:rFonts w:ascii="Calibri" w:hAnsi="Calibri"/>
      <w:sz w:val="20"/>
    </w:rPr>
  </w:style>
  <w:style w:type="character" w:customStyle="1" w:styleId="HeaderChar">
    <w:name w:val="Header Char"/>
    <w:link w:val="Header"/>
    <w:uiPriority w:val="99"/>
    <w:rsid w:val="00BB73B5"/>
    <w:rPr>
      <w:rFonts w:eastAsia="Times New Roman"/>
    </w:rPr>
  </w:style>
  <w:style w:type="character" w:styleId="Hyperlink">
    <w:name w:val="Hyperlink"/>
    <w:unhideWhenUsed/>
    <w:qFormat/>
    <w:rsid w:val="00BB73B5"/>
    <w:rPr>
      <w:color w:val="0000FF"/>
      <w:u w:val="single"/>
    </w:rPr>
  </w:style>
  <w:style w:type="paragraph" w:customStyle="1" w:styleId="text">
    <w:name w:val="text"/>
    <w:link w:val="textChar"/>
    <w:uiPriority w:val="99"/>
    <w:rsid w:val="002323CD"/>
    <w:pPr>
      <w:tabs>
        <w:tab w:val="left" w:pos="720"/>
      </w:tabs>
      <w:spacing w:line="480" w:lineRule="auto"/>
    </w:pPr>
    <w:rPr>
      <w:rFonts w:ascii="Book Antiqua" w:eastAsia="Times New Roman" w:hAnsi="Book Antiqua"/>
      <w:color w:val="000000"/>
      <w:sz w:val="24"/>
    </w:rPr>
  </w:style>
  <w:style w:type="character" w:customStyle="1" w:styleId="textChar">
    <w:name w:val="text Char"/>
    <w:link w:val="text"/>
    <w:uiPriority w:val="99"/>
    <w:locked/>
    <w:rsid w:val="002323CD"/>
    <w:rPr>
      <w:rFonts w:ascii="Book Antiqua" w:eastAsia="Times New Roman" w:hAnsi="Book Antiqua"/>
      <w:color w:val="000000"/>
      <w:sz w:val="24"/>
      <w:lang w:val="en-US" w:eastAsia="en-US" w:bidi="ar-SA"/>
    </w:rPr>
  </w:style>
  <w:style w:type="character" w:styleId="CommentReference">
    <w:name w:val="annotation reference"/>
    <w:semiHidden/>
    <w:rsid w:val="008D4B67"/>
    <w:rPr>
      <w:sz w:val="16"/>
      <w:szCs w:val="16"/>
    </w:rPr>
  </w:style>
  <w:style w:type="paragraph" w:styleId="CommentText">
    <w:name w:val="annotation text"/>
    <w:basedOn w:val="Normal"/>
    <w:semiHidden/>
    <w:rsid w:val="008D4B67"/>
    <w:rPr>
      <w:sz w:val="20"/>
    </w:rPr>
  </w:style>
  <w:style w:type="paragraph" w:styleId="CommentSubject">
    <w:name w:val="annotation subject"/>
    <w:basedOn w:val="CommentText"/>
    <w:next w:val="CommentText"/>
    <w:semiHidden/>
    <w:rsid w:val="008D4B67"/>
    <w:rPr>
      <w:b/>
      <w:bCs/>
    </w:rPr>
  </w:style>
  <w:style w:type="paragraph" w:styleId="Revision">
    <w:name w:val="Revision"/>
    <w:hidden/>
    <w:uiPriority w:val="99"/>
    <w:semiHidden/>
    <w:rsid w:val="00C860F0"/>
    <w:rPr>
      <w:rFonts w:ascii="Times New Roman" w:eastAsia="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bholzworth</cp:lastModifiedBy>
  <cp:revision>7</cp:revision>
  <cp:lastPrinted>2010-12-14T16:45:00Z</cp:lastPrinted>
  <dcterms:created xsi:type="dcterms:W3CDTF">2010-12-14T21:21:00Z</dcterms:created>
  <dcterms:modified xsi:type="dcterms:W3CDTF">2011-04-19T18:31:00Z</dcterms:modified>
</cp:coreProperties>
</file>