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77E" w:rsidRPr="005F7856" w:rsidRDefault="0087177E" w:rsidP="00BA0CE3">
      <w:pPr>
        <w:pStyle w:val="A-BH1"/>
      </w:pPr>
      <w:r>
        <w:t>Knowing God: Reason and Revelation</w:t>
      </w:r>
    </w:p>
    <w:p w:rsidR="0087177E" w:rsidRDefault="0087177E" w:rsidP="00F50976">
      <w:pPr>
        <w:pStyle w:val="A-CH"/>
        <w:spacing w:before="120"/>
      </w:pPr>
      <w:r>
        <w:t>Lesson 2 Summary</w:t>
      </w:r>
    </w:p>
    <w:p w:rsidR="0087177E" w:rsidRDefault="0087177E" w:rsidP="00BA0CE3">
      <w:pPr>
        <w:pStyle w:val="A-DH"/>
      </w:pPr>
      <w:r>
        <w:t xml:space="preserve">Lesson </w:t>
      </w:r>
      <w:r w:rsidRPr="00BA0CE3">
        <w:t>Learning</w:t>
      </w:r>
      <w:r>
        <w:t xml:space="preserve"> Objectives</w:t>
      </w:r>
    </w:p>
    <w:p w:rsidR="0087177E" w:rsidRDefault="0087177E" w:rsidP="004276E2">
      <w:pPr>
        <w:pStyle w:val="A-BulletList"/>
        <w:ind w:left="450" w:hanging="450"/>
      </w:pPr>
      <w:r>
        <w:t>The participants will gain insight into the Catholic Church’s understanding of Revelation and its transmission.</w:t>
      </w:r>
    </w:p>
    <w:p w:rsidR="0087177E" w:rsidRDefault="0087177E" w:rsidP="004276E2">
      <w:pPr>
        <w:pStyle w:val="A-BulletList"/>
        <w:ind w:left="450" w:hanging="450"/>
      </w:pPr>
      <w:r>
        <w:t>The participants will understand how Catholics come to know the truth about God and why that has meaning for their lives.</w:t>
      </w:r>
    </w:p>
    <w:p w:rsidR="0087177E" w:rsidRDefault="0087177E" w:rsidP="00BA0CE3">
      <w:pPr>
        <w:pStyle w:val="A-DH"/>
      </w:pPr>
      <w:r>
        <w:t xml:space="preserve">Content </w:t>
      </w:r>
      <w:r w:rsidRPr="00BA0CE3">
        <w:t>Summary</w:t>
      </w:r>
      <w:bookmarkStart w:id="0" w:name="_GoBack"/>
      <w:bookmarkEnd w:id="0"/>
    </w:p>
    <w:p w:rsidR="0087177E" w:rsidRPr="00083E68" w:rsidRDefault="0087177E" w:rsidP="00F50976">
      <w:pPr>
        <w:pStyle w:val="A-NumberList"/>
        <w:spacing w:after="120"/>
        <w:ind w:left="101"/>
      </w:pPr>
      <w:r w:rsidRPr="00083E68">
        <w:t>1.</w:t>
      </w:r>
      <w:r w:rsidRPr="00083E68">
        <w:tab/>
      </w:r>
      <w:r w:rsidR="00872DDE" w:rsidRPr="00083E68">
        <w:tab/>
      </w:r>
      <w:r w:rsidRPr="00083E68">
        <w:t xml:space="preserve">The Church makes frequent appeal to human reason in teaching us about the religious truths God </w:t>
      </w:r>
      <w:r w:rsidR="00872DDE" w:rsidRPr="00083E68">
        <w:tab/>
      </w:r>
      <w:r w:rsidR="00872DDE" w:rsidRPr="00083E68">
        <w:tab/>
      </w:r>
      <w:r w:rsidR="00872DDE" w:rsidRPr="00083E68">
        <w:tab/>
      </w:r>
      <w:r w:rsidRPr="00083E68">
        <w:t xml:space="preserve">has revealed. But reason can take us only so far. Ultimately we must trust that God has revealed to </w:t>
      </w:r>
      <w:r w:rsidR="00872DDE" w:rsidRPr="00083E68">
        <w:tab/>
      </w:r>
      <w:r w:rsidR="00872DDE" w:rsidRPr="00083E68">
        <w:tab/>
      </w:r>
      <w:r w:rsidRPr="00083E68">
        <w:t>the Church what he wants us to know for our salvation.</w:t>
      </w:r>
    </w:p>
    <w:p w:rsidR="0087177E" w:rsidRPr="00083E68" w:rsidRDefault="0087177E" w:rsidP="00F50976">
      <w:pPr>
        <w:pStyle w:val="A-NumberList"/>
        <w:spacing w:after="120"/>
        <w:ind w:left="101"/>
      </w:pPr>
      <w:r w:rsidRPr="00083E68">
        <w:t>2.</w:t>
      </w:r>
      <w:r w:rsidR="00872DDE" w:rsidRPr="00083E68">
        <w:tab/>
      </w:r>
      <w:r w:rsidRPr="00083E68">
        <w:tab/>
        <w:t xml:space="preserve">Revelation is God’s self-communication and disclosure of the divine plan to humankind through </w:t>
      </w:r>
      <w:r w:rsidR="00872DDE" w:rsidRPr="00083E68">
        <w:tab/>
      </w:r>
      <w:r w:rsidR="00872DDE" w:rsidRPr="00083E68">
        <w:tab/>
      </w:r>
      <w:r w:rsidR="00872DDE" w:rsidRPr="00083E68">
        <w:tab/>
      </w:r>
      <w:r w:rsidRPr="00083E68">
        <w:t>creation, events, people, and most fully, Jesus Christ.</w:t>
      </w:r>
    </w:p>
    <w:p w:rsidR="0087177E" w:rsidRPr="00083E68" w:rsidRDefault="0087177E" w:rsidP="00F50976">
      <w:pPr>
        <w:pStyle w:val="A-NumberList"/>
        <w:spacing w:after="120"/>
        <w:ind w:left="101"/>
      </w:pPr>
      <w:r w:rsidRPr="00083E68">
        <w:t>3.</w:t>
      </w:r>
      <w:r w:rsidRPr="00083E68">
        <w:tab/>
      </w:r>
      <w:r w:rsidR="00872DDE" w:rsidRPr="00083E68">
        <w:tab/>
      </w:r>
      <w:r w:rsidRPr="00083E68">
        <w:t>The Church teaches everything that we need to know about God.</w:t>
      </w:r>
    </w:p>
    <w:p w:rsidR="0087177E" w:rsidRPr="00083E68" w:rsidRDefault="0087177E" w:rsidP="00F50976">
      <w:pPr>
        <w:pStyle w:val="A-NumberList"/>
        <w:spacing w:after="120"/>
        <w:ind w:left="101"/>
      </w:pPr>
      <w:r w:rsidRPr="00083E68">
        <w:t>4.</w:t>
      </w:r>
      <w:r w:rsidRPr="00083E68">
        <w:tab/>
      </w:r>
      <w:r w:rsidR="00872DDE" w:rsidRPr="00083E68">
        <w:tab/>
      </w:r>
      <w:r w:rsidRPr="00083E68">
        <w:t xml:space="preserve">God has provided for this by giving us two sources for coming to know Jesus Christ: Apostolic </w:t>
      </w:r>
      <w:r w:rsidR="00872DDE" w:rsidRPr="00083E68">
        <w:tab/>
      </w:r>
      <w:r w:rsidR="00872DDE" w:rsidRPr="00083E68">
        <w:tab/>
      </w:r>
      <w:r w:rsidR="00872DDE" w:rsidRPr="00083E68">
        <w:tab/>
      </w:r>
      <w:r w:rsidRPr="00083E68">
        <w:t>Tradition and Sacred Scripture.</w:t>
      </w:r>
    </w:p>
    <w:p w:rsidR="0087177E" w:rsidRPr="00083E68" w:rsidRDefault="0087177E" w:rsidP="00F50976">
      <w:pPr>
        <w:pStyle w:val="A-NumberList"/>
        <w:spacing w:after="120"/>
        <w:ind w:left="101"/>
      </w:pPr>
      <w:r w:rsidRPr="00083E68">
        <w:t>5.</w:t>
      </w:r>
      <w:r w:rsidR="00872DDE" w:rsidRPr="00083E68">
        <w:tab/>
      </w:r>
      <w:r w:rsidRPr="00083E68">
        <w:tab/>
        <w:t xml:space="preserve">Under the inspiration of the Holy Spirit, the Apostles handed on everything they knew about Jesus to </w:t>
      </w:r>
      <w:r w:rsidR="00872DDE" w:rsidRPr="00083E68">
        <w:tab/>
      </w:r>
      <w:r w:rsidR="00872DDE" w:rsidRPr="00083E68">
        <w:tab/>
      </w:r>
      <w:r w:rsidRPr="00083E68">
        <w:t>the first Christians and to the generation who followed them.</w:t>
      </w:r>
    </w:p>
    <w:p w:rsidR="0087177E" w:rsidRPr="00083E68" w:rsidRDefault="0087177E" w:rsidP="00F50976">
      <w:pPr>
        <w:pStyle w:val="A-NumberList"/>
        <w:spacing w:after="120"/>
        <w:ind w:left="101"/>
      </w:pPr>
      <w:r w:rsidRPr="00083E68">
        <w:t>6.</w:t>
      </w:r>
      <w:r w:rsidRPr="00083E68">
        <w:tab/>
      </w:r>
      <w:r w:rsidR="00872DDE" w:rsidRPr="00083E68">
        <w:tab/>
      </w:r>
      <w:r w:rsidRPr="00083E68">
        <w:t xml:space="preserve">We speak of Scripture and Tradition as two sources of Revelation, but they are closely connected, </w:t>
      </w:r>
      <w:r w:rsidR="00872DDE" w:rsidRPr="00083E68">
        <w:tab/>
      </w:r>
      <w:r w:rsidR="00872DDE" w:rsidRPr="00083E68">
        <w:tab/>
      </w:r>
      <w:r w:rsidR="00872DDE" w:rsidRPr="00083E68">
        <w:tab/>
      </w:r>
      <w:r w:rsidRPr="00083E68">
        <w:t xml:space="preserve">and together they form a single sacred Deposit of Faith under the guidance of the Holy Spirit. They </w:t>
      </w:r>
      <w:r w:rsidR="00872DDE" w:rsidRPr="00083E68">
        <w:tab/>
      </w:r>
      <w:r w:rsidR="00872DDE" w:rsidRPr="00083E68">
        <w:tab/>
      </w:r>
      <w:r w:rsidRPr="00083E68">
        <w:t>can never be in conflict, and each one helps us to understand the other.</w:t>
      </w:r>
    </w:p>
    <w:p w:rsidR="0087177E" w:rsidRPr="00083E68" w:rsidRDefault="0087177E" w:rsidP="00F50976">
      <w:pPr>
        <w:pStyle w:val="A-NumberList"/>
        <w:spacing w:after="120"/>
        <w:ind w:left="101"/>
      </w:pPr>
      <w:r w:rsidRPr="00083E68">
        <w:t>7.</w:t>
      </w:r>
      <w:r w:rsidR="00872DDE" w:rsidRPr="00083E68">
        <w:tab/>
      </w:r>
      <w:r w:rsidRPr="00083E68">
        <w:tab/>
        <w:t xml:space="preserve">It is the responsibility of the Church, through her teaching, her worship, and her ministries, to </w:t>
      </w:r>
      <w:r w:rsidR="00872DDE" w:rsidRPr="00083E68">
        <w:tab/>
      </w:r>
      <w:r w:rsidR="00872DDE" w:rsidRPr="00083E68">
        <w:tab/>
      </w:r>
      <w:r w:rsidR="00872DDE" w:rsidRPr="00083E68">
        <w:tab/>
      </w:r>
      <w:r w:rsidRPr="00083E68">
        <w:t>transmit to every new generation all that God has revealed.</w:t>
      </w:r>
    </w:p>
    <w:p w:rsidR="0087177E" w:rsidRPr="00083E68" w:rsidRDefault="0087177E" w:rsidP="00F50976">
      <w:pPr>
        <w:pStyle w:val="A-NumberList"/>
        <w:spacing w:after="120"/>
        <w:ind w:left="101"/>
      </w:pPr>
      <w:r w:rsidRPr="00083E68">
        <w:t>8.</w:t>
      </w:r>
      <w:r w:rsidR="00872DDE" w:rsidRPr="00083E68">
        <w:tab/>
      </w:r>
      <w:r w:rsidRPr="00083E68">
        <w:tab/>
        <w:t xml:space="preserve">As the successors of the Apostles, it is the particular and exclusive responsibility of the bishops in </w:t>
      </w:r>
      <w:r w:rsidR="00872DDE" w:rsidRPr="00083E68">
        <w:tab/>
      </w:r>
      <w:r w:rsidR="00872DDE" w:rsidRPr="00083E68">
        <w:tab/>
      </w:r>
      <w:r w:rsidR="00872DDE" w:rsidRPr="00083E68">
        <w:tab/>
      </w:r>
      <w:r w:rsidRPr="00083E68">
        <w:t xml:space="preserve">union with the Pope—who are also called the Magisterium—to faithfully teach, interpret, and </w:t>
      </w:r>
      <w:r w:rsidR="00872DDE" w:rsidRPr="00083E68">
        <w:tab/>
      </w:r>
      <w:r w:rsidR="00872DDE" w:rsidRPr="00083E68">
        <w:tab/>
      </w:r>
      <w:r w:rsidR="00872DDE" w:rsidRPr="00083E68">
        <w:tab/>
      </w:r>
      <w:r w:rsidRPr="00083E68">
        <w:t>preserve Scripture and Tradition for all believers until Christ returns in glory.</w:t>
      </w:r>
    </w:p>
    <w:p w:rsidR="0087177E" w:rsidRPr="00083E68" w:rsidRDefault="0087177E" w:rsidP="00F50976">
      <w:pPr>
        <w:pStyle w:val="A-NumberList"/>
        <w:spacing w:after="120"/>
        <w:ind w:left="101"/>
      </w:pPr>
      <w:r w:rsidRPr="00083E68">
        <w:t>9.</w:t>
      </w:r>
      <w:r w:rsidRPr="00083E68">
        <w:tab/>
      </w:r>
      <w:r w:rsidR="00872DDE" w:rsidRPr="00083E68">
        <w:tab/>
      </w:r>
      <w:r w:rsidRPr="00083E68">
        <w:t xml:space="preserve">The Holy Spirit inspired the Scripture writers to write what God wanted us to know for our salvation. </w:t>
      </w:r>
    </w:p>
    <w:p w:rsidR="0087177E" w:rsidRPr="00083E68" w:rsidRDefault="0087177E" w:rsidP="00F50976">
      <w:pPr>
        <w:pStyle w:val="A-NumberList"/>
        <w:spacing w:after="120"/>
      </w:pPr>
      <w:r w:rsidRPr="00083E68">
        <w:t>10.</w:t>
      </w:r>
      <w:r w:rsidRPr="00083E68">
        <w:tab/>
        <w:t xml:space="preserve">The Bible is without error in communicating what God wants us to know for our salvation and is not </w:t>
      </w:r>
      <w:r w:rsidR="00872DDE" w:rsidRPr="00083E68">
        <w:tab/>
      </w:r>
      <w:r w:rsidR="00872DDE" w:rsidRPr="00083E68">
        <w:tab/>
      </w:r>
      <w:r w:rsidRPr="00083E68">
        <w:t>meant to be read as historically and scientifically accurate.</w:t>
      </w:r>
    </w:p>
    <w:p w:rsidR="0087177E" w:rsidRDefault="0087177E" w:rsidP="00F50976">
      <w:pPr>
        <w:pStyle w:val="A-Text"/>
        <w:spacing w:after="120"/>
      </w:pPr>
    </w:p>
    <w:p w:rsidR="0087177E" w:rsidRDefault="0087177E" w:rsidP="00F50976">
      <w:pPr>
        <w:pStyle w:val="A-Text"/>
        <w:spacing w:after="120"/>
      </w:pPr>
      <w:r>
        <w:t xml:space="preserve">(All summary points are taken from </w:t>
      </w:r>
      <w:r w:rsidRPr="0069420A">
        <w:rPr>
          <w:i/>
        </w:rPr>
        <w:t>The Catholic Faith Handbook for</w:t>
      </w:r>
      <w:r>
        <w:rPr>
          <w:i/>
        </w:rPr>
        <w:t xml:space="preserve"> </w:t>
      </w:r>
      <w:r w:rsidRPr="0069420A">
        <w:rPr>
          <w:i/>
        </w:rPr>
        <w:t>Youth, Third Edition</w:t>
      </w:r>
      <w:r>
        <w:t xml:space="preserve">. Copyright </w:t>
      </w:r>
      <w:r w:rsidR="00083E68" w:rsidRPr="00083E68">
        <w:rPr>
          <w:szCs w:val="20"/>
        </w:rPr>
        <w:t>©</w:t>
      </w:r>
      <w:r>
        <w:t xml:space="preserve"> 2013 by Saint Mary’s Press. All rights reserved.)</w:t>
      </w:r>
    </w:p>
    <w:p w:rsidR="0087177E" w:rsidRDefault="0087177E" w:rsidP="00F50976">
      <w:pPr>
        <w:pStyle w:val="A-Text"/>
        <w:spacing w:after="120"/>
      </w:pPr>
    </w:p>
    <w:p w:rsidR="00AB7193" w:rsidRPr="0087177E" w:rsidRDefault="00AB7193" w:rsidP="00F50976">
      <w:pPr>
        <w:pStyle w:val="A-Text"/>
        <w:spacing w:after="120"/>
      </w:pPr>
    </w:p>
    <w:sectPr w:rsidR="00AB7193" w:rsidRPr="0087177E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5E9" w:rsidRDefault="00DB75E9" w:rsidP="004D0079">
      <w:r>
        <w:separator/>
      </w:r>
    </w:p>
    <w:p w:rsidR="00DB75E9" w:rsidRDefault="00DB75E9"/>
  </w:endnote>
  <w:endnote w:type="continuationSeparator" w:id="0">
    <w:p w:rsidR="00DB75E9" w:rsidRDefault="00DB75E9" w:rsidP="004D0079">
      <w:r>
        <w:continuationSeparator/>
      </w:r>
    </w:p>
    <w:p w:rsidR="00DB75E9" w:rsidRDefault="00DB75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4276E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00336</w:t>
                </w:r>
                <w:r w:rsidR="0087177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4276E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083E68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083E68">
                  <w:rPr>
                    <w:sz w:val="20"/>
                  </w:rPr>
                  <w:t>©</w:t>
                </w:r>
                <w:r w:rsidR="00FE5D24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="00FE5D24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FE5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FE5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FE5D2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00336</w:t>
                </w:r>
                <w:r w:rsidR="0087177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</w:t>
                </w:r>
              </w:p>
              <w:p w:rsidR="00FE5D24" w:rsidRPr="000E1ADA" w:rsidRDefault="00083E6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5E9" w:rsidRDefault="00DB75E9" w:rsidP="004D0079">
      <w:r>
        <w:separator/>
      </w:r>
    </w:p>
    <w:p w:rsidR="00DB75E9" w:rsidRDefault="00DB75E9"/>
  </w:footnote>
  <w:footnote w:type="continuationSeparator" w:id="0">
    <w:p w:rsidR="00DB75E9" w:rsidRDefault="00DB75E9" w:rsidP="004D0079">
      <w:r>
        <w:continuationSeparator/>
      </w:r>
    </w:p>
    <w:p w:rsidR="00DB75E9" w:rsidRDefault="00DB75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835183" w:rsidP="00DC08C5">
    <w:pPr>
      <w:pStyle w:val="A-Header-articletitlepage2"/>
    </w:pPr>
    <w:r>
      <w:t>Lesson 2 Summary</w:t>
    </w:r>
    <w:r w:rsidR="00FE5D24">
      <w:tab/>
    </w:r>
    <w:r w:rsidR="00FE5D24" w:rsidRPr="00F82D2A">
      <w:t xml:space="preserve">Page | </w:t>
    </w:r>
    <w:r w:rsidR="005B39E0">
      <w:fldChar w:fldCharType="begin"/>
    </w:r>
    <w:r w:rsidR="00DC65E9">
      <w:instrText xml:space="preserve"> PAGE   \* MERGEFORMAT </w:instrText>
    </w:r>
    <w:r w:rsidR="005B39E0">
      <w:fldChar w:fldCharType="separate"/>
    </w:r>
    <w:r w:rsidR="00F50976">
      <w:rPr>
        <w:noProof/>
      </w:rPr>
      <w:t>2</w:t>
    </w:r>
    <w:r w:rsidR="005B39E0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3E68"/>
    <w:rsid w:val="00084EB9"/>
    <w:rsid w:val="00093CB0"/>
    <w:rsid w:val="000A391A"/>
    <w:rsid w:val="000B4E68"/>
    <w:rsid w:val="000C5F25"/>
    <w:rsid w:val="000D5ED9"/>
    <w:rsid w:val="000E1ADA"/>
    <w:rsid w:val="000E25C4"/>
    <w:rsid w:val="000E564B"/>
    <w:rsid w:val="000F6CCE"/>
    <w:rsid w:val="00103E1C"/>
    <w:rsid w:val="0011081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1723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276E2"/>
    <w:rsid w:val="004311A3"/>
    <w:rsid w:val="00454A1D"/>
    <w:rsid w:val="00460918"/>
    <w:rsid w:val="00472179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B39E0"/>
    <w:rsid w:val="005B58E2"/>
    <w:rsid w:val="005E0C08"/>
    <w:rsid w:val="005F599B"/>
    <w:rsid w:val="0060248C"/>
    <w:rsid w:val="006067CC"/>
    <w:rsid w:val="00614B48"/>
    <w:rsid w:val="00623829"/>
    <w:rsid w:val="00624A61"/>
    <w:rsid w:val="00625567"/>
    <w:rsid w:val="006328D4"/>
    <w:rsid w:val="00645A10"/>
    <w:rsid w:val="00652A68"/>
    <w:rsid w:val="006609CF"/>
    <w:rsid w:val="00670AE9"/>
    <w:rsid w:val="00674635"/>
    <w:rsid w:val="0069306F"/>
    <w:rsid w:val="006A5B02"/>
    <w:rsid w:val="006B3F4F"/>
    <w:rsid w:val="006C186A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06E68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35183"/>
    <w:rsid w:val="00847B4C"/>
    <w:rsid w:val="008541FB"/>
    <w:rsid w:val="0085547F"/>
    <w:rsid w:val="00861A93"/>
    <w:rsid w:val="0087177E"/>
    <w:rsid w:val="00872DDE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671F"/>
    <w:rsid w:val="00933E81"/>
    <w:rsid w:val="00945A73"/>
    <w:rsid w:val="00946BA0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1235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0CE3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7D46"/>
    <w:rsid w:val="00C91156"/>
    <w:rsid w:val="00C94EE8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B75E9"/>
    <w:rsid w:val="00DC08C5"/>
    <w:rsid w:val="00DC65E9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0976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59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26F37-9A54-40AC-8030-5CE13EBF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10</cp:revision>
  <cp:lastPrinted>2010-01-08T18:19:00Z</cp:lastPrinted>
  <dcterms:created xsi:type="dcterms:W3CDTF">2012-10-10T15:28:00Z</dcterms:created>
  <dcterms:modified xsi:type="dcterms:W3CDTF">2013-01-17T19:58:00Z</dcterms:modified>
</cp:coreProperties>
</file>