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2C" w:rsidRPr="00E3277D" w:rsidRDefault="00B70F2C" w:rsidP="00CC1179">
      <w:pPr>
        <w:pStyle w:val="A-BH1"/>
      </w:pPr>
      <w:r>
        <w:t>God Our Father</w:t>
      </w:r>
    </w:p>
    <w:p w:rsidR="00B70F2C" w:rsidRDefault="00B70F2C" w:rsidP="00CC1179">
      <w:pPr>
        <w:pStyle w:val="A-CH"/>
      </w:pPr>
      <w:r>
        <w:t xml:space="preserve">Lesson 5 </w:t>
      </w:r>
      <w:r w:rsidRPr="00CC1179">
        <w:t>Summary</w:t>
      </w:r>
    </w:p>
    <w:p w:rsidR="00B70F2C" w:rsidRDefault="00B70F2C" w:rsidP="00CC1179">
      <w:pPr>
        <w:pStyle w:val="A-DHfollowingCH"/>
      </w:pPr>
      <w:r>
        <w:t>Lesson Learning Objectives</w:t>
      </w:r>
    </w:p>
    <w:p w:rsidR="00B70F2C" w:rsidRDefault="00B70F2C" w:rsidP="00CC1179">
      <w:pPr>
        <w:pStyle w:val="A-BulletList"/>
        <w:ind w:left="360"/>
      </w:pPr>
      <w:r>
        <w:t>The participants will recognize that people use images that describe an aspect of God in order to gain insight into the mystery of God.</w:t>
      </w:r>
    </w:p>
    <w:p w:rsidR="00B70F2C" w:rsidRDefault="00B70F2C" w:rsidP="00CC1179">
      <w:pPr>
        <w:pStyle w:val="A-BulletList"/>
        <w:ind w:left="360"/>
      </w:pPr>
      <w:r>
        <w:t>The participants will explore central images of God in Scripture and in Sacred Tradition.</w:t>
      </w:r>
    </w:p>
    <w:p w:rsidR="00B70F2C" w:rsidRDefault="00B70F2C" w:rsidP="00CC1179">
      <w:pPr>
        <w:pStyle w:val="A-BulletList"/>
        <w:ind w:left="360"/>
      </w:pPr>
      <w:r>
        <w:t>The participants will investigate the doctrine of the Trinity and consider how it helps people to more deeply understand the mystery of God.</w:t>
      </w:r>
    </w:p>
    <w:p w:rsidR="00B70F2C" w:rsidRDefault="00B70F2C" w:rsidP="00CC1179">
      <w:pPr>
        <w:pStyle w:val="A-DH"/>
      </w:pPr>
      <w:r>
        <w:t xml:space="preserve">Content </w:t>
      </w:r>
      <w:r w:rsidRPr="00CC1179">
        <w:t>Summary</w:t>
      </w:r>
    </w:p>
    <w:p w:rsidR="00B70F2C" w:rsidRPr="00CC1179" w:rsidRDefault="00B70F2C" w:rsidP="00721894">
      <w:pPr>
        <w:pStyle w:val="A-NumberList"/>
      </w:pPr>
      <w:r w:rsidRPr="00CC1179">
        <w:t>1.</w:t>
      </w:r>
      <w:r w:rsidRPr="00CC1179">
        <w:rPr>
          <w:position w:val="3"/>
        </w:rPr>
        <w:tab/>
      </w:r>
      <w:r w:rsidRPr="00CC1179">
        <w:t xml:space="preserve">The Trinity is the mystery of one God in three Divine Persons. It is the central mystery of the Christian </w:t>
      </w:r>
      <w:r w:rsidR="00721894" w:rsidRPr="00CC1179">
        <w:tab/>
      </w:r>
      <w:r w:rsidRPr="00CC1179">
        <w:t>faith. We call it a mystery because it cannot be understood by human reason.</w:t>
      </w:r>
    </w:p>
    <w:p w:rsidR="00B70F2C" w:rsidRPr="00CC1179" w:rsidRDefault="00B70F2C" w:rsidP="00721894">
      <w:pPr>
        <w:pStyle w:val="A-NumberList"/>
      </w:pPr>
      <w:r w:rsidRPr="00CC1179">
        <w:t>2.</w:t>
      </w:r>
      <w:r w:rsidRPr="00CC1179">
        <w:tab/>
        <w:t xml:space="preserve">The Father, Son, and Holy Spirit are one God in three Divine Persons. They share the same </w:t>
      </w:r>
      <w:r w:rsidR="00721894" w:rsidRPr="00CC1179">
        <w:tab/>
      </w:r>
      <w:r w:rsidRPr="00CC1179">
        <w:t>“substance” or “essence” but are also distinct from one another.</w:t>
      </w:r>
    </w:p>
    <w:p w:rsidR="00B70F2C" w:rsidRPr="00CC1179" w:rsidRDefault="00B70F2C" w:rsidP="00721894">
      <w:pPr>
        <w:pStyle w:val="A-NumberList"/>
      </w:pPr>
      <w:r w:rsidRPr="00CC1179">
        <w:t>3.</w:t>
      </w:r>
      <w:r w:rsidRPr="00CC1179">
        <w:tab/>
        <w:t xml:space="preserve">The Trinity teaches us that God is not solitary but exists as a communion of persons united in perfect </w:t>
      </w:r>
      <w:r w:rsidR="00721894" w:rsidRPr="00CC1179">
        <w:tab/>
      </w:r>
      <w:r w:rsidRPr="00CC1179">
        <w:t>harmony.</w:t>
      </w:r>
    </w:p>
    <w:p w:rsidR="00B70F2C" w:rsidRPr="00CC1179" w:rsidRDefault="00B70F2C" w:rsidP="00721894">
      <w:pPr>
        <w:pStyle w:val="A-NumberList"/>
      </w:pPr>
      <w:r w:rsidRPr="00CC1179">
        <w:t>4.</w:t>
      </w:r>
      <w:r w:rsidRPr="00CC1179">
        <w:tab/>
        <w:t xml:space="preserve">Jesus is God the Father’s Divine Son, who has existed with the Father for all eternity. When Jesus </w:t>
      </w:r>
      <w:r w:rsidR="00721894" w:rsidRPr="00CC1179">
        <w:tab/>
      </w:r>
      <w:r w:rsidRPr="00CC1179">
        <w:t xml:space="preserve">Christ took on human nature, he was able to reveal his Father to us in the way that only a child can </w:t>
      </w:r>
      <w:r w:rsidR="00721894" w:rsidRPr="00CC1179">
        <w:tab/>
      </w:r>
      <w:r w:rsidRPr="00CC1179">
        <w:t>speak about a parent.</w:t>
      </w:r>
    </w:p>
    <w:p w:rsidR="00B70F2C" w:rsidRPr="00CC1179" w:rsidRDefault="00B70F2C" w:rsidP="00721894">
      <w:pPr>
        <w:pStyle w:val="A-NumberList"/>
      </w:pPr>
      <w:r w:rsidRPr="00CC1179">
        <w:t>5.</w:t>
      </w:r>
      <w:r w:rsidRPr="00CC1179">
        <w:tab/>
        <w:t xml:space="preserve">There is no creature, no power, and no force anywhere in creation that is more powerful than God. In </w:t>
      </w:r>
      <w:r w:rsidR="00721894" w:rsidRPr="00CC1179">
        <w:tab/>
      </w:r>
      <w:r w:rsidRPr="00CC1179">
        <w:t>describing this</w:t>
      </w:r>
      <w:r w:rsidR="005A79CA">
        <w:t>,</w:t>
      </w:r>
      <w:r w:rsidRPr="00CC1179">
        <w:t xml:space="preserve"> we sometimes say that God is omnipotent (all-powerful), omnipresent (present </w:t>
      </w:r>
      <w:r w:rsidR="00721894" w:rsidRPr="00CC1179">
        <w:tab/>
      </w:r>
      <w:r w:rsidRPr="00CC1179">
        <w:t>everywhere), and omniscient (all-knowing).</w:t>
      </w:r>
    </w:p>
    <w:p w:rsidR="00B70F2C" w:rsidRPr="00CC1179" w:rsidRDefault="00B70F2C" w:rsidP="00721894">
      <w:pPr>
        <w:pStyle w:val="A-NumberList"/>
      </w:pPr>
      <w:r w:rsidRPr="00CC1179">
        <w:t>6.</w:t>
      </w:r>
      <w:r w:rsidRPr="00CC1179">
        <w:tab/>
        <w:t xml:space="preserve">Although Catholics honor in a special way the image of God as loving Father, we recognize that all </w:t>
      </w:r>
      <w:r w:rsidR="00721894" w:rsidRPr="00CC1179">
        <w:tab/>
      </w:r>
      <w:r w:rsidRPr="00CC1179">
        <w:t>human images we have of God are incomplete.</w:t>
      </w:r>
    </w:p>
    <w:p w:rsidR="00B70F2C" w:rsidRDefault="00B70F2C" w:rsidP="00721894">
      <w:pPr>
        <w:pStyle w:val="A-NumberList"/>
      </w:pPr>
      <w:r w:rsidRPr="00CC1179">
        <w:t>7.</w:t>
      </w:r>
      <w:r w:rsidRPr="00CC1179">
        <w:tab/>
        <w:t xml:space="preserve">Scripture and Tradition teach us that God is truth and God is love. In the end these two statements </w:t>
      </w:r>
      <w:r w:rsidR="00721894" w:rsidRPr="00CC1179">
        <w:tab/>
      </w:r>
      <w:r w:rsidRPr="00CC1179">
        <w:t>probably say more about God than anything else we could say.</w:t>
      </w:r>
      <w:r w:rsidR="0030400E">
        <w:br/>
      </w:r>
    </w:p>
    <w:p w:rsidR="00AB7193" w:rsidRPr="00B70F2C" w:rsidRDefault="00B70F2C" w:rsidP="00721894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 xml:space="preserve">. Copyright </w:t>
      </w:r>
      <w:bookmarkStart w:id="0" w:name="_GoBack"/>
      <w:r>
        <w:t xml:space="preserve">© </w:t>
      </w:r>
      <w:bookmarkEnd w:id="0"/>
      <w:r>
        <w:t>2013 by Saint Mary’s Press. All rights reserved.)</w:t>
      </w:r>
    </w:p>
    <w:sectPr w:rsidR="00AB7193" w:rsidRPr="00B70F2C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F0E" w:rsidRDefault="00F51F0E" w:rsidP="004D0079">
      <w:r>
        <w:separator/>
      </w:r>
    </w:p>
    <w:p w:rsidR="00F51F0E" w:rsidRDefault="00F51F0E"/>
  </w:endnote>
  <w:endnote w:type="continuationSeparator" w:id="0">
    <w:p w:rsidR="00F51F0E" w:rsidRDefault="00F51F0E" w:rsidP="004D0079">
      <w:r>
        <w:continuationSeparator/>
      </w:r>
    </w:p>
    <w:p w:rsidR="00F51F0E" w:rsidRDefault="00F51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F51F0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00336</w:t>
                </w:r>
                <w:r w:rsidR="00B70F2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51F0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00336</w:t>
                </w:r>
                <w:r w:rsidR="00B70F2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</w:p>
              <w:p w:rsidR="00FE5D24" w:rsidRPr="000E1ADA" w:rsidRDefault="00CC117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F0E" w:rsidRDefault="00F51F0E" w:rsidP="004D0079">
      <w:r>
        <w:separator/>
      </w:r>
    </w:p>
    <w:p w:rsidR="00F51F0E" w:rsidRDefault="00F51F0E"/>
  </w:footnote>
  <w:footnote w:type="continuationSeparator" w:id="0">
    <w:p w:rsidR="00F51F0E" w:rsidRDefault="00F51F0E" w:rsidP="004D0079">
      <w:r>
        <w:continuationSeparator/>
      </w:r>
    </w:p>
    <w:p w:rsidR="00F51F0E" w:rsidRDefault="00F51F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70F2C" w:rsidP="00142BF1">
    <w:pPr>
      <w:pStyle w:val="A-Header-articletitlepage2"/>
    </w:pPr>
    <w:r>
      <w:t>Lesson 5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6DA9"/>
    <w:rsid w:val="00084EB9"/>
    <w:rsid w:val="00093CB0"/>
    <w:rsid w:val="00093E67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42BF1"/>
    <w:rsid w:val="00152401"/>
    <w:rsid w:val="00171B09"/>
    <w:rsid w:val="001747F9"/>
    <w:rsid w:val="00175D31"/>
    <w:rsid w:val="001764BC"/>
    <w:rsid w:val="00187A22"/>
    <w:rsid w:val="0019539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0400E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0D35"/>
    <w:rsid w:val="003950B5"/>
    <w:rsid w:val="003B0E7A"/>
    <w:rsid w:val="003D381C"/>
    <w:rsid w:val="003E24F6"/>
    <w:rsid w:val="003F5CF4"/>
    <w:rsid w:val="00403FB8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0D74"/>
    <w:rsid w:val="00545244"/>
    <w:rsid w:val="00555CB8"/>
    <w:rsid w:val="00555EA6"/>
    <w:rsid w:val="00563CE8"/>
    <w:rsid w:val="0058460F"/>
    <w:rsid w:val="00594EDC"/>
    <w:rsid w:val="005A4359"/>
    <w:rsid w:val="005A6944"/>
    <w:rsid w:val="005A79CA"/>
    <w:rsid w:val="005B58E2"/>
    <w:rsid w:val="005C4D90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4635"/>
    <w:rsid w:val="006754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21894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41FB"/>
    <w:rsid w:val="0085547F"/>
    <w:rsid w:val="00861A93"/>
    <w:rsid w:val="00883D20"/>
    <w:rsid w:val="008A5FEE"/>
    <w:rsid w:val="008A6D80"/>
    <w:rsid w:val="008B14A0"/>
    <w:rsid w:val="008C2FC3"/>
    <w:rsid w:val="008D10BC"/>
    <w:rsid w:val="008F12F7"/>
    <w:rsid w:val="008F22A0"/>
    <w:rsid w:val="008F58B2"/>
    <w:rsid w:val="00905F1F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C3274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23C1A"/>
    <w:rsid w:val="00B47B42"/>
    <w:rsid w:val="00B51054"/>
    <w:rsid w:val="00B52F10"/>
    <w:rsid w:val="00B55908"/>
    <w:rsid w:val="00B572B7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5678"/>
    <w:rsid w:val="00C91156"/>
    <w:rsid w:val="00C94EE8"/>
    <w:rsid w:val="00CC0D81"/>
    <w:rsid w:val="00CC1179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777E2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1F0E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14E467A8-6C62-40B7-8CFD-EF2919D9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C77DC-6CF0-4D11-9AC5-716BCA6D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2012-10-10T16:22:00Z</dcterms:created>
  <dcterms:modified xsi:type="dcterms:W3CDTF">2012-12-20T01:06:00Z</dcterms:modified>
</cp:coreProperties>
</file>