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5EAD5" w14:textId="77777777" w:rsidR="00EB55A0" w:rsidRDefault="00EB55A0" w:rsidP="00BA4D54">
      <w:pPr>
        <w:pStyle w:val="h1a"/>
      </w:pPr>
      <w:r>
        <w:t>Your Relationship with Jesus</w:t>
      </w:r>
    </w:p>
    <w:p w14:paraId="5593726B" w14:textId="77777777" w:rsidR="009D1AC0" w:rsidRPr="00EB55A0" w:rsidRDefault="00983BC3" w:rsidP="00BA4D54">
      <w:pPr>
        <w:pStyle w:val="body-firstpara"/>
      </w:pPr>
      <w:r w:rsidRPr="00EB55A0">
        <w:t>Why</w:t>
      </w:r>
      <w:r w:rsidR="00332484" w:rsidRPr="00EB55A0">
        <w:t xml:space="preserve"> </w:t>
      </w:r>
      <w:r w:rsidRPr="00EB55A0">
        <w:t xml:space="preserve">does </w:t>
      </w:r>
      <w:r w:rsidR="008F302E" w:rsidRPr="00EB55A0">
        <w:t>y</w:t>
      </w:r>
      <w:r w:rsidRPr="00EB55A0">
        <w:t>our relationship with Jesus matter to the Church?</w:t>
      </w:r>
    </w:p>
    <w:p w14:paraId="14994D9D" w14:textId="77777777" w:rsidR="00983BC3" w:rsidRPr="00EB55A0" w:rsidRDefault="00983BC3" w:rsidP="009F4DF6">
      <w:pPr>
        <w:rPr>
          <w:rFonts w:ascii="Book Antiqua" w:hAnsi="Book Antiqua"/>
          <w:sz w:val="24"/>
          <w:szCs w:val="24"/>
        </w:rPr>
      </w:pPr>
    </w:p>
    <w:p w14:paraId="5843323C" w14:textId="77777777" w:rsidR="00983BC3" w:rsidRDefault="00983BC3" w:rsidP="00BA4D54">
      <w:pPr>
        <w:pStyle w:val="body-firstpara"/>
      </w:pPr>
      <w:r w:rsidRPr="00EB55A0">
        <w:t xml:space="preserve">Read the Gospel passage that has been assigned to your group and answer, as a group, the questions </w:t>
      </w:r>
      <w:r w:rsidR="00363112">
        <w:t>that</w:t>
      </w:r>
      <w:r w:rsidRPr="00EB55A0">
        <w:t xml:space="preserve"> follow:</w:t>
      </w:r>
    </w:p>
    <w:p w14:paraId="24EB1C76" w14:textId="77777777" w:rsidR="00363112" w:rsidRPr="00EB55A0" w:rsidRDefault="00363112" w:rsidP="00BA4D54">
      <w:pPr>
        <w:pStyle w:val="body-firstpara"/>
      </w:pPr>
    </w:p>
    <w:p w14:paraId="6AAFAD96" w14:textId="77777777" w:rsidR="00983BC3" w:rsidRDefault="00983BC3" w:rsidP="00A11AF6">
      <w:pPr>
        <w:pStyle w:val="body-firstpara"/>
        <w:ind w:left="450"/>
        <w:rPr>
          <w:b/>
        </w:rPr>
      </w:pPr>
      <w:r w:rsidRPr="00363112">
        <w:rPr>
          <w:b/>
        </w:rPr>
        <w:t>The Feeding of the Five Thousan</w:t>
      </w:r>
      <w:r w:rsidR="00EB55A0" w:rsidRPr="00363112">
        <w:rPr>
          <w:b/>
        </w:rPr>
        <w:t>d (Matthew 14:13–21)</w:t>
      </w:r>
    </w:p>
    <w:p w14:paraId="70A341B6" w14:textId="77777777" w:rsidR="00363112" w:rsidRPr="00363112" w:rsidRDefault="00363112" w:rsidP="00A11AF6">
      <w:pPr>
        <w:pStyle w:val="body-firstpara"/>
        <w:ind w:left="450"/>
        <w:rPr>
          <w:b/>
        </w:rPr>
      </w:pPr>
    </w:p>
    <w:p w14:paraId="421CC460" w14:textId="3ABEDF4B" w:rsidR="00983BC3" w:rsidRDefault="00983BC3" w:rsidP="00A11AF6">
      <w:pPr>
        <w:pStyle w:val="body-firstpara"/>
        <w:ind w:left="450"/>
        <w:rPr>
          <w:b/>
        </w:rPr>
      </w:pPr>
      <w:r w:rsidRPr="00363112">
        <w:rPr>
          <w:b/>
        </w:rPr>
        <w:t>The Raising of the Widow’s S</w:t>
      </w:r>
      <w:r w:rsidR="00EB55A0" w:rsidRPr="00363112">
        <w:rPr>
          <w:b/>
        </w:rPr>
        <w:t>on (Luke 7:11–</w:t>
      </w:r>
      <w:r w:rsidR="00D018F6" w:rsidRPr="00363112">
        <w:rPr>
          <w:b/>
        </w:rPr>
        <w:t>1</w:t>
      </w:r>
      <w:r w:rsidR="00D018F6">
        <w:rPr>
          <w:b/>
        </w:rPr>
        <w:t>7</w:t>
      </w:r>
      <w:r w:rsidR="00EB55A0" w:rsidRPr="00363112">
        <w:rPr>
          <w:b/>
        </w:rPr>
        <w:t>)</w:t>
      </w:r>
    </w:p>
    <w:p w14:paraId="64A66805" w14:textId="77777777" w:rsidR="00363112" w:rsidRPr="00363112" w:rsidRDefault="00363112" w:rsidP="00A11AF6">
      <w:pPr>
        <w:pStyle w:val="body-firstpara"/>
        <w:ind w:left="450"/>
        <w:rPr>
          <w:b/>
        </w:rPr>
      </w:pPr>
    </w:p>
    <w:p w14:paraId="5EF17D27" w14:textId="77777777" w:rsidR="00983BC3" w:rsidRPr="00363112" w:rsidRDefault="00983BC3" w:rsidP="00A11AF6">
      <w:pPr>
        <w:pStyle w:val="body-firstpara"/>
        <w:ind w:left="450"/>
        <w:rPr>
          <w:b/>
        </w:rPr>
      </w:pPr>
      <w:r w:rsidRPr="00363112">
        <w:rPr>
          <w:b/>
        </w:rPr>
        <w:t>A Woman Caught in Adultery</w:t>
      </w:r>
      <w:r w:rsidR="00EB55A0" w:rsidRPr="00363112">
        <w:rPr>
          <w:b/>
        </w:rPr>
        <w:t xml:space="preserve"> (John 8:1–11)</w:t>
      </w:r>
    </w:p>
    <w:p w14:paraId="715B2C3D" w14:textId="77777777" w:rsidR="001030CF" w:rsidRPr="00EB55A0" w:rsidRDefault="001030CF" w:rsidP="00983BC3">
      <w:pPr>
        <w:rPr>
          <w:rFonts w:ascii="Book Antiqua" w:hAnsi="Book Antiqua"/>
          <w:sz w:val="24"/>
          <w:szCs w:val="24"/>
        </w:rPr>
      </w:pPr>
    </w:p>
    <w:p w14:paraId="51BD0FA7" w14:textId="77777777" w:rsidR="007A1F03" w:rsidRPr="00363112" w:rsidRDefault="007A1F03" w:rsidP="00363112">
      <w:pPr>
        <w:pStyle w:val="body-firstpara"/>
      </w:pPr>
      <w:r w:rsidRPr="00EB55A0">
        <w:t xml:space="preserve">Name one of the most </w:t>
      </w:r>
      <w:r w:rsidR="008F302E" w:rsidRPr="00EB55A0">
        <w:t>influential people in your life and</w:t>
      </w:r>
      <w:r w:rsidRPr="00EB55A0">
        <w:t xml:space="preserve"> describe </w:t>
      </w:r>
      <w:r w:rsidR="007564A2" w:rsidRPr="00EB55A0">
        <w:t>way</w:t>
      </w:r>
      <w:r w:rsidR="005628ED" w:rsidRPr="00EB55A0">
        <w:t>s in which</w:t>
      </w:r>
      <w:r w:rsidRPr="00EB55A0">
        <w:t xml:space="preserve"> she or he</w:t>
      </w:r>
      <w:r w:rsidR="008F302E" w:rsidRPr="00EB55A0">
        <w:t xml:space="preserve"> has made a difference for you</w:t>
      </w:r>
      <w:r w:rsidRPr="00EB55A0">
        <w:t xml:space="preserve">.   </w:t>
      </w:r>
    </w:p>
    <w:p w14:paraId="5D0E5E4C" w14:textId="77777777" w:rsidR="007A1F03" w:rsidRDefault="007A1F03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7490">
        <w:rPr>
          <w:rFonts w:ascii="Book Antiqua" w:hAnsi="Book Antiqua"/>
          <w:sz w:val="24"/>
          <w:szCs w:val="24"/>
        </w:rPr>
        <w:t>________________________________________________________</w:t>
      </w:r>
    </w:p>
    <w:p w14:paraId="0B446147" w14:textId="77777777" w:rsidR="00363112" w:rsidRPr="00EB55A0" w:rsidRDefault="00363112" w:rsidP="00363112">
      <w:pPr>
        <w:spacing w:line="360" w:lineRule="auto"/>
        <w:rPr>
          <w:rFonts w:ascii="Book Antiqua" w:hAnsi="Book Antiqua"/>
          <w:sz w:val="24"/>
          <w:szCs w:val="24"/>
        </w:rPr>
      </w:pPr>
    </w:p>
    <w:p w14:paraId="5954A833" w14:textId="77777777" w:rsidR="006C363C" w:rsidRPr="00363112" w:rsidRDefault="006C363C" w:rsidP="00363112">
      <w:pPr>
        <w:pStyle w:val="body-firstpara"/>
      </w:pPr>
      <w:r w:rsidRPr="00EB55A0">
        <w:t xml:space="preserve">Can you think of a time when </w:t>
      </w:r>
      <w:r w:rsidR="0007178A" w:rsidRPr="00EB55A0">
        <w:t>an influential person</w:t>
      </w:r>
      <w:r w:rsidRPr="00EB55A0">
        <w:t xml:space="preserve"> you love and trust taught you an important life lesson? Describe this experience to the members of your group.  </w:t>
      </w:r>
    </w:p>
    <w:p w14:paraId="1FC58A57" w14:textId="77777777" w:rsidR="006C363C" w:rsidRDefault="006C363C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7490">
        <w:rPr>
          <w:rFonts w:ascii="Book Antiqua" w:hAnsi="Book Antiqua"/>
          <w:sz w:val="24"/>
          <w:szCs w:val="24"/>
        </w:rPr>
        <w:t>________________________________________________________</w:t>
      </w:r>
    </w:p>
    <w:p w14:paraId="4901B3EA" w14:textId="77777777" w:rsidR="00A11AF6" w:rsidRDefault="00A11AF6" w:rsidP="00BA4D54">
      <w:pPr>
        <w:pStyle w:val="body-firstpara"/>
      </w:pPr>
    </w:p>
    <w:p w14:paraId="7858EEF7" w14:textId="77777777" w:rsidR="001030CF" w:rsidRPr="00EB55A0" w:rsidRDefault="001030CF" w:rsidP="00BA4D54">
      <w:pPr>
        <w:pStyle w:val="body-firstpara"/>
      </w:pPr>
      <w:r w:rsidRPr="00EB55A0">
        <w:lastRenderedPageBreak/>
        <w:t>Why do you think that Jesus’</w:t>
      </w:r>
      <w:r w:rsidR="002B3B74">
        <w:t xml:space="preserve"> </w:t>
      </w:r>
      <w:r w:rsidRPr="00EB55A0">
        <w:t xml:space="preserve">disciples and </w:t>
      </w:r>
      <w:r w:rsidR="00BA3F01" w:rsidRPr="00EB55A0">
        <w:t xml:space="preserve">closest </w:t>
      </w:r>
      <w:r w:rsidRPr="00EB55A0">
        <w:t>friends chose to record th</w:t>
      </w:r>
      <w:r w:rsidR="006C363C" w:rsidRPr="00EB55A0">
        <w:t>e event recounted in the Gospel passage your group read</w:t>
      </w:r>
      <w:r w:rsidRPr="00EB55A0">
        <w:t>?</w:t>
      </w:r>
      <w:r w:rsidR="0089111C" w:rsidRPr="00EB55A0">
        <w:t xml:space="preserve">  </w:t>
      </w:r>
    </w:p>
    <w:p w14:paraId="06D45EE3" w14:textId="77777777" w:rsidR="00332484" w:rsidRDefault="001030CF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363112">
        <w:rPr>
          <w:rFonts w:ascii="Book Antiqua" w:hAnsi="Book Antiqua"/>
          <w:sz w:val="24"/>
          <w:szCs w:val="24"/>
        </w:rPr>
        <w:t>________________________</w:t>
      </w:r>
    </w:p>
    <w:p w14:paraId="1C48E656" w14:textId="77777777" w:rsidR="00363112" w:rsidRPr="00EB55A0" w:rsidRDefault="00363112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Book Antiqua" w:hAnsi="Book Antiqua"/>
          <w:sz w:val="24"/>
          <w:szCs w:val="24"/>
        </w:rPr>
        <w:t>________________________</w:t>
      </w:r>
    </w:p>
    <w:p w14:paraId="33B929BD" w14:textId="77777777" w:rsidR="00363112" w:rsidRPr="00EB55A0" w:rsidRDefault="00363112" w:rsidP="00363112">
      <w:pPr>
        <w:spacing w:line="360" w:lineRule="auto"/>
        <w:rPr>
          <w:rFonts w:ascii="Book Antiqua" w:hAnsi="Book Antiqua"/>
          <w:sz w:val="24"/>
          <w:szCs w:val="24"/>
        </w:rPr>
      </w:pPr>
    </w:p>
    <w:p w14:paraId="61830FD9" w14:textId="5EE19F6C" w:rsidR="00332484" w:rsidRPr="00363112" w:rsidRDefault="003D31BC" w:rsidP="00363112">
      <w:pPr>
        <w:pStyle w:val="body-firstpara"/>
      </w:pPr>
      <w:r w:rsidRPr="00EB55A0">
        <w:t>Reflect</w:t>
      </w:r>
      <w:r w:rsidR="00332484" w:rsidRPr="00EB55A0">
        <w:t xml:space="preserve"> </w:t>
      </w:r>
      <w:r w:rsidRPr="00EB55A0">
        <w:t>on</w:t>
      </w:r>
      <w:r w:rsidR="00332484" w:rsidRPr="00EB55A0">
        <w:t xml:space="preserve"> Jesus</w:t>
      </w:r>
      <w:r w:rsidRPr="00EB55A0">
        <w:t>’</w:t>
      </w:r>
      <w:r w:rsidR="00332484" w:rsidRPr="00EB55A0">
        <w:t xml:space="preserve"> respon</w:t>
      </w:r>
      <w:r w:rsidRPr="00EB55A0">
        <w:t>se</w:t>
      </w:r>
      <w:r w:rsidR="00332484" w:rsidRPr="00EB55A0">
        <w:t xml:space="preserve"> to the person (or persons) involved in the </w:t>
      </w:r>
      <w:r w:rsidR="00B61545" w:rsidRPr="00EB55A0">
        <w:t>Gospel passage</w:t>
      </w:r>
      <w:r w:rsidR="00332484" w:rsidRPr="00EB55A0">
        <w:t xml:space="preserve"> you </w:t>
      </w:r>
      <w:r w:rsidR="00B61545" w:rsidRPr="00EB55A0">
        <w:t xml:space="preserve">just </w:t>
      </w:r>
      <w:r w:rsidR="001B62F6">
        <w:t>read</w:t>
      </w:r>
      <w:r w:rsidRPr="00EB55A0">
        <w:t>.</w:t>
      </w:r>
      <w:r w:rsidR="000341CD">
        <w:t xml:space="preserve"> </w:t>
      </w:r>
      <w:r w:rsidR="00B61545" w:rsidRPr="00EB55A0">
        <w:t>If you were th</w:t>
      </w:r>
      <w:r w:rsidR="005063C0" w:rsidRPr="00EB55A0">
        <w:t>e</w:t>
      </w:r>
      <w:r w:rsidR="00B61545" w:rsidRPr="00EB55A0">
        <w:t xml:space="preserve"> person (or persons)</w:t>
      </w:r>
      <w:r w:rsidR="00037958" w:rsidRPr="00EB55A0">
        <w:t xml:space="preserve"> described in the Gospel story, how would you want Jesus </w:t>
      </w:r>
      <w:r w:rsidR="00363112">
        <w:t>to respond to you?</w:t>
      </w:r>
    </w:p>
    <w:p w14:paraId="7C03F003" w14:textId="77777777" w:rsidR="00332484" w:rsidRPr="00EB55A0" w:rsidRDefault="00332484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0553" w:rsidRPr="00EB55A0">
        <w:rPr>
          <w:rFonts w:ascii="Book Antiqua" w:hAnsi="Book Antiqua"/>
          <w:sz w:val="24"/>
          <w:szCs w:val="24"/>
        </w:rPr>
        <w:t>_______________________</w:t>
      </w:r>
      <w:r w:rsidR="006A7490">
        <w:rPr>
          <w:rFonts w:ascii="Book Antiqua" w:hAnsi="Book Antiqua"/>
          <w:sz w:val="24"/>
          <w:szCs w:val="24"/>
        </w:rPr>
        <w:t>_________________________________________________</w:t>
      </w:r>
    </w:p>
    <w:p w14:paraId="3E1BB0C8" w14:textId="77777777" w:rsidR="00363112" w:rsidRDefault="00363112" w:rsidP="00BA4D54">
      <w:pPr>
        <w:pStyle w:val="body-firstpara"/>
      </w:pPr>
    </w:p>
    <w:p w14:paraId="4759AEB7" w14:textId="0E0A91C3" w:rsidR="000F0553" w:rsidRPr="00EB55A0" w:rsidRDefault="005A1BE3" w:rsidP="00BA4D54">
      <w:pPr>
        <w:pStyle w:val="body-firstpara"/>
      </w:pPr>
      <w:r>
        <w:t>Explain</w:t>
      </w:r>
      <w:r w:rsidR="00AA15B3" w:rsidRPr="00EB55A0">
        <w:t xml:space="preserve"> the </w:t>
      </w:r>
      <w:r w:rsidR="00F667CE" w:rsidRPr="00EB55A0">
        <w:t>life lesson</w:t>
      </w:r>
      <w:r w:rsidR="007336BF" w:rsidRPr="00EB55A0">
        <w:t xml:space="preserve"> from </w:t>
      </w:r>
      <w:r w:rsidR="00AA15B3" w:rsidRPr="00EB55A0">
        <w:t xml:space="preserve">this </w:t>
      </w:r>
      <w:r w:rsidR="007336BF" w:rsidRPr="00EB55A0">
        <w:t>Gospel story</w:t>
      </w:r>
      <w:r w:rsidR="00AA15B3" w:rsidRPr="00EB55A0">
        <w:t xml:space="preserve"> </w:t>
      </w:r>
      <w:r>
        <w:t>and why it is worth repeated telling.</w:t>
      </w:r>
    </w:p>
    <w:p w14:paraId="569075F3" w14:textId="77777777" w:rsidR="000F0553" w:rsidRPr="00EB55A0" w:rsidRDefault="000F0553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A7490">
        <w:rPr>
          <w:rFonts w:ascii="Book Antiqua" w:hAnsi="Book Antiqua"/>
          <w:sz w:val="24"/>
          <w:szCs w:val="24"/>
        </w:rPr>
        <w:t>________________________</w:t>
      </w:r>
    </w:p>
    <w:p w14:paraId="7F09D273" w14:textId="77777777" w:rsidR="00363112" w:rsidRPr="00363112" w:rsidRDefault="00363112" w:rsidP="00363112">
      <w:pPr>
        <w:spacing w:line="360" w:lineRule="auto"/>
        <w:rPr>
          <w:rFonts w:ascii="Book Antiqua" w:hAnsi="Book Antiqua"/>
          <w:sz w:val="24"/>
          <w:szCs w:val="24"/>
        </w:rPr>
      </w:pPr>
      <w:r w:rsidRPr="00EB55A0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Book Antiqua" w:hAnsi="Book Antiqua"/>
          <w:sz w:val="24"/>
          <w:szCs w:val="24"/>
        </w:rPr>
        <w:t>________________________</w:t>
      </w:r>
    </w:p>
    <w:p w14:paraId="36DB8A8D" w14:textId="77777777" w:rsidR="00363112" w:rsidRDefault="00363112" w:rsidP="00BA4D54">
      <w:pPr>
        <w:pStyle w:val="body-firstpara"/>
      </w:pPr>
    </w:p>
    <w:p w14:paraId="1F5F17F8" w14:textId="77777777" w:rsidR="006C2DA8" w:rsidRPr="00EB55A0" w:rsidRDefault="006C2DA8" w:rsidP="00BA4D54">
      <w:pPr>
        <w:pStyle w:val="body-firstpara"/>
      </w:pPr>
      <w:r w:rsidRPr="00EB55A0">
        <w:t xml:space="preserve">Reflect on the following </w:t>
      </w:r>
      <w:r w:rsidR="00871F72" w:rsidRPr="00EB55A0">
        <w:t>paragraph</w:t>
      </w:r>
      <w:r w:rsidRPr="00EB55A0">
        <w:t xml:space="preserve"> and discuss it with your group:</w:t>
      </w:r>
    </w:p>
    <w:p w14:paraId="1E274948" w14:textId="77777777" w:rsidR="00C57491" w:rsidRPr="00EB55A0" w:rsidRDefault="00C57491" w:rsidP="00BA4D54">
      <w:pPr>
        <w:pStyle w:val="body-firstpara"/>
      </w:pPr>
    </w:p>
    <w:p w14:paraId="64330DDF" w14:textId="7A804C25" w:rsidR="00651FC6" w:rsidRPr="00EB55A0" w:rsidRDefault="00436825" w:rsidP="00BA4D54">
      <w:pPr>
        <w:pStyle w:val="body-firstpara"/>
      </w:pPr>
      <w:r w:rsidRPr="00EB55A0">
        <w:t>Since the time of Jesus</w:t>
      </w:r>
      <w:r w:rsidR="00363112">
        <w:t>,</w:t>
      </w:r>
      <w:r w:rsidRPr="00EB55A0">
        <w:t xml:space="preserve"> his f</w:t>
      </w:r>
      <w:r w:rsidR="00B71E43" w:rsidRPr="00EB55A0">
        <w:t xml:space="preserve">ollowers have </w:t>
      </w:r>
      <w:r w:rsidR="005D325B" w:rsidRPr="00EB55A0">
        <w:t>attested</w:t>
      </w:r>
      <w:r w:rsidRPr="00EB55A0">
        <w:t xml:space="preserve"> </w:t>
      </w:r>
      <w:r w:rsidR="00B71E43" w:rsidRPr="00EB55A0">
        <w:t>that Jesus</w:t>
      </w:r>
      <w:r w:rsidR="009E3DE2" w:rsidRPr="00EB55A0">
        <w:t xml:space="preserve"> Christ </w:t>
      </w:r>
      <w:r w:rsidR="00B71E43" w:rsidRPr="00EB55A0">
        <w:t xml:space="preserve">is </w:t>
      </w:r>
      <w:r w:rsidR="009E3DE2" w:rsidRPr="00EB55A0">
        <w:t xml:space="preserve">personally </w:t>
      </w:r>
      <w:r w:rsidR="00B71E43" w:rsidRPr="00EB55A0">
        <w:t>present in all of our relationships</w:t>
      </w:r>
      <w:r w:rsidR="009E3DE2" w:rsidRPr="00EB55A0">
        <w:t xml:space="preserve">, even </w:t>
      </w:r>
      <w:r w:rsidR="005A1BE3">
        <w:t>though</w:t>
      </w:r>
      <w:r w:rsidR="005A1BE3" w:rsidRPr="00EB55A0">
        <w:t xml:space="preserve"> </w:t>
      </w:r>
      <w:r w:rsidR="00E92363" w:rsidRPr="00EB55A0">
        <w:t>those relationships are</w:t>
      </w:r>
      <w:r w:rsidR="009E3DE2" w:rsidRPr="00EB55A0">
        <w:t xml:space="preserve"> imperfect</w:t>
      </w:r>
      <w:r w:rsidR="00363112">
        <w:t xml:space="preserve">. </w:t>
      </w:r>
      <w:r w:rsidR="00864BD8" w:rsidRPr="00EB55A0">
        <w:t>As f</w:t>
      </w:r>
      <w:r w:rsidR="006C363C" w:rsidRPr="00EB55A0">
        <w:t>ollowers of Christ</w:t>
      </w:r>
      <w:r w:rsidR="00363112">
        <w:t>,</w:t>
      </w:r>
      <w:r w:rsidR="006C363C" w:rsidRPr="00EB55A0">
        <w:t xml:space="preserve"> </w:t>
      </w:r>
      <w:r w:rsidR="00864BD8" w:rsidRPr="00EB55A0">
        <w:t xml:space="preserve">we </w:t>
      </w:r>
      <w:r w:rsidRPr="00EB55A0">
        <w:t>bel</w:t>
      </w:r>
      <w:r w:rsidR="006C363C" w:rsidRPr="00EB55A0">
        <w:t>ieve</w:t>
      </w:r>
      <w:r w:rsidR="00B71E43" w:rsidRPr="00EB55A0">
        <w:t xml:space="preserve"> that </w:t>
      </w:r>
      <w:r w:rsidR="00864BD8" w:rsidRPr="00EB55A0">
        <w:t>we</w:t>
      </w:r>
      <w:r w:rsidRPr="00EB55A0">
        <w:t xml:space="preserve"> must </w:t>
      </w:r>
      <w:r w:rsidR="006E3838" w:rsidRPr="00EB55A0">
        <w:t xml:space="preserve">share </w:t>
      </w:r>
      <w:r w:rsidR="005A1BE3">
        <w:t xml:space="preserve">and celebrate </w:t>
      </w:r>
      <w:r w:rsidR="006E3838" w:rsidRPr="00EB55A0">
        <w:t>these stories</w:t>
      </w:r>
      <w:r w:rsidR="005A1BE3">
        <w:t xml:space="preserve"> about our most meaningful human relationships</w:t>
      </w:r>
      <w:r w:rsidR="006E3838" w:rsidRPr="00EB55A0">
        <w:t xml:space="preserve">, and that </w:t>
      </w:r>
      <w:r w:rsidR="00864BD8" w:rsidRPr="00EB55A0">
        <w:t>we</w:t>
      </w:r>
      <w:r w:rsidR="006E3838" w:rsidRPr="00EB55A0">
        <w:t xml:space="preserve"> must also </w:t>
      </w:r>
      <w:r w:rsidRPr="00EB55A0">
        <w:t>g</w:t>
      </w:r>
      <w:r w:rsidR="00B71E43" w:rsidRPr="00EB55A0">
        <w:t xml:space="preserve">ather in Jesus’ name as Church </w:t>
      </w:r>
      <w:r w:rsidR="00B71E43" w:rsidRPr="000341CD">
        <w:rPr>
          <w:i/>
        </w:rPr>
        <w:t>(</w:t>
      </w:r>
      <w:proofErr w:type="spellStart"/>
      <w:r w:rsidR="00B71E43" w:rsidRPr="00EB55A0">
        <w:rPr>
          <w:i/>
        </w:rPr>
        <w:t>ekklesia</w:t>
      </w:r>
      <w:proofErr w:type="spellEnd"/>
      <w:r w:rsidR="00B71E43" w:rsidRPr="00EB55A0">
        <w:rPr>
          <w:i/>
        </w:rPr>
        <w:t xml:space="preserve">) </w:t>
      </w:r>
      <w:r w:rsidR="00B71E43" w:rsidRPr="00EB55A0">
        <w:t xml:space="preserve">to share life </w:t>
      </w:r>
      <w:r w:rsidR="006E3838" w:rsidRPr="00EB55A0">
        <w:t xml:space="preserve">more </w:t>
      </w:r>
      <w:r w:rsidRPr="00EB55A0">
        <w:t xml:space="preserve">fully </w:t>
      </w:r>
      <w:r w:rsidR="00B71E43" w:rsidRPr="00EB55A0">
        <w:t>together</w:t>
      </w:r>
      <w:r w:rsidR="00B4455F" w:rsidRPr="00EB55A0">
        <w:t>.</w:t>
      </w:r>
      <w:r w:rsidR="0077501E" w:rsidRPr="00EB55A0">
        <w:t xml:space="preserve"> O</w:t>
      </w:r>
      <w:r w:rsidR="009E14FD" w:rsidRPr="00EB55A0">
        <w:t>ur own stories</w:t>
      </w:r>
      <w:r w:rsidR="000D3B3E" w:rsidRPr="00EB55A0">
        <w:t xml:space="preserve"> of tribulation</w:t>
      </w:r>
      <w:r w:rsidR="00864BD8" w:rsidRPr="00EB55A0">
        <w:t xml:space="preserve"> and triumph</w:t>
      </w:r>
      <w:r w:rsidR="001877E4" w:rsidRPr="00EB55A0">
        <w:t xml:space="preserve"> become one with</w:t>
      </w:r>
      <w:r w:rsidR="009E14FD" w:rsidRPr="00EB55A0">
        <w:t xml:space="preserve"> </w:t>
      </w:r>
      <w:r w:rsidR="00906C4D" w:rsidRPr="00EB55A0">
        <w:t xml:space="preserve">Gospel accounts of </w:t>
      </w:r>
      <w:r w:rsidR="000D3B3E" w:rsidRPr="00EB55A0">
        <w:t>Jes</w:t>
      </w:r>
      <w:bookmarkStart w:id="0" w:name="_GoBack"/>
      <w:bookmarkEnd w:id="0"/>
      <w:r w:rsidR="000D3B3E" w:rsidRPr="00EB55A0">
        <w:t>us’</w:t>
      </w:r>
      <w:r w:rsidR="00906C4D" w:rsidRPr="00EB55A0">
        <w:t xml:space="preserve"> life,</w:t>
      </w:r>
      <w:r w:rsidR="000D3B3E" w:rsidRPr="00EB55A0">
        <w:t xml:space="preserve"> death</w:t>
      </w:r>
      <w:r w:rsidR="00363112">
        <w:t>,</w:t>
      </w:r>
      <w:r w:rsidR="000D3B3E" w:rsidRPr="00EB55A0">
        <w:t xml:space="preserve"> and Resurrection</w:t>
      </w:r>
      <w:r w:rsidR="0077501E" w:rsidRPr="00EB55A0">
        <w:t>, particularly through the celebration of the Eucharist</w:t>
      </w:r>
      <w:r w:rsidR="00363112">
        <w:t xml:space="preserve">. </w:t>
      </w:r>
      <w:r w:rsidR="005C79E5" w:rsidRPr="00EB55A0">
        <w:t xml:space="preserve">Sharing stories and </w:t>
      </w:r>
      <w:r w:rsidR="00343E1F" w:rsidRPr="00EB55A0">
        <w:t>the</w:t>
      </w:r>
      <w:r w:rsidR="005C79E5" w:rsidRPr="00EB55A0">
        <w:t xml:space="preserve"> sacred meal</w:t>
      </w:r>
      <w:r w:rsidR="00FC021A" w:rsidRPr="00EB55A0">
        <w:t xml:space="preserve"> </w:t>
      </w:r>
      <w:r w:rsidR="00343E1F" w:rsidRPr="00EB55A0">
        <w:t xml:space="preserve">given to us by Jesus </w:t>
      </w:r>
      <w:r w:rsidR="00CA1BDB" w:rsidRPr="00EB55A0">
        <w:t>are</w:t>
      </w:r>
      <w:r w:rsidR="00FC021A" w:rsidRPr="00EB55A0">
        <w:t xml:space="preserve"> at the heart of what it means to be called “Church.” </w:t>
      </w:r>
    </w:p>
    <w:sectPr w:rsidR="00651FC6" w:rsidRPr="00EB55A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BA1ED" w14:textId="77777777" w:rsidR="00732F84" w:rsidRDefault="00732F84" w:rsidP="004D0079">
      <w:r>
        <w:separator/>
      </w:r>
    </w:p>
  </w:endnote>
  <w:endnote w:type="continuationSeparator" w:id="0">
    <w:p w14:paraId="28E8064C" w14:textId="77777777" w:rsidR="00732F84" w:rsidRDefault="00732F8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9797B" w14:textId="77777777" w:rsidR="00651FC6" w:rsidRDefault="00651FC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1BF92" w14:textId="77777777" w:rsidR="00651FC6" w:rsidRPr="00F82D2A" w:rsidRDefault="00C342F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8216A" wp14:editId="2F369036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201ED" w14:textId="77777777" w:rsidR="00651FC6" w:rsidRPr="00C14BC7" w:rsidRDefault="00651FC6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363112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363112">
                            <w:fldChar w:fldCharType="begin"/>
                          </w:r>
                          <w:r w:rsidR="00363112">
                            <w:instrText xml:space="preserve"> PAGE   \* MERGEFORMAT </w:instrText>
                          </w:r>
                          <w:r w:rsidR="00363112">
                            <w:fldChar w:fldCharType="separate"/>
                          </w:r>
                          <w:r w:rsidR="000341CD">
                            <w:rPr>
                              <w:noProof/>
                            </w:rPr>
                            <w:t>2</w:t>
                          </w:r>
                          <w:r w:rsidR="00363112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3909E64" w14:textId="77777777" w:rsidR="00651FC6" w:rsidRPr="00346154" w:rsidRDefault="00651FC6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BA4D54">
                            <w:t>5492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8216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118201ED" w14:textId="77777777" w:rsidR="00651FC6" w:rsidRPr="00C14BC7" w:rsidRDefault="00651FC6" w:rsidP="00C14BC7">
                    <w:pPr>
                      <w:pStyle w:val="Footer1"/>
                    </w:pPr>
                    <w:r w:rsidRPr="00C14BC7">
                      <w:t>© 201</w:t>
                    </w:r>
                    <w:r w:rsidR="00363112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363112">
                      <w:fldChar w:fldCharType="begin"/>
                    </w:r>
                    <w:r w:rsidR="00363112">
                      <w:instrText xml:space="preserve"> PAGE   \* MERGEFORMAT </w:instrText>
                    </w:r>
                    <w:r w:rsidR="00363112">
                      <w:fldChar w:fldCharType="separate"/>
                    </w:r>
                    <w:r w:rsidR="000341CD">
                      <w:rPr>
                        <w:noProof/>
                      </w:rPr>
                      <w:t>2</w:t>
                    </w:r>
                    <w:r w:rsidR="00363112">
                      <w:rPr>
                        <w:noProof/>
                      </w:rPr>
                      <w:fldChar w:fldCharType="end"/>
                    </w:r>
                  </w:p>
                  <w:p w14:paraId="43909E64" w14:textId="77777777" w:rsidR="00651FC6" w:rsidRPr="00346154" w:rsidRDefault="00651FC6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BA4D54">
                      <w:t>5492</w:t>
                    </w:r>
                  </w:p>
                </w:txbxContent>
              </v:textbox>
            </v:shape>
          </w:pict>
        </mc:Fallback>
      </mc:AlternateContent>
    </w:r>
    <w:r w:rsidR="00651FC6" w:rsidRPr="00346154">
      <w:rPr>
        <w:noProof/>
      </w:rPr>
      <w:drawing>
        <wp:inline distT="0" distB="0" distL="0" distR="0" wp14:anchorId="5B474401" wp14:editId="5808B2C7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CD60" w14:textId="77777777" w:rsidR="00651FC6" w:rsidRDefault="00C342F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F6305" wp14:editId="294691C8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6344" w14:textId="77777777" w:rsidR="00651FC6" w:rsidRDefault="00651FC6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363112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63BA0177" w14:textId="77777777" w:rsidR="00651FC6" w:rsidRPr="000E1ADA" w:rsidRDefault="00651FC6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BA4D54">
                            <w:tab/>
                            <w:t>Document #: TX005492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F630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4A316344" w14:textId="77777777" w:rsidR="00651FC6" w:rsidRDefault="00651FC6" w:rsidP="00FE06A6">
                    <w:pPr>
                      <w:pStyle w:val="Footer1"/>
                    </w:pPr>
                    <w:r>
                      <w:t>© 201</w:t>
                    </w:r>
                    <w:r w:rsidR="00363112">
                      <w:t>6</w:t>
                    </w:r>
                    <w:r w:rsidRPr="00326542">
                      <w:t xml:space="preserve"> by Saint Mary’s Press</w:t>
                    </w:r>
                  </w:p>
                  <w:p w14:paraId="63BA0177" w14:textId="77777777" w:rsidR="00651FC6" w:rsidRPr="000E1ADA" w:rsidRDefault="00651FC6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BA4D54">
                      <w:tab/>
                      <w:t>Document #: TX005492</w:t>
                    </w:r>
                  </w:p>
                </w:txbxContent>
              </v:textbox>
            </v:shape>
          </w:pict>
        </mc:Fallback>
      </mc:AlternateContent>
    </w:r>
    <w:r w:rsidR="00651FC6" w:rsidRPr="00346154">
      <w:rPr>
        <w:noProof/>
      </w:rPr>
      <w:drawing>
        <wp:inline distT="0" distB="0" distL="0" distR="0" wp14:anchorId="13536CC4" wp14:editId="02805D25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6D44E" w14:textId="77777777" w:rsidR="00732F84" w:rsidRDefault="00732F84" w:rsidP="004D0079">
      <w:r>
        <w:separator/>
      </w:r>
    </w:p>
  </w:footnote>
  <w:footnote w:type="continuationSeparator" w:id="0">
    <w:p w14:paraId="7B44813B" w14:textId="77777777" w:rsidR="00732F84" w:rsidRDefault="00732F8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0B265" w14:textId="77777777" w:rsidR="00651FC6" w:rsidRDefault="00EB55A0" w:rsidP="00B83DD6">
    <w:pPr>
      <w:pStyle w:val="Header2"/>
    </w:pPr>
    <w:r>
      <w:t>Your Relationship with Jesus</w:t>
    </w:r>
  </w:p>
  <w:p w14:paraId="6ADFB0DA" w14:textId="77777777" w:rsidR="00A11AF6" w:rsidRDefault="00A11AF6" w:rsidP="00B83DD6">
    <w:pPr>
      <w:pStyle w:val="Header2"/>
    </w:pPr>
  </w:p>
  <w:p w14:paraId="4B98CA32" w14:textId="77777777" w:rsidR="00651FC6" w:rsidRDefault="00651FC6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6F5FC" w14:textId="47DE6B15" w:rsidR="00651FC6" w:rsidRPr="001B62F6" w:rsidRDefault="001B62F6" w:rsidP="001B62F6">
    <w:pPr>
      <w:pStyle w:val="Header"/>
      <w:spacing w:after="480"/>
      <w:rPr>
        <w:rFonts w:cs="Arial"/>
        <w:i/>
      </w:rPr>
    </w:pPr>
    <w:r w:rsidRPr="008367BF">
      <w:rPr>
        <w:i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341CD"/>
    <w:rsid w:val="0003633D"/>
    <w:rsid w:val="00037958"/>
    <w:rsid w:val="00063D93"/>
    <w:rsid w:val="0007178A"/>
    <w:rsid w:val="00084EB9"/>
    <w:rsid w:val="00093CB0"/>
    <w:rsid w:val="000A58D2"/>
    <w:rsid w:val="000B0484"/>
    <w:rsid w:val="000B256E"/>
    <w:rsid w:val="000B4E68"/>
    <w:rsid w:val="000C4001"/>
    <w:rsid w:val="000C5F25"/>
    <w:rsid w:val="000C7DDB"/>
    <w:rsid w:val="000D3B3E"/>
    <w:rsid w:val="000E1ADA"/>
    <w:rsid w:val="000E564B"/>
    <w:rsid w:val="000E621C"/>
    <w:rsid w:val="000F0553"/>
    <w:rsid w:val="000F6CCE"/>
    <w:rsid w:val="001030CF"/>
    <w:rsid w:val="00103E1C"/>
    <w:rsid w:val="001041F7"/>
    <w:rsid w:val="00122197"/>
    <w:rsid w:val="001309E6"/>
    <w:rsid w:val="00131C41"/>
    <w:rsid w:val="001332B0"/>
    <w:rsid w:val="001334C6"/>
    <w:rsid w:val="001340E8"/>
    <w:rsid w:val="001379AD"/>
    <w:rsid w:val="00152401"/>
    <w:rsid w:val="00172011"/>
    <w:rsid w:val="00175D31"/>
    <w:rsid w:val="00177622"/>
    <w:rsid w:val="00184D6B"/>
    <w:rsid w:val="001869C3"/>
    <w:rsid w:val="001877E4"/>
    <w:rsid w:val="0019539C"/>
    <w:rsid w:val="001B62F6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3B74"/>
    <w:rsid w:val="002B5E69"/>
    <w:rsid w:val="002C182D"/>
    <w:rsid w:val="002D0A88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2484"/>
    <w:rsid w:val="003365CF"/>
    <w:rsid w:val="0033721F"/>
    <w:rsid w:val="00340334"/>
    <w:rsid w:val="00340D9D"/>
    <w:rsid w:val="00343E1F"/>
    <w:rsid w:val="00346154"/>
    <w:rsid w:val="003477AC"/>
    <w:rsid w:val="00352920"/>
    <w:rsid w:val="00360E3D"/>
    <w:rsid w:val="00363112"/>
    <w:rsid w:val="00365C74"/>
    <w:rsid w:val="0037014E"/>
    <w:rsid w:val="003739CB"/>
    <w:rsid w:val="0038139E"/>
    <w:rsid w:val="003826EA"/>
    <w:rsid w:val="003B0E7A"/>
    <w:rsid w:val="003B7DEA"/>
    <w:rsid w:val="003D31BC"/>
    <w:rsid w:val="003D381C"/>
    <w:rsid w:val="003F5CF4"/>
    <w:rsid w:val="00405DC9"/>
    <w:rsid w:val="0041187C"/>
    <w:rsid w:val="00414993"/>
    <w:rsid w:val="00423B78"/>
    <w:rsid w:val="00430ECE"/>
    <w:rsid w:val="004311A3"/>
    <w:rsid w:val="00436825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063C0"/>
    <w:rsid w:val="00531116"/>
    <w:rsid w:val="0053320B"/>
    <w:rsid w:val="00545244"/>
    <w:rsid w:val="0055536D"/>
    <w:rsid w:val="00555EA6"/>
    <w:rsid w:val="005628ED"/>
    <w:rsid w:val="005A0D08"/>
    <w:rsid w:val="005A1BE3"/>
    <w:rsid w:val="005A4359"/>
    <w:rsid w:val="005A6944"/>
    <w:rsid w:val="005B3AA0"/>
    <w:rsid w:val="005C79E5"/>
    <w:rsid w:val="005D325B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1FC6"/>
    <w:rsid w:val="00652A68"/>
    <w:rsid w:val="0065541B"/>
    <w:rsid w:val="006609CF"/>
    <w:rsid w:val="006657B4"/>
    <w:rsid w:val="00681256"/>
    <w:rsid w:val="0069306F"/>
    <w:rsid w:val="006A5B02"/>
    <w:rsid w:val="006A6CB6"/>
    <w:rsid w:val="006A7490"/>
    <w:rsid w:val="006B3F4F"/>
    <w:rsid w:val="006B774A"/>
    <w:rsid w:val="006C2DA8"/>
    <w:rsid w:val="006C2FB1"/>
    <w:rsid w:val="006C363C"/>
    <w:rsid w:val="006C3AE1"/>
    <w:rsid w:val="006C6F41"/>
    <w:rsid w:val="006D6EE7"/>
    <w:rsid w:val="006D74EB"/>
    <w:rsid w:val="006E3838"/>
    <w:rsid w:val="006E4F88"/>
    <w:rsid w:val="006F5958"/>
    <w:rsid w:val="0070169A"/>
    <w:rsid w:val="007034FE"/>
    <w:rsid w:val="007137D5"/>
    <w:rsid w:val="00714D56"/>
    <w:rsid w:val="007211EA"/>
    <w:rsid w:val="0073114D"/>
    <w:rsid w:val="00732F84"/>
    <w:rsid w:val="007336BF"/>
    <w:rsid w:val="00734E91"/>
    <w:rsid w:val="00740D4F"/>
    <w:rsid w:val="0074663C"/>
    <w:rsid w:val="00750DCB"/>
    <w:rsid w:val="007554A3"/>
    <w:rsid w:val="007564A2"/>
    <w:rsid w:val="00756A06"/>
    <w:rsid w:val="0077501E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1F03"/>
    <w:rsid w:val="007B7843"/>
    <w:rsid w:val="007D41EB"/>
    <w:rsid w:val="007E01EA"/>
    <w:rsid w:val="007E461F"/>
    <w:rsid w:val="007F1ADF"/>
    <w:rsid w:val="007F1D2D"/>
    <w:rsid w:val="007F7E87"/>
    <w:rsid w:val="00800BB0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64BD8"/>
    <w:rsid w:val="00871F72"/>
    <w:rsid w:val="00883D20"/>
    <w:rsid w:val="0089111C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241A"/>
    <w:rsid w:val="008F302E"/>
    <w:rsid w:val="008F58B2"/>
    <w:rsid w:val="009064EC"/>
    <w:rsid w:val="00906C4D"/>
    <w:rsid w:val="009126D2"/>
    <w:rsid w:val="00933E81"/>
    <w:rsid w:val="00945A73"/>
    <w:rsid w:val="009561A3"/>
    <w:rsid w:val="009563C5"/>
    <w:rsid w:val="00972002"/>
    <w:rsid w:val="00972BF9"/>
    <w:rsid w:val="00980FCE"/>
    <w:rsid w:val="009812C0"/>
    <w:rsid w:val="00983BC3"/>
    <w:rsid w:val="0099377E"/>
    <w:rsid w:val="009C7F08"/>
    <w:rsid w:val="009D1AC0"/>
    <w:rsid w:val="009D36BA"/>
    <w:rsid w:val="009E14FD"/>
    <w:rsid w:val="009E3DE2"/>
    <w:rsid w:val="009F2BD3"/>
    <w:rsid w:val="009F4DF6"/>
    <w:rsid w:val="009F6E7E"/>
    <w:rsid w:val="00A00D1F"/>
    <w:rsid w:val="00A072A2"/>
    <w:rsid w:val="00A11AF6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15B3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04861"/>
    <w:rsid w:val="00B11A16"/>
    <w:rsid w:val="00B11C59"/>
    <w:rsid w:val="00B15B28"/>
    <w:rsid w:val="00B236B7"/>
    <w:rsid w:val="00B23D59"/>
    <w:rsid w:val="00B25E45"/>
    <w:rsid w:val="00B443C3"/>
    <w:rsid w:val="00B4455F"/>
    <w:rsid w:val="00B45A03"/>
    <w:rsid w:val="00B46A58"/>
    <w:rsid w:val="00B47B42"/>
    <w:rsid w:val="00B51054"/>
    <w:rsid w:val="00B572B7"/>
    <w:rsid w:val="00B61545"/>
    <w:rsid w:val="00B71E43"/>
    <w:rsid w:val="00B74AF2"/>
    <w:rsid w:val="00B77E35"/>
    <w:rsid w:val="00B83DD6"/>
    <w:rsid w:val="00B94979"/>
    <w:rsid w:val="00BA369C"/>
    <w:rsid w:val="00BA3F01"/>
    <w:rsid w:val="00BA4D54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42FD"/>
    <w:rsid w:val="00C3609F"/>
    <w:rsid w:val="00C4361D"/>
    <w:rsid w:val="00C44542"/>
    <w:rsid w:val="00C50BCE"/>
    <w:rsid w:val="00C51F0D"/>
    <w:rsid w:val="00C57491"/>
    <w:rsid w:val="00C760F8"/>
    <w:rsid w:val="00C90442"/>
    <w:rsid w:val="00C91156"/>
    <w:rsid w:val="00C9466D"/>
    <w:rsid w:val="00C957EB"/>
    <w:rsid w:val="00CA154C"/>
    <w:rsid w:val="00CA1BDB"/>
    <w:rsid w:val="00CC176C"/>
    <w:rsid w:val="00CC5843"/>
    <w:rsid w:val="00CD1FEA"/>
    <w:rsid w:val="00CD2136"/>
    <w:rsid w:val="00CD773E"/>
    <w:rsid w:val="00D018F6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974AC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5158B"/>
    <w:rsid w:val="00E667AB"/>
    <w:rsid w:val="00E71D43"/>
    <w:rsid w:val="00E74297"/>
    <w:rsid w:val="00E7545A"/>
    <w:rsid w:val="00E92363"/>
    <w:rsid w:val="00EA1709"/>
    <w:rsid w:val="00EB1125"/>
    <w:rsid w:val="00EB4A79"/>
    <w:rsid w:val="00EB55A0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67CE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21A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A0DA6CF"/>
  <w15:docId w15:val="{64BAC687-94B0-4E46-BE54-2EE6F080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A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A1B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BE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A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E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7C0E-53D5-418D-9B5E-6BE96ADC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2015-07-29T13:37:00Z</dcterms:created>
  <dcterms:modified xsi:type="dcterms:W3CDTF">2015-09-16T14:47:00Z</dcterms:modified>
</cp:coreProperties>
</file>