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8F3" w:rsidRPr="008518F3" w:rsidRDefault="008518F3" w:rsidP="008518F3">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8518F3">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8518F3">
        <w:rPr>
          <w:rFonts w:ascii="Adobe Garamond Pro Bold" w:eastAsiaTheme="minorHAnsi" w:hAnsi="Adobe Garamond Pro Bold" w:cs="Adobe Garamond Pro Bold"/>
          <w:b/>
          <w:bCs/>
          <w:color w:val="000000"/>
          <w:sz w:val="76"/>
          <w:szCs w:val="76"/>
        </w:rPr>
        <w:t>36</w:t>
      </w:r>
    </w:p>
    <w:p w:rsidR="008518F3" w:rsidRPr="008518F3" w:rsidRDefault="008518F3" w:rsidP="008518F3">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8518F3">
        <w:rPr>
          <w:rFonts w:ascii="Adobe Garamond Pro Bold" w:eastAsiaTheme="minorHAnsi" w:hAnsi="Adobe Garamond Pro Bold" w:cs="Adobe Garamond Pro Bold"/>
          <w:b/>
          <w:bCs/>
          <w:color w:val="000000"/>
          <w:sz w:val="50"/>
          <w:szCs w:val="50"/>
        </w:rPr>
        <w:t>Praying with Scripture</w:t>
      </w:r>
    </w:p>
    <w:p w:rsidR="008518F3" w:rsidRPr="008518F3" w:rsidRDefault="008518F3" w:rsidP="008518F3">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8518F3">
        <w:rPr>
          <w:rFonts w:ascii="Adobe Garamond Pro Bold" w:eastAsiaTheme="minorHAnsi" w:hAnsi="Adobe Garamond Pro Bold" w:cs="Adobe Garamond Pro Bold"/>
          <w:b/>
          <w:bCs/>
          <w:color w:val="000000"/>
          <w:sz w:val="28"/>
          <w:szCs w:val="28"/>
        </w:rPr>
        <w:t>Preparation and Supplies</w:t>
      </w:r>
    </w:p>
    <w:p w:rsidR="008518F3" w:rsidRPr="008518F3" w:rsidRDefault="008518F3" w:rsidP="008518F3">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Study chapter 36, “Praying with Scripture,” in the handbook.</w:t>
      </w:r>
    </w:p>
    <w:p w:rsidR="008518F3" w:rsidRPr="008518F3" w:rsidRDefault="008518F3" w:rsidP="008518F3">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Gather Bibles, one for each participant.</w:t>
      </w:r>
    </w:p>
    <w:p w:rsidR="008518F3" w:rsidRPr="008518F3" w:rsidRDefault="008518F3" w:rsidP="008518F3">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 xml:space="preserve">Make four copies of the handout “Loving God and One Another” (Document #: </w:t>
      </w:r>
      <w:r w:rsidRPr="008518F3">
        <w:rPr>
          <w:rFonts w:ascii="Adobe Garamond Pro" w:eastAsiaTheme="minorHAnsi" w:hAnsi="Adobe Garamond Pro" w:cs="Adobe Garamond Pro"/>
          <w:color w:val="000000"/>
          <w:sz w:val="23"/>
          <w:szCs w:val="23"/>
        </w:rPr>
        <w:br/>
      </w:r>
      <w:r w:rsidRPr="008518F3">
        <w:rPr>
          <w:rFonts w:ascii="Adobe Garamond Pro" w:eastAsiaTheme="minorHAnsi" w:hAnsi="Adobe Garamond Pro" w:cs="Adobe Garamond Pro"/>
          <w:color w:val="000000"/>
          <w:sz w:val="23"/>
          <w:szCs w:val="23"/>
        </w:rPr>
        <w:tab/>
        <w:t>TX003431).</w:t>
      </w:r>
    </w:p>
    <w:p w:rsidR="008518F3" w:rsidRPr="008518F3" w:rsidRDefault="008518F3" w:rsidP="008518F3">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 xml:space="preserve">Write the name of each participant on a slip of paper and place it in a basket on the prayer </w:t>
      </w:r>
      <w:r w:rsidRPr="008518F3">
        <w:rPr>
          <w:rFonts w:ascii="Adobe Garamond Pro" w:eastAsiaTheme="minorHAnsi" w:hAnsi="Adobe Garamond Pro" w:cs="Adobe Garamond Pro"/>
          <w:color w:val="000000"/>
          <w:sz w:val="23"/>
          <w:szCs w:val="23"/>
        </w:rPr>
        <w:br/>
      </w:r>
      <w:r w:rsidRPr="008518F3">
        <w:rPr>
          <w:rFonts w:ascii="Adobe Garamond Pro" w:eastAsiaTheme="minorHAnsi" w:hAnsi="Adobe Garamond Pro" w:cs="Adobe Garamond Pro"/>
          <w:color w:val="000000"/>
          <w:sz w:val="23"/>
          <w:szCs w:val="23"/>
        </w:rPr>
        <w:tab/>
        <w:t>table.</w:t>
      </w:r>
    </w:p>
    <w:p w:rsidR="008518F3" w:rsidRPr="008518F3" w:rsidRDefault="008518F3" w:rsidP="008518F3">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8518F3">
        <w:rPr>
          <w:rFonts w:ascii="Adobe Garamond Pro Bold" w:eastAsiaTheme="minorHAnsi" w:hAnsi="Adobe Garamond Pro Bold" w:cs="Adobe Garamond Pro Bold"/>
          <w:b/>
          <w:bCs/>
          <w:color w:val="000000"/>
          <w:sz w:val="34"/>
          <w:szCs w:val="34"/>
        </w:rPr>
        <w:t xml:space="preserve">Pray It! </w:t>
      </w:r>
      <w:r w:rsidRPr="008518F3">
        <w:rPr>
          <w:rFonts w:ascii="Adobe Garamond Pro Bold" w:eastAsiaTheme="minorHAnsi" w:hAnsi="Adobe Garamond Pro Bold" w:cs="Adobe Garamond Pro Bold"/>
          <w:b/>
          <w:bCs/>
          <w:color w:val="000000"/>
          <w:sz w:val="28"/>
          <w:szCs w:val="28"/>
        </w:rPr>
        <w:t>(5 minutes)</w:t>
      </w:r>
    </w:p>
    <w:p w:rsidR="008518F3" w:rsidRPr="008518F3" w:rsidRDefault="008518F3" w:rsidP="008518F3">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518F3">
        <w:rPr>
          <w:rFonts w:ascii="Adobe Garamond Pro Bold" w:eastAsiaTheme="minorHAnsi" w:hAnsi="Adobe Garamond Pro Bold" w:cs="Adobe Garamond Pro Bold"/>
          <w:b/>
          <w:bCs/>
          <w:color w:val="000000"/>
          <w:szCs w:val="24"/>
        </w:rPr>
        <w:t>Tell</w:t>
      </w:r>
      <w:r w:rsidRPr="008518F3">
        <w:rPr>
          <w:rFonts w:ascii="Adobe Garamond Pro" w:eastAsiaTheme="minorHAnsi" w:hAnsi="Adobe Garamond Pro" w:cs="Adobe Garamond Pro"/>
          <w:color w:val="000000"/>
          <w:sz w:val="23"/>
          <w:szCs w:val="23"/>
        </w:rPr>
        <w:t xml:space="preserve"> the participants that class will begin with a reading from the Book of Psalms. </w:t>
      </w:r>
      <w:r w:rsidRPr="008518F3">
        <w:rPr>
          <w:rFonts w:ascii="Adobe Garamond Pro Bold" w:eastAsiaTheme="minorHAnsi" w:hAnsi="Adobe Garamond Pro Bold" w:cs="Adobe Garamond Pro Bold"/>
          <w:b/>
          <w:bCs/>
          <w:color w:val="000000"/>
          <w:szCs w:val="24"/>
        </w:rPr>
        <w:t>Distribute</w:t>
      </w:r>
      <w:r w:rsidRPr="008518F3">
        <w:rPr>
          <w:rFonts w:ascii="Adobe Garamond Pro" w:eastAsiaTheme="minorHAnsi" w:hAnsi="Adobe Garamond Pro" w:cs="Adobe Garamond Pro"/>
          <w:color w:val="000000"/>
          <w:sz w:val="23"/>
          <w:szCs w:val="23"/>
        </w:rPr>
        <w:t xml:space="preserve"> a Bible to each young person. </w:t>
      </w:r>
      <w:r w:rsidRPr="008518F3">
        <w:rPr>
          <w:rFonts w:ascii="Adobe Garamond Pro Bold" w:eastAsiaTheme="minorHAnsi" w:hAnsi="Adobe Garamond Pro Bold" w:cs="Adobe Garamond Pro Bold"/>
          <w:b/>
          <w:bCs/>
          <w:color w:val="000000"/>
          <w:szCs w:val="24"/>
        </w:rPr>
        <w:t>Direct</w:t>
      </w:r>
      <w:r w:rsidRPr="008518F3">
        <w:rPr>
          <w:rFonts w:ascii="Adobe Garamond Pro" w:eastAsiaTheme="minorHAnsi" w:hAnsi="Adobe Garamond Pro" w:cs="Adobe Garamond Pro"/>
          <w:color w:val="000000"/>
          <w:sz w:val="23"/>
          <w:szCs w:val="23"/>
        </w:rPr>
        <w:t xml:space="preserve"> the young people to look up Psalm 16. Then </w:t>
      </w:r>
      <w:r w:rsidRPr="008518F3">
        <w:rPr>
          <w:rFonts w:ascii="Adobe Garamond Pro Bold" w:eastAsiaTheme="minorHAnsi" w:hAnsi="Adobe Garamond Pro Bold" w:cs="Adobe Garamond Pro Bold"/>
          <w:b/>
          <w:bCs/>
          <w:color w:val="000000"/>
          <w:szCs w:val="24"/>
        </w:rPr>
        <w:t>direct</w:t>
      </w:r>
      <w:r w:rsidRPr="008518F3">
        <w:rPr>
          <w:rFonts w:ascii="Adobe Garamond Pro" w:eastAsiaTheme="minorHAnsi" w:hAnsi="Adobe Garamond Pro" w:cs="Adobe Garamond Pro"/>
          <w:color w:val="000000"/>
          <w:sz w:val="23"/>
          <w:szCs w:val="23"/>
        </w:rPr>
        <w:t xml:space="preserve"> them to form two groups, and ask one group to read aloud the first portion of the psalm and the other group to read aloud the second portion.</w:t>
      </w:r>
    </w:p>
    <w:p w:rsidR="008518F3" w:rsidRPr="008518F3" w:rsidRDefault="008518F3" w:rsidP="008518F3">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8518F3">
        <w:rPr>
          <w:rFonts w:ascii="Adobe Garamond Pro Bold" w:eastAsiaTheme="minorHAnsi" w:hAnsi="Adobe Garamond Pro Bold" w:cs="Adobe Garamond Pro Bold"/>
          <w:b/>
          <w:bCs/>
          <w:color w:val="000000"/>
          <w:sz w:val="34"/>
          <w:szCs w:val="34"/>
        </w:rPr>
        <w:t xml:space="preserve">Study It! </w:t>
      </w:r>
      <w:r w:rsidRPr="008518F3">
        <w:rPr>
          <w:rFonts w:ascii="Adobe Garamond Pro Bold" w:eastAsiaTheme="minorHAnsi" w:hAnsi="Adobe Garamond Pro Bold" w:cs="Adobe Garamond Pro Bold"/>
          <w:b/>
          <w:bCs/>
          <w:color w:val="000000"/>
          <w:sz w:val="28"/>
          <w:szCs w:val="28"/>
        </w:rPr>
        <w:t>(35 to 45 minutes, depending on your class length)</w:t>
      </w:r>
    </w:p>
    <w:p w:rsidR="008518F3" w:rsidRPr="008518F3" w:rsidRDefault="008518F3" w:rsidP="008518F3">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8518F3">
        <w:rPr>
          <w:rFonts w:ascii="Adobe Garamond Pro Bold" w:eastAsiaTheme="minorHAnsi" w:hAnsi="Adobe Garamond Pro Bold" w:cs="Adobe Garamond Pro Bold"/>
          <w:b/>
          <w:bCs/>
          <w:color w:val="000000"/>
          <w:sz w:val="28"/>
          <w:szCs w:val="28"/>
        </w:rPr>
        <w:t>A. Faith, Hope, and Love</w:t>
      </w:r>
    </w:p>
    <w:p w:rsidR="008518F3" w:rsidRPr="000B3F83" w:rsidRDefault="008518F3" w:rsidP="000B3F83">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B3F83">
        <w:rPr>
          <w:rFonts w:ascii="Adobe Garamond Pro Bold" w:eastAsiaTheme="minorHAnsi" w:hAnsi="Adobe Garamond Pro Bold" w:cs="Adobe Garamond Pro Bold"/>
          <w:b/>
          <w:bCs/>
          <w:color w:val="000000"/>
          <w:szCs w:val="24"/>
        </w:rPr>
        <w:t>Ask</w:t>
      </w:r>
      <w:r w:rsidRPr="000B3F83">
        <w:rPr>
          <w:rFonts w:ascii="Adobe Garamond Pro" w:eastAsiaTheme="minorHAnsi" w:hAnsi="Adobe Garamond Pro" w:cs="Adobe Garamond Pro"/>
          <w:color w:val="000000"/>
          <w:sz w:val="23"/>
          <w:szCs w:val="23"/>
        </w:rPr>
        <w:t xml:space="preserve"> the participants to find a partner and discuss the following questions:</w:t>
      </w:r>
    </w:p>
    <w:p w:rsidR="008518F3" w:rsidRPr="008518F3" w:rsidRDefault="008518F3" w:rsidP="008518F3">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What is the first Scripture story you remember hearing?</w:t>
      </w:r>
    </w:p>
    <w:p w:rsidR="008518F3" w:rsidRPr="008518F3" w:rsidRDefault="008518F3" w:rsidP="008518F3">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Who told or read it to you?</w:t>
      </w:r>
    </w:p>
    <w:p w:rsidR="008518F3" w:rsidRPr="008518F3" w:rsidRDefault="008518F3" w:rsidP="008518F3">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Why was it meaningful?</w:t>
      </w:r>
    </w:p>
    <w:p w:rsidR="008518F3" w:rsidRPr="008518F3" w:rsidRDefault="008518F3" w:rsidP="008518F3">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Invite a few volunteers to share their answers with the rest of the class.</w:t>
      </w:r>
    </w:p>
    <w:p w:rsidR="008518F3" w:rsidRPr="000B3F83" w:rsidRDefault="008518F3" w:rsidP="000B3F83">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B3F83">
        <w:rPr>
          <w:rFonts w:ascii="Adobe Garamond Pro Bold" w:eastAsiaTheme="minorHAnsi" w:hAnsi="Adobe Garamond Pro Bold" w:cs="Adobe Garamond Pro Bold"/>
          <w:b/>
          <w:bCs/>
          <w:color w:val="000000"/>
          <w:szCs w:val="24"/>
        </w:rPr>
        <w:t>Direct</w:t>
      </w:r>
      <w:r w:rsidRPr="000B3F83">
        <w:rPr>
          <w:rFonts w:ascii="Adobe Garamond Pro" w:eastAsiaTheme="minorHAnsi" w:hAnsi="Adobe Garamond Pro" w:cs="Adobe Garamond Pro"/>
          <w:color w:val="000000"/>
          <w:sz w:val="23"/>
          <w:szCs w:val="23"/>
        </w:rPr>
        <w:t xml:space="preserve"> the young people to read the chapter introduction and the sections “Faith, Hope, and Love” and “The Living Word,” on pages 393–396 in the handbook. The content covers points 1 through 5 on the handout “Lesson 36 Summary” (Document #: TX003430).</w:t>
      </w:r>
    </w:p>
    <w:p w:rsidR="008518F3" w:rsidRPr="000B3F83" w:rsidRDefault="008518F3" w:rsidP="000B3F83">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B3F83">
        <w:rPr>
          <w:rFonts w:ascii="Adobe Garamond Pro Bold" w:eastAsiaTheme="minorHAnsi" w:hAnsi="Adobe Garamond Pro Bold" w:cs="Adobe Garamond Pro Bold"/>
          <w:b/>
          <w:bCs/>
          <w:i/>
          <w:iCs/>
          <w:color w:val="000000"/>
          <w:sz w:val="23"/>
          <w:szCs w:val="23"/>
        </w:rPr>
        <w:t>(Optional)</w:t>
      </w:r>
      <w:r w:rsidRPr="000B3F83">
        <w:rPr>
          <w:rFonts w:ascii="Adobe Garamond Pro" w:eastAsiaTheme="minorHAnsi" w:hAnsi="Adobe Garamond Pro" w:cs="Adobe Garamond Pro"/>
          <w:color w:val="000000"/>
          <w:sz w:val="23"/>
          <w:szCs w:val="23"/>
        </w:rPr>
        <w:t xml:space="preserve">  </w:t>
      </w:r>
      <w:r w:rsidRPr="000B3F83">
        <w:rPr>
          <w:rFonts w:ascii="Adobe Garamond Pro Bold" w:eastAsiaTheme="minorHAnsi" w:hAnsi="Adobe Garamond Pro Bold" w:cs="Adobe Garamond Pro Bold"/>
          <w:b/>
          <w:bCs/>
          <w:color w:val="000000"/>
          <w:szCs w:val="24"/>
        </w:rPr>
        <w:t>Direct</w:t>
      </w:r>
      <w:r w:rsidRPr="000B3F83">
        <w:rPr>
          <w:rFonts w:ascii="Adobe Garamond Pro" w:eastAsiaTheme="minorHAnsi" w:hAnsi="Adobe Garamond Pro" w:cs="Adobe Garamond Pro"/>
          <w:color w:val="000000"/>
          <w:sz w:val="23"/>
          <w:szCs w:val="23"/>
        </w:rPr>
        <w:t xml:space="preserve"> the participants to the Live It! “Where to Turn in the Bible for Prayer,” on page 395 in the handbook, and conduct a discussion on how Scripture relates to everyday events.</w:t>
      </w:r>
    </w:p>
    <w:p w:rsidR="008518F3" w:rsidRPr="008518F3" w:rsidRDefault="008518F3" w:rsidP="008518F3">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8518F3">
        <w:rPr>
          <w:rFonts w:ascii="Adobe Garamond Pro Bold" w:eastAsiaTheme="minorHAnsi" w:hAnsi="Adobe Garamond Pro Bold" w:cs="Adobe Garamond Pro Bold"/>
          <w:b/>
          <w:bCs/>
          <w:color w:val="000000"/>
          <w:sz w:val="28"/>
          <w:szCs w:val="28"/>
        </w:rPr>
        <w:t>B. Getting Started</w:t>
      </w:r>
    </w:p>
    <w:p w:rsidR="008518F3" w:rsidRPr="000B3F83" w:rsidRDefault="008518F3" w:rsidP="000B3F83">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B3F83">
        <w:rPr>
          <w:rFonts w:ascii="Adobe Garamond Pro Bold" w:eastAsiaTheme="minorHAnsi" w:hAnsi="Adobe Garamond Pro Bold" w:cs="Adobe Garamond Pro Bold"/>
          <w:b/>
          <w:bCs/>
          <w:color w:val="000000"/>
          <w:szCs w:val="24"/>
        </w:rPr>
        <w:t>Direct</w:t>
      </w:r>
      <w:r w:rsidRPr="000B3F83">
        <w:rPr>
          <w:rFonts w:ascii="Adobe Garamond Pro" w:eastAsiaTheme="minorHAnsi" w:hAnsi="Adobe Garamond Pro" w:cs="Adobe Garamond Pro"/>
          <w:color w:val="000000"/>
          <w:sz w:val="23"/>
          <w:szCs w:val="23"/>
        </w:rPr>
        <w:t xml:space="preserve"> the young people to form groups, and distribute a Bible to each group. </w:t>
      </w:r>
      <w:r w:rsidRPr="000B3F83">
        <w:rPr>
          <w:rFonts w:ascii="Adobe Garamond Pro Bold" w:eastAsiaTheme="minorHAnsi" w:hAnsi="Adobe Garamond Pro Bold" w:cs="Adobe Garamond Pro Bold"/>
          <w:b/>
          <w:bCs/>
          <w:color w:val="000000"/>
          <w:szCs w:val="24"/>
        </w:rPr>
        <w:t>Direct</w:t>
      </w:r>
      <w:r w:rsidRPr="000B3F83">
        <w:rPr>
          <w:rFonts w:ascii="Adobe Garamond Pro" w:eastAsiaTheme="minorHAnsi" w:hAnsi="Adobe Garamond Pro" w:cs="Adobe Garamond Pro"/>
          <w:color w:val="000000"/>
          <w:sz w:val="23"/>
          <w:szCs w:val="23"/>
        </w:rPr>
        <w:t xml:space="preserve"> them to the Pray It! “Praying the Psalms,” on page 399 in the handbook. </w:t>
      </w:r>
      <w:r w:rsidRPr="000B3F83">
        <w:rPr>
          <w:rFonts w:ascii="Adobe Garamond Pro Bold" w:eastAsiaTheme="minorHAnsi" w:hAnsi="Adobe Garamond Pro Bold" w:cs="Adobe Garamond Pro Bold"/>
          <w:b/>
          <w:bCs/>
          <w:color w:val="000000"/>
          <w:szCs w:val="24"/>
        </w:rPr>
        <w:t>Assign</w:t>
      </w:r>
      <w:r w:rsidRPr="000B3F83">
        <w:rPr>
          <w:rFonts w:ascii="Adobe Garamond Pro" w:eastAsiaTheme="minorHAnsi" w:hAnsi="Adobe Garamond Pro" w:cs="Adobe Garamond Pro"/>
          <w:color w:val="000000"/>
          <w:sz w:val="23"/>
          <w:szCs w:val="23"/>
        </w:rPr>
        <w:t xml:space="preserve"> each group one of the psalms </w:t>
      </w:r>
      <w:r w:rsidRPr="000B3F83">
        <w:rPr>
          <w:rFonts w:ascii="Adobe Garamond Pro" w:eastAsiaTheme="minorHAnsi" w:hAnsi="Adobe Garamond Pro" w:cs="Adobe Garamond Pro"/>
          <w:color w:val="000000"/>
          <w:sz w:val="23"/>
          <w:szCs w:val="23"/>
        </w:rPr>
        <w:lastRenderedPageBreak/>
        <w:t xml:space="preserve">listed in the sidebar. </w:t>
      </w:r>
      <w:r w:rsidRPr="000B3F83">
        <w:rPr>
          <w:rFonts w:ascii="Adobe Garamond Pro Bold" w:eastAsiaTheme="minorHAnsi" w:hAnsi="Adobe Garamond Pro Bold" w:cs="Adobe Garamond Pro Bold"/>
          <w:b/>
          <w:bCs/>
          <w:color w:val="000000"/>
          <w:szCs w:val="24"/>
        </w:rPr>
        <w:t>Explain</w:t>
      </w:r>
      <w:r w:rsidRPr="000B3F83">
        <w:rPr>
          <w:rFonts w:ascii="Adobe Garamond Pro" w:eastAsiaTheme="minorHAnsi" w:hAnsi="Adobe Garamond Pro" w:cs="Adobe Garamond Pro"/>
          <w:color w:val="000000"/>
          <w:sz w:val="23"/>
          <w:szCs w:val="23"/>
        </w:rPr>
        <w:t xml:space="preserve"> that each group is to read their assigned psalm and then rewrite it in their own words. </w:t>
      </w:r>
      <w:r w:rsidRPr="000B3F83">
        <w:rPr>
          <w:rFonts w:ascii="Adobe Garamond Pro Bold" w:eastAsiaTheme="minorHAnsi" w:hAnsi="Adobe Garamond Pro Bold" w:cs="Adobe Garamond Pro Bold"/>
          <w:b/>
          <w:bCs/>
          <w:color w:val="000000"/>
          <w:szCs w:val="24"/>
        </w:rPr>
        <w:t>Post</w:t>
      </w:r>
      <w:r w:rsidRPr="000B3F83">
        <w:rPr>
          <w:rFonts w:ascii="Adobe Garamond Pro" w:eastAsiaTheme="minorHAnsi" w:hAnsi="Adobe Garamond Pro" w:cs="Adobe Garamond Pro"/>
          <w:color w:val="000000"/>
          <w:sz w:val="23"/>
          <w:szCs w:val="23"/>
        </w:rPr>
        <w:t xml:space="preserve"> the psalms around the room for all to see.</w:t>
      </w:r>
    </w:p>
    <w:p w:rsidR="008518F3" w:rsidRPr="000B3F83" w:rsidRDefault="008518F3" w:rsidP="000B3F83">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B3F83">
        <w:rPr>
          <w:rFonts w:ascii="Adobe Garamond Pro Bold" w:eastAsiaTheme="minorHAnsi" w:hAnsi="Adobe Garamond Pro Bold" w:cs="Adobe Garamond Pro Bold"/>
          <w:b/>
          <w:bCs/>
          <w:color w:val="000000"/>
          <w:szCs w:val="24"/>
        </w:rPr>
        <w:t>Direct</w:t>
      </w:r>
      <w:r w:rsidRPr="000B3F83">
        <w:rPr>
          <w:rFonts w:ascii="Adobe Garamond Pro" w:eastAsiaTheme="minorHAnsi" w:hAnsi="Adobe Garamond Pro" w:cs="Adobe Garamond Pro"/>
          <w:color w:val="000000"/>
          <w:sz w:val="23"/>
          <w:szCs w:val="23"/>
        </w:rPr>
        <w:t xml:space="preserve"> the participants to read the sections “Getting Started” and “</w:t>
      </w:r>
      <w:proofErr w:type="spellStart"/>
      <w:r w:rsidRPr="000B3F83">
        <w:rPr>
          <w:rFonts w:ascii="Adobe Garamond Pro" w:eastAsiaTheme="minorHAnsi" w:hAnsi="Adobe Garamond Pro" w:cs="Adobe Garamond Pro"/>
          <w:i/>
          <w:iCs/>
          <w:color w:val="000000"/>
          <w:sz w:val="23"/>
          <w:szCs w:val="23"/>
        </w:rPr>
        <w:t>Lectio</w:t>
      </w:r>
      <w:proofErr w:type="spellEnd"/>
      <w:r w:rsidRPr="000B3F83">
        <w:rPr>
          <w:rFonts w:ascii="Adobe Garamond Pro" w:eastAsiaTheme="minorHAnsi" w:hAnsi="Adobe Garamond Pro" w:cs="Adobe Garamond Pro"/>
          <w:i/>
          <w:iCs/>
          <w:color w:val="000000"/>
          <w:sz w:val="23"/>
          <w:szCs w:val="23"/>
        </w:rPr>
        <w:t xml:space="preserve"> </w:t>
      </w:r>
      <w:proofErr w:type="spellStart"/>
      <w:r w:rsidRPr="000B3F83">
        <w:rPr>
          <w:rFonts w:ascii="Adobe Garamond Pro" w:eastAsiaTheme="minorHAnsi" w:hAnsi="Adobe Garamond Pro" w:cs="Adobe Garamond Pro"/>
          <w:i/>
          <w:iCs/>
          <w:color w:val="000000"/>
          <w:sz w:val="23"/>
          <w:szCs w:val="23"/>
        </w:rPr>
        <w:t>Divina</w:t>
      </w:r>
      <w:proofErr w:type="spellEnd"/>
      <w:r w:rsidRPr="000B3F83">
        <w:rPr>
          <w:rFonts w:ascii="Adobe Garamond Pro" w:eastAsiaTheme="minorHAnsi" w:hAnsi="Adobe Garamond Pro" w:cs="Adobe Garamond Pro"/>
          <w:color w:val="000000"/>
          <w:sz w:val="23"/>
          <w:szCs w:val="23"/>
        </w:rPr>
        <w:t>,” on pages 396–400 in the handbook. The content covers points 6 and 7 on the handout “Lesson 36 Summary.”</w:t>
      </w:r>
    </w:p>
    <w:p w:rsidR="008518F3" w:rsidRPr="000B3F83" w:rsidRDefault="008518F3" w:rsidP="000B3F83">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B3F83">
        <w:rPr>
          <w:rFonts w:ascii="Adobe Garamond Pro Bold" w:eastAsiaTheme="minorHAnsi" w:hAnsi="Adobe Garamond Pro Bold" w:cs="Adobe Garamond Pro Bold"/>
          <w:b/>
          <w:bCs/>
          <w:i/>
          <w:iCs/>
          <w:color w:val="000000"/>
          <w:sz w:val="23"/>
          <w:szCs w:val="23"/>
        </w:rPr>
        <w:t>(Optional)</w:t>
      </w:r>
      <w:r w:rsidRPr="000B3F83">
        <w:rPr>
          <w:rFonts w:ascii="Adobe Garamond Pro" w:eastAsiaTheme="minorHAnsi" w:hAnsi="Adobe Garamond Pro" w:cs="Adobe Garamond Pro"/>
          <w:color w:val="000000"/>
          <w:sz w:val="23"/>
          <w:szCs w:val="23"/>
        </w:rPr>
        <w:t xml:space="preserve">  </w:t>
      </w:r>
      <w:r w:rsidRPr="000B3F83">
        <w:rPr>
          <w:rFonts w:ascii="Adobe Garamond Pro Bold" w:eastAsiaTheme="minorHAnsi" w:hAnsi="Adobe Garamond Pro Bold" w:cs="Adobe Garamond Pro Bold"/>
          <w:b/>
          <w:bCs/>
          <w:color w:val="000000"/>
          <w:szCs w:val="24"/>
        </w:rPr>
        <w:t>Invite</w:t>
      </w:r>
      <w:r w:rsidRPr="000B3F83">
        <w:rPr>
          <w:rFonts w:ascii="Adobe Garamond Pro" w:eastAsiaTheme="minorHAnsi" w:hAnsi="Adobe Garamond Pro" w:cs="Adobe Garamond Pro"/>
          <w:color w:val="000000"/>
          <w:sz w:val="23"/>
          <w:szCs w:val="23"/>
        </w:rPr>
        <w:t xml:space="preserve"> questions and observations on the content. You might also invite discussion on the Reflect questions on page 398 in the handbook to help the young people reflect on their own experience of using the Bible for prayer.</w:t>
      </w:r>
    </w:p>
    <w:p w:rsidR="008518F3" w:rsidRPr="008518F3" w:rsidRDefault="008518F3" w:rsidP="008518F3">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8518F3">
        <w:rPr>
          <w:rFonts w:ascii="Adobe Garamond Pro Bold" w:eastAsiaTheme="minorHAnsi" w:hAnsi="Adobe Garamond Pro Bold" w:cs="Adobe Garamond Pro Bold"/>
          <w:b/>
          <w:bCs/>
          <w:color w:val="000000"/>
          <w:sz w:val="28"/>
          <w:szCs w:val="28"/>
        </w:rPr>
        <w:t xml:space="preserve">C. </w:t>
      </w:r>
      <w:proofErr w:type="spellStart"/>
      <w:r w:rsidRPr="008518F3">
        <w:rPr>
          <w:rFonts w:ascii="Adobe Garamond Pro Bold" w:eastAsiaTheme="minorHAnsi" w:hAnsi="Adobe Garamond Pro Bold" w:cs="Adobe Garamond Pro Bold"/>
          <w:b/>
          <w:bCs/>
          <w:color w:val="000000"/>
          <w:sz w:val="28"/>
          <w:szCs w:val="28"/>
        </w:rPr>
        <w:t>Ignatian</w:t>
      </w:r>
      <w:proofErr w:type="spellEnd"/>
      <w:r w:rsidRPr="008518F3">
        <w:rPr>
          <w:rFonts w:ascii="Adobe Garamond Pro Bold" w:eastAsiaTheme="minorHAnsi" w:hAnsi="Adobe Garamond Pro Bold" w:cs="Adobe Garamond Pro Bold"/>
          <w:b/>
          <w:bCs/>
          <w:color w:val="000000"/>
          <w:sz w:val="28"/>
          <w:szCs w:val="28"/>
        </w:rPr>
        <w:t xml:space="preserve"> Gospel Contemplation</w:t>
      </w:r>
    </w:p>
    <w:p w:rsidR="008518F3" w:rsidRPr="008518F3" w:rsidRDefault="008518F3" w:rsidP="008518F3">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8518F3">
        <w:rPr>
          <w:rFonts w:ascii="Adobe Garamond Pro Bold" w:eastAsiaTheme="minorHAnsi" w:hAnsi="Adobe Garamond Pro Bold" w:cs="Adobe Garamond Pro Bold"/>
          <w:b/>
          <w:bCs/>
          <w:color w:val="000000"/>
          <w:szCs w:val="24"/>
        </w:rPr>
        <w:t>Direct</w:t>
      </w:r>
      <w:r w:rsidRPr="008518F3">
        <w:rPr>
          <w:rFonts w:ascii="Adobe Garamond Pro" w:eastAsiaTheme="minorHAnsi" w:hAnsi="Adobe Garamond Pro" w:cs="Adobe Garamond Pro"/>
          <w:color w:val="000000"/>
          <w:sz w:val="23"/>
          <w:szCs w:val="23"/>
        </w:rPr>
        <w:t xml:space="preserve"> the participants to read the section “</w:t>
      </w:r>
      <w:proofErr w:type="spellStart"/>
      <w:r w:rsidRPr="008518F3">
        <w:rPr>
          <w:rFonts w:ascii="Adobe Garamond Pro" w:eastAsiaTheme="minorHAnsi" w:hAnsi="Adobe Garamond Pro" w:cs="Adobe Garamond Pro"/>
          <w:color w:val="000000"/>
          <w:sz w:val="23"/>
          <w:szCs w:val="23"/>
        </w:rPr>
        <w:t>Ignatian</w:t>
      </w:r>
      <w:proofErr w:type="spellEnd"/>
      <w:r w:rsidRPr="008518F3">
        <w:rPr>
          <w:rFonts w:ascii="Adobe Garamond Pro" w:eastAsiaTheme="minorHAnsi" w:hAnsi="Adobe Garamond Pro" w:cs="Adobe Garamond Pro"/>
          <w:color w:val="000000"/>
          <w:sz w:val="23"/>
          <w:szCs w:val="23"/>
        </w:rPr>
        <w:t xml:space="preserve"> Gospel Contemplation,” on pages 400–402 in the handbook. The content covers point 8 on the handout “Lesson 36 Summary.”</w:t>
      </w:r>
    </w:p>
    <w:p w:rsidR="008518F3" w:rsidRPr="008518F3" w:rsidRDefault="008518F3" w:rsidP="008518F3">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i/>
          <w:iCs/>
          <w:color w:val="000000"/>
          <w:sz w:val="23"/>
          <w:szCs w:val="23"/>
        </w:rPr>
        <w:t>Note:</w:t>
      </w:r>
      <w:r w:rsidRPr="008518F3">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8518F3" w:rsidRPr="008518F3" w:rsidRDefault="008518F3" w:rsidP="008518F3">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8518F3">
        <w:rPr>
          <w:rFonts w:ascii="Adobe Garamond Pro Bold" w:eastAsiaTheme="minorHAnsi" w:hAnsi="Adobe Garamond Pro Bold" w:cs="Adobe Garamond Pro Bold"/>
          <w:b/>
          <w:bCs/>
          <w:color w:val="000000"/>
          <w:sz w:val="34"/>
          <w:szCs w:val="34"/>
        </w:rPr>
        <w:t xml:space="preserve">Live It! </w:t>
      </w:r>
      <w:r w:rsidRPr="008518F3">
        <w:rPr>
          <w:rFonts w:ascii="Adobe Garamond Pro Bold" w:eastAsiaTheme="minorHAnsi" w:hAnsi="Adobe Garamond Pro Bold" w:cs="Adobe Garamond Pro Bold"/>
          <w:b/>
          <w:bCs/>
          <w:color w:val="000000"/>
          <w:sz w:val="28"/>
          <w:szCs w:val="28"/>
        </w:rPr>
        <w:t>(15 to 20 minutes)</w:t>
      </w:r>
    </w:p>
    <w:p w:rsidR="008518F3" w:rsidRPr="000B3F83" w:rsidRDefault="008518F3" w:rsidP="000B3F83">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B3F83">
        <w:rPr>
          <w:rFonts w:ascii="Adobe Garamond Pro Bold" w:eastAsiaTheme="minorHAnsi" w:hAnsi="Adobe Garamond Pro Bold" w:cs="Adobe Garamond Pro Bold"/>
          <w:b/>
          <w:bCs/>
          <w:color w:val="000000"/>
          <w:szCs w:val="24"/>
        </w:rPr>
        <w:t>Direct</w:t>
      </w:r>
      <w:r w:rsidRPr="000B3F83">
        <w:rPr>
          <w:rFonts w:ascii="Adobe Garamond Pro" w:eastAsiaTheme="minorHAnsi" w:hAnsi="Adobe Garamond Pro" w:cs="Adobe Garamond Pro"/>
          <w:color w:val="000000"/>
          <w:sz w:val="23"/>
          <w:szCs w:val="23"/>
        </w:rPr>
        <w:t xml:space="preserve"> the young people to form groups of three or four. </w:t>
      </w:r>
      <w:r w:rsidRPr="000B3F83">
        <w:rPr>
          <w:rFonts w:ascii="Adobe Garamond Pro Bold" w:eastAsiaTheme="minorHAnsi" w:hAnsi="Adobe Garamond Pro Bold" w:cs="Adobe Garamond Pro Bold"/>
          <w:b/>
          <w:bCs/>
          <w:color w:val="000000"/>
          <w:szCs w:val="24"/>
        </w:rPr>
        <w:t>Provide</w:t>
      </w:r>
      <w:r w:rsidRPr="000B3F83">
        <w:rPr>
          <w:rFonts w:ascii="Adobe Garamond Pro" w:eastAsiaTheme="minorHAnsi" w:hAnsi="Adobe Garamond Pro" w:cs="Adobe Garamond Pro"/>
          <w:color w:val="000000"/>
          <w:sz w:val="23"/>
          <w:szCs w:val="23"/>
        </w:rPr>
        <w:t xml:space="preserve"> each group with a Bible. </w:t>
      </w:r>
      <w:r w:rsidRPr="000B3F83">
        <w:rPr>
          <w:rFonts w:ascii="Adobe Garamond Pro Bold" w:eastAsiaTheme="minorHAnsi" w:hAnsi="Adobe Garamond Pro Bold" w:cs="Adobe Garamond Pro Bold"/>
          <w:b/>
          <w:bCs/>
          <w:color w:val="000000"/>
          <w:szCs w:val="24"/>
        </w:rPr>
        <w:t>Ask</w:t>
      </w:r>
      <w:r w:rsidRPr="000B3F83">
        <w:rPr>
          <w:rFonts w:ascii="Adobe Garamond Pro" w:eastAsiaTheme="minorHAnsi" w:hAnsi="Adobe Garamond Pro" w:cs="Adobe Garamond Pro"/>
          <w:color w:val="000000"/>
          <w:sz w:val="23"/>
          <w:szCs w:val="23"/>
        </w:rPr>
        <w:t xml:space="preserve"> each group to designate a leader who will proclaim the Scripture passage to his or her group when prompted to do so. </w:t>
      </w:r>
      <w:r w:rsidRPr="000B3F83">
        <w:rPr>
          <w:rFonts w:ascii="Adobe Garamond Pro Bold" w:eastAsiaTheme="minorHAnsi" w:hAnsi="Adobe Garamond Pro Bold" w:cs="Adobe Garamond Pro Bold"/>
          <w:b/>
          <w:bCs/>
          <w:color w:val="000000"/>
          <w:szCs w:val="24"/>
        </w:rPr>
        <w:t>Assign</w:t>
      </w:r>
      <w:r w:rsidRPr="000B3F83">
        <w:rPr>
          <w:rFonts w:ascii="Adobe Garamond Pro" w:eastAsiaTheme="minorHAnsi" w:hAnsi="Adobe Garamond Pro" w:cs="Adobe Garamond Pro"/>
          <w:color w:val="000000"/>
          <w:sz w:val="23"/>
          <w:szCs w:val="23"/>
        </w:rPr>
        <w:t xml:space="preserve"> each group one of the following Scripture texts:</w:t>
      </w:r>
    </w:p>
    <w:p w:rsidR="008518F3" w:rsidRPr="008518F3" w:rsidRDefault="008518F3" w:rsidP="008518F3">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Genesis, chapter 1 (God creates the world.)</w:t>
      </w:r>
    </w:p>
    <w:p w:rsidR="008518F3" w:rsidRPr="008518F3" w:rsidRDefault="008518F3" w:rsidP="008518F3">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Exodus 16:4–15 (God sends food to the Israelites.)</w:t>
      </w:r>
    </w:p>
    <w:p w:rsidR="008518F3" w:rsidRPr="008518F3" w:rsidRDefault="008518F3" w:rsidP="008518F3">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Psalm 139 (God knows us.)</w:t>
      </w:r>
    </w:p>
    <w:p w:rsidR="008518F3" w:rsidRPr="008518F3" w:rsidRDefault="008518F3" w:rsidP="008518F3">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Luke 6:37–42 (Do not judge other people.)</w:t>
      </w:r>
    </w:p>
    <w:p w:rsidR="008518F3" w:rsidRPr="008518F3" w:rsidRDefault="008518F3" w:rsidP="008518F3">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John 8:2–11 (A woman is caught in adultery.)</w:t>
      </w:r>
    </w:p>
    <w:p w:rsidR="008518F3" w:rsidRPr="008518F3" w:rsidRDefault="008518F3" w:rsidP="008518F3">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Acts 20:7–12 (A young man is restored to life.)</w:t>
      </w:r>
    </w:p>
    <w:p w:rsidR="008518F3" w:rsidRPr="008518F3" w:rsidRDefault="008518F3" w:rsidP="008518F3">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w:t>
      </w:r>
      <w:r w:rsidRPr="008518F3">
        <w:rPr>
          <w:rFonts w:ascii="Adobe Garamond Pro" w:eastAsiaTheme="minorHAnsi" w:hAnsi="Adobe Garamond Pro" w:cs="Adobe Garamond Pro"/>
          <w:color w:val="000000"/>
          <w:sz w:val="23"/>
          <w:szCs w:val="23"/>
        </w:rPr>
        <w:tab/>
        <w:t>Romans 8:31–39 (Nothing can separate us from God’s love.)</w:t>
      </w:r>
    </w:p>
    <w:p w:rsidR="008518F3" w:rsidRPr="000B3F83" w:rsidRDefault="008518F3" w:rsidP="000B3F83">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B3F83">
        <w:rPr>
          <w:rFonts w:ascii="Adobe Garamond Pro Bold" w:eastAsiaTheme="minorHAnsi" w:hAnsi="Adobe Garamond Pro Bold" w:cs="Adobe Garamond Pro Bold"/>
          <w:b/>
          <w:bCs/>
          <w:color w:val="000000"/>
          <w:szCs w:val="24"/>
        </w:rPr>
        <w:t>Review</w:t>
      </w:r>
      <w:r w:rsidRPr="000B3F83">
        <w:rPr>
          <w:rFonts w:ascii="Adobe Garamond Pro" w:eastAsiaTheme="minorHAnsi" w:hAnsi="Adobe Garamond Pro" w:cs="Adobe Garamond Pro"/>
          <w:color w:val="000000"/>
          <w:sz w:val="23"/>
          <w:szCs w:val="23"/>
        </w:rPr>
        <w:t xml:space="preserve"> with the participants key points in the process known as </w:t>
      </w:r>
      <w:proofErr w:type="spellStart"/>
      <w:r w:rsidRPr="000B3F83">
        <w:rPr>
          <w:rFonts w:ascii="Adobe Garamond Pro" w:eastAsiaTheme="minorHAnsi" w:hAnsi="Adobe Garamond Pro" w:cs="Adobe Garamond Pro"/>
          <w:i/>
          <w:iCs/>
          <w:color w:val="000000"/>
          <w:sz w:val="23"/>
          <w:szCs w:val="23"/>
        </w:rPr>
        <w:t>lectio</w:t>
      </w:r>
      <w:proofErr w:type="spellEnd"/>
      <w:r w:rsidRPr="000B3F83">
        <w:rPr>
          <w:rFonts w:ascii="Adobe Garamond Pro" w:eastAsiaTheme="minorHAnsi" w:hAnsi="Adobe Garamond Pro" w:cs="Adobe Garamond Pro"/>
          <w:i/>
          <w:iCs/>
          <w:color w:val="000000"/>
          <w:sz w:val="23"/>
          <w:szCs w:val="23"/>
        </w:rPr>
        <w:t xml:space="preserve"> </w:t>
      </w:r>
      <w:proofErr w:type="spellStart"/>
      <w:r w:rsidRPr="000B3F83">
        <w:rPr>
          <w:rFonts w:ascii="Adobe Garamond Pro" w:eastAsiaTheme="minorHAnsi" w:hAnsi="Adobe Garamond Pro" w:cs="Adobe Garamond Pro"/>
          <w:i/>
          <w:iCs/>
          <w:color w:val="000000"/>
          <w:sz w:val="23"/>
          <w:szCs w:val="23"/>
        </w:rPr>
        <w:t>divina</w:t>
      </w:r>
      <w:proofErr w:type="spellEnd"/>
      <w:r w:rsidRPr="000B3F83">
        <w:rPr>
          <w:rFonts w:ascii="Adobe Garamond Pro" w:eastAsiaTheme="minorHAnsi" w:hAnsi="Adobe Garamond Pro" w:cs="Adobe Garamond Pro"/>
          <w:color w:val="000000"/>
          <w:sz w:val="23"/>
          <w:szCs w:val="23"/>
        </w:rPr>
        <w:t>, which can be found on pages 398–400 in the handbook.</w:t>
      </w:r>
    </w:p>
    <w:p w:rsidR="008518F3" w:rsidRPr="008518F3" w:rsidRDefault="008518F3" w:rsidP="008518F3">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8518F3">
        <w:rPr>
          <w:rFonts w:ascii="Adobe Garamond Pro Bold" w:eastAsiaTheme="minorHAnsi" w:hAnsi="Adobe Garamond Pro Bold" w:cs="Adobe Garamond Pro Bold"/>
          <w:b/>
          <w:bCs/>
          <w:color w:val="000000"/>
          <w:szCs w:val="24"/>
        </w:rPr>
        <w:t>Explain</w:t>
      </w:r>
      <w:r w:rsidRPr="008518F3">
        <w:rPr>
          <w:rFonts w:ascii="Adobe Garamond Pro" w:eastAsiaTheme="minorHAnsi" w:hAnsi="Adobe Garamond Pro" w:cs="Adobe Garamond Pro"/>
          <w:color w:val="000000"/>
          <w:sz w:val="23"/>
          <w:szCs w:val="23"/>
        </w:rPr>
        <w:t xml:space="preserve"> the task as follows:</w:t>
      </w:r>
    </w:p>
    <w:p w:rsidR="008518F3" w:rsidRPr="000B3F83" w:rsidRDefault="008518F3" w:rsidP="000B3F83">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0B3F83">
        <w:rPr>
          <w:rFonts w:ascii="Adobe Garamond Pro" w:eastAsiaTheme="minorHAnsi" w:hAnsi="Adobe Garamond Pro" w:cs="Adobe Garamond Pro"/>
          <w:color w:val="000000"/>
          <w:sz w:val="23"/>
          <w:szCs w:val="23"/>
        </w:rPr>
        <w:t>The group leaders are to read the designated Scripture passage aloud, pausing at the end. The rest of the group members should listen for a word or phrase that touches their heart. When they find a word or phrase, they should silently take it in and ponder it.</w:t>
      </w:r>
    </w:p>
    <w:p w:rsidR="008518F3" w:rsidRPr="000B3F83" w:rsidRDefault="008518F3" w:rsidP="000B3F83">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0B3F83">
        <w:rPr>
          <w:rFonts w:ascii="Adobe Garamond Pro" w:eastAsiaTheme="minorHAnsi" w:hAnsi="Adobe Garamond Pro" w:cs="Adobe Garamond Pro"/>
          <w:color w:val="000000"/>
          <w:sz w:val="23"/>
          <w:szCs w:val="23"/>
        </w:rPr>
        <w:t>After the silence, each person shares with her or his group the word or phrase that has touched her or his heart.</w:t>
      </w:r>
    </w:p>
    <w:p w:rsidR="008518F3" w:rsidRPr="000B3F83" w:rsidRDefault="008518F3" w:rsidP="000B3F83">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0B3F83">
        <w:rPr>
          <w:rFonts w:ascii="Adobe Garamond Pro" w:eastAsiaTheme="minorHAnsi" w:hAnsi="Adobe Garamond Pro" w:cs="Adobe Garamond Pro"/>
          <w:color w:val="000000"/>
          <w:sz w:val="23"/>
          <w:szCs w:val="23"/>
        </w:rPr>
        <w:t xml:space="preserve">The group leaders then read the passage a second time and tell the group to ponder the question, </w:t>
      </w:r>
      <w:proofErr w:type="gramStart"/>
      <w:r w:rsidRPr="000B3F83">
        <w:rPr>
          <w:rFonts w:ascii="Adobe Garamond Pro" w:eastAsiaTheme="minorHAnsi" w:hAnsi="Adobe Garamond Pro" w:cs="Adobe Garamond Pro"/>
          <w:color w:val="000000"/>
          <w:sz w:val="23"/>
          <w:szCs w:val="23"/>
        </w:rPr>
        <w:t>How</w:t>
      </w:r>
      <w:proofErr w:type="gramEnd"/>
      <w:r w:rsidRPr="000B3F83">
        <w:rPr>
          <w:rFonts w:ascii="Adobe Garamond Pro" w:eastAsiaTheme="minorHAnsi" w:hAnsi="Adobe Garamond Pro" w:cs="Adobe Garamond Pro"/>
          <w:color w:val="000000"/>
          <w:sz w:val="23"/>
          <w:szCs w:val="23"/>
        </w:rPr>
        <w:t xml:space="preserve"> does the word or phrase that has touched my heart touch my life this day?</w:t>
      </w:r>
    </w:p>
    <w:p w:rsidR="008518F3" w:rsidRPr="000B3F83" w:rsidRDefault="008518F3" w:rsidP="000B3F83">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0B3F83">
        <w:rPr>
          <w:rFonts w:ascii="Adobe Garamond Pro" w:eastAsiaTheme="minorHAnsi" w:hAnsi="Adobe Garamond Pro" w:cs="Adobe Garamond Pro"/>
          <w:color w:val="000000"/>
          <w:sz w:val="23"/>
          <w:szCs w:val="23"/>
        </w:rPr>
        <w:t>After a pause for silence, the participants should share with their groups what they have heard or seen.</w:t>
      </w:r>
    </w:p>
    <w:p w:rsidR="008518F3" w:rsidRPr="000B3F83" w:rsidRDefault="008518F3" w:rsidP="000B3F83">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0B3F83">
        <w:rPr>
          <w:rFonts w:ascii="Adobe Garamond Pro" w:eastAsiaTheme="minorHAnsi" w:hAnsi="Adobe Garamond Pro" w:cs="Adobe Garamond Pro"/>
          <w:color w:val="000000"/>
          <w:sz w:val="23"/>
          <w:szCs w:val="23"/>
        </w:rPr>
        <w:t xml:space="preserve">The group leaders read their passages a third and final time, telling the group to ponder the question, </w:t>
      </w:r>
      <w:proofErr w:type="gramStart"/>
      <w:r w:rsidRPr="000B3F83">
        <w:rPr>
          <w:rFonts w:ascii="Adobe Garamond Pro" w:eastAsiaTheme="minorHAnsi" w:hAnsi="Adobe Garamond Pro" w:cs="Adobe Garamond Pro"/>
          <w:color w:val="000000"/>
          <w:sz w:val="23"/>
          <w:szCs w:val="23"/>
        </w:rPr>
        <w:t>What</w:t>
      </w:r>
      <w:proofErr w:type="gramEnd"/>
      <w:r w:rsidRPr="000B3F83">
        <w:rPr>
          <w:rFonts w:ascii="Adobe Garamond Pro" w:eastAsiaTheme="minorHAnsi" w:hAnsi="Adobe Garamond Pro" w:cs="Adobe Garamond Pro"/>
          <w:color w:val="000000"/>
          <w:sz w:val="23"/>
          <w:szCs w:val="23"/>
        </w:rPr>
        <w:t xml:space="preserve"> is Christ calling me to do or to become today or this week?</w:t>
      </w:r>
    </w:p>
    <w:p w:rsidR="008518F3" w:rsidRPr="000B3F83" w:rsidRDefault="008518F3" w:rsidP="000B3F83">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0B3F83">
        <w:rPr>
          <w:rFonts w:ascii="Adobe Garamond Pro" w:eastAsiaTheme="minorHAnsi" w:hAnsi="Adobe Garamond Pro" w:cs="Adobe Garamond Pro"/>
          <w:color w:val="000000"/>
          <w:sz w:val="23"/>
          <w:szCs w:val="23"/>
        </w:rPr>
        <w:t>After a pause for silence, the participants should share their answers with their groups.</w:t>
      </w:r>
    </w:p>
    <w:p w:rsidR="008518F3" w:rsidRPr="000B3F83" w:rsidRDefault="008518F3" w:rsidP="000B3F83">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0B3F83">
        <w:rPr>
          <w:rFonts w:ascii="Adobe Garamond Pro" w:eastAsiaTheme="minorHAnsi" w:hAnsi="Adobe Garamond Pro" w:cs="Adobe Garamond Pro"/>
          <w:color w:val="000000"/>
          <w:sz w:val="23"/>
          <w:szCs w:val="23"/>
        </w:rPr>
        <w:lastRenderedPageBreak/>
        <w:t xml:space="preserve">Finally, each person is to silently pray for all the members of the </w:t>
      </w:r>
      <w:proofErr w:type="gramStart"/>
      <w:r w:rsidRPr="000B3F83">
        <w:rPr>
          <w:rFonts w:ascii="Adobe Garamond Pro" w:eastAsiaTheme="minorHAnsi" w:hAnsi="Adobe Garamond Pro" w:cs="Adobe Garamond Pro"/>
          <w:color w:val="000000"/>
          <w:sz w:val="23"/>
          <w:szCs w:val="23"/>
        </w:rPr>
        <w:t>group, that</w:t>
      </w:r>
      <w:proofErr w:type="gramEnd"/>
      <w:r w:rsidRPr="000B3F83">
        <w:rPr>
          <w:rFonts w:ascii="Adobe Garamond Pro" w:eastAsiaTheme="minorHAnsi" w:hAnsi="Adobe Garamond Pro" w:cs="Adobe Garamond Pro"/>
          <w:color w:val="000000"/>
          <w:sz w:val="23"/>
          <w:szCs w:val="23"/>
        </w:rPr>
        <w:t xml:space="preserve"> they will be able to embrace the </w:t>
      </w:r>
      <w:proofErr w:type="spellStart"/>
      <w:r w:rsidRPr="000B3F83">
        <w:rPr>
          <w:rFonts w:ascii="Adobe Garamond Pro" w:eastAsiaTheme="minorHAnsi" w:hAnsi="Adobe Garamond Pro" w:cs="Adobe Garamond Pro"/>
          <w:i/>
          <w:iCs/>
          <w:color w:val="000000"/>
          <w:sz w:val="23"/>
          <w:szCs w:val="23"/>
        </w:rPr>
        <w:t>actio</w:t>
      </w:r>
      <w:proofErr w:type="spellEnd"/>
      <w:r w:rsidRPr="000B3F83">
        <w:rPr>
          <w:rFonts w:ascii="Adobe Garamond Pro" w:eastAsiaTheme="minorHAnsi" w:hAnsi="Adobe Garamond Pro" w:cs="Adobe Garamond Pro"/>
          <w:color w:val="000000"/>
          <w:sz w:val="23"/>
          <w:szCs w:val="23"/>
        </w:rPr>
        <w:t xml:space="preserve"> step and respond to God.</w:t>
      </w:r>
    </w:p>
    <w:p w:rsidR="008518F3" w:rsidRPr="000B3F83" w:rsidRDefault="008518F3" w:rsidP="000B3F83">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B3F83">
        <w:rPr>
          <w:rFonts w:ascii="Adobe Garamond Pro" w:eastAsiaTheme="minorHAnsi" w:hAnsi="Adobe Garamond Pro" w:cs="Adobe Garamond Pro"/>
          <w:color w:val="000000"/>
          <w:sz w:val="23"/>
          <w:szCs w:val="23"/>
        </w:rPr>
        <w:t xml:space="preserve">If </w:t>
      </w:r>
      <w:bookmarkStart w:id="0" w:name="_GoBack"/>
      <w:bookmarkEnd w:id="0"/>
      <w:r w:rsidRPr="000B3F83">
        <w:rPr>
          <w:rFonts w:ascii="Adobe Garamond Pro" w:eastAsiaTheme="minorHAnsi" w:hAnsi="Adobe Garamond Pro" w:cs="Adobe Garamond Pro"/>
          <w:color w:val="000000"/>
          <w:sz w:val="23"/>
          <w:szCs w:val="23"/>
        </w:rPr>
        <w:t xml:space="preserve">there is time when all the groups have completed the process, </w:t>
      </w:r>
      <w:r w:rsidRPr="000B3F83">
        <w:rPr>
          <w:rFonts w:ascii="Adobe Garamond Pro Bold" w:eastAsiaTheme="minorHAnsi" w:hAnsi="Adobe Garamond Pro Bold" w:cs="Adobe Garamond Pro Bold"/>
          <w:b/>
          <w:bCs/>
          <w:color w:val="000000"/>
          <w:szCs w:val="24"/>
        </w:rPr>
        <w:t>discuss</w:t>
      </w:r>
      <w:r w:rsidRPr="000B3F83">
        <w:rPr>
          <w:rFonts w:ascii="Adobe Garamond Pro" w:eastAsiaTheme="minorHAnsi" w:hAnsi="Adobe Garamond Pro" w:cs="Adobe Garamond Pro"/>
          <w:color w:val="000000"/>
          <w:sz w:val="23"/>
          <w:szCs w:val="23"/>
        </w:rPr>
        <w:t xml:space="preserve"> how each group’s experience or interpretation of the Scripture text changed throughout the process.</w:t>
      </w:r>
    </w:p>
    <w:p w:rsidR="008518F3" w:rsidRPr="008518F3" w:rsidRDefault="008518F3" w:rsidP="008518F3">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8518F3">
        <w:rPr>
          <w:rFonts w:ascii="Adobe Garamond Pro Bold" w:eastAsiaTheme="minorHAnsi" w:hAnsi="Adobe Garamond Pro Bold" w:cs="Adobe Garamond Pro Bold"/>
          <w:b/>
          <w:bCs/>
          <w:color w:val="000000"/>
          <w:sz w:val="34"/>
          <w:szCs w:val="34"/>
        </w:rPr>
        <w:t xml:space="preserve">Closing Prayer </w:t>
      </w:r>
      <w:r w:rsidRPr="008518F3">
        <w:rPr>
          <w:rFonts w:ascii="Adobe Garamond Pro Bold" w:eastAsiaTheme="minorHAnsi" w:hAnsi="Adobe Garamond Pro Bold" w:cs="Adobe Garamond Pro Bold"/>
          <w:b/>
          <w:bCs/>
          <w:color w:val="000000"/>
          <w:sz w:val="28"/>
          <w:szCs w:val="28"/>
        </w:rPr>
        <w:t>(5 minutes)</w:t>
      </w:r>
    </w:p>
    <w:p w:rsidR="008518F3" w:rsidRPr="008518F3" w:rsidRDefault="008518F3" w:rsidP="008518F3">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8518F3">
        <w:rPr>
          <w:rFonts w:ascii="Adobe Garamond Pro" w:eastAsiaTheme="minorHAnsi" w:hAnsi="Adobe Garamond Pro" w:cs="Adobe Garamond Pro"/>
          <w:color w:val="000000"/>
          <w:sz w:val="23"/>
          <w:szCs w:val="23"/>
        </w:rPr>
        <w:t xml:space="preserve">The closing prayer is from the handout “Loving God and One Another” (Document #: TX003431). Following any announcements, </w:t>
      </w:r>
      <w:r w:rsidRPr="008518F3">
        <w:rPr>
          <w:rFonts w:ascii="Adobe Garamond Pro Bold" w:eastAsiaTheme="minorHAnsi" w:hAnsi="Adobe Garamond Pro Bold" w:cs="Adobe Garamond Pro Bold"/>
          <w:b/>
          <w:bCs/>
          <w:color w:val="000000"/>
          <w:szCs w:val="24"/>
        </w:rPr>
        <w:t>select</w:t>
      </w:r>
      <w:r w:rsidRPr="008518F3">
        <w:rPr>
          <w:rFonts w:ascii="Adobe Garamond Pro" w:eastAsiaTheme="minorHAnsi" w:hAnsi="Adobe Garamond Pro" w:cs="Adobe Garamond Pro"/>
          <w:color w:val="000000"/>
          <w:sz w:val="23"/>
          <w:szCs w:val="23"/>
        </w:rPr>
        <w:t xml:space="preserve"> three readers and give each reader a copy of the handout. </w:t>
      </w:r>
      <w:r w:rsidRPr="008518F3">
        <w:rPr>
          <w:rFonts w:ascii="Adobe Garamond Pro Bold" w:eastAsiaTheme="minorHAnsi" w:hAnsi="Adobe Garamond Pro Bold" w:cs="Adobe Garamond Pro Bold"/>
          <w:b/>
          <w:bCs/>
          <w:color w:val="000000"/>
          <w:szCs w:val="24"/>
        </w:rPr>
        <w:t>Ask</w:t>
      </w:r>
      <w:r w:rsidRPr="008518F3">
        <w:rPr>
          <w:rFonts w:ascii="Adobe Garamond Pro" w:eastAsiaTheme="minorHAnsi" w:hAnsi="Adobe Garamond Pro" w:cs="Adobe Garamond Pro"/>
          <w:color w:val="000000"/>
          <w:sz w:val="23"/>
          <w:szCs w:val="23"/>
        </w:rPr>
        <w:t xml:space="preserve"> the readers to read their assigned questions at the appropriate time during the prayer. Then lead the class in praying the prayer on the handout.</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DB9" w:rsidRDefault="000A7DB9" w:rsidP="004D0079">
      <w:r>
        <w:separator/>
      </w:r>
    </w:p>
    <w:p w:rsidR="000A7DB9" w:rsidRDefault="000A7DB9"/>
  </w:endnote>
  <w:endnote w:type="continuationSeparator" w:id="0">
    <w:p w:rsidR="000A7DB9" w:rsidRDefault="000A7DB9" w:rsidP="004D0079">
      <w:r>
        <w:continuationSeparator/>
      </w:r>
    </w:p>
    <w:p w:rsidR="000A7DB9" w:rsidRDefault="000A7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0B3F83">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8518F3">
                                <w:rPr>
                                  <w:rFonts w:ascii="Arial" w:hAnsi="Arial" w:cs="Arial"/>
                                  <w:color w:val="000000"/>
                                  <w:sz w:val="18"/>
                                  <w:szCs w:val="18"/>
                                </w:rPr>
                                <w:t>TX005328</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0B3F83">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8518F3">
                          <w:rPr>
                            <w:rFonts w:ascii="Arial" w:hAnsi="Arial" w:cs="Arial"/>
                            <w:color w:val="000000"/>
                            <w:sz w:val="18"/>
                            <w:szCs w:val="18"/>
                          </w:rPr>
                          <w:t>TX005328</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8518F3">
                            <w:rPr>
                              <w:rFonts w:ascii="Arial" w:hAnsi="Arial" w:cs="Arial"/>
                              <w:color w:val="000000"/>
                              <w:sz w:val="18"/>
                              <w:szCs w:val="18"/>
                            </w:rPr>
                            <w:t>005328</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8518F3">
                      <w:rPr>
                        <w:rFonts w:ascii="Arial" w:hAnsi="Arial" w:cs="Arial"/>
                        <w:color w:val="000000"/>
                        <w:sz w:val="18"/>
                        <w:szCs w:val="18"/>
                      </w:rPr>
                      <w:t>005328</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DB9" w:rsidRDefault="000A7DB9" w:rsidP="004D0079">
      <w:r>
        <w:separator/>
      </w:r>
    </w:p>
    <w:p w:rsidR="000A7DB9" w:rsidRDefault="000A7DB9"/>
  </w:footnote>
  <w:footnote w:type="continuationSeparator" w:id="0">
    <w:p w:rsidR="000A7DB9" w:rsidRDefault="000A7DB9" w:rsidP="004D0079">
      <w:r>
        <w:continuationSeparator/>
      </w:r>
    </w:p>
    <w:p w:rsidR="000A7DB9" w:rsidRDefault="000A7D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B16C5D">
      <w:t>3</w:t>
    </w:r>
    <w:r w:rsidR="008518F3">
      <w:t>6</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8">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2E31EB"/>
    <w:multiLevelType w:val="hybridMultilevel"/>
    <w:tmpl w:val="7984491A"/>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5E025C"/>
    <w:multiLevelType w:val="hybridMultilevel"/>
    <w:tmpl w:val="7B9A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1DF2B3C"/>
    <w:multiLevelType w:val="hybridMultilevel"/>
    <w:tmpl w:val="7550F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9E2BBB"/>
    <w:multiLevelType w:val="hybridMultilevel"/>
    <w:tmpl w:val="FDBE0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0"/>
  </w:num>
  <w:num w:numId="3">
    <w:abstractNumId w:val="15"/>
  </w:num>
  <w:num w:numId="4">
    <w:abstractNumId w:val="22"/>
  </w:num>
  <w:num w:numId="5">
    <w:abstractNumId w:val="26"/>
  </w:num>
  <w:num w:numId="6">
    <w:abstractNumId w:val="1"/>
  </w:num>
  <w:num w:numId="7">
    <w:abstractNumId w:val="30"/>
  </w:num>
  <w:num w:numId="8">
    <w:abstractNumId w:val="6"/>
  </w:num>
  <w:num w:numId="9">
    <w:abstractNumId w:val="32"/>
  </w:num>
  <w:num w:numId="10">
    <w:abstractNumId w:val="12"/>
  </w:num>
  <w:num w:numId="11">
    <w:abstractNumId w:val="9"/>
  </w:num>
  <w:num w:numId="12">
    <w:abstractNumId w:val="28"/>
  </w:num>
  <w:num w:numId="13">
    <w:abstractNumId w:val="2"/>
  </w:num>
  <w:num w:numId="14">
    <w:abstractNumId w:val="8"/>
  </w:num>
  <w:num w:numId="15">
    <w:abstractNumId w:val="4"/>
  </w:num>
  <w:num w:numId="16">
    <w:abstractNumId w:val="5"/>
  </w:num>
  <w:num w:numId="17">
    <w:abstractNumId w:val="24"/>
  </w:num>
  <w:num w:numId="18">
    <w:abstractNumId w:val="14"/>
  </w:num>
  <w:num w:numId="19">
    <w:abstractNumId w:val="16"/>
  </w:num>
  <w:num w:numId="20">
    <w:abstractNumId w:val="27"/>
  </w:num>
  <w:num w:numId="21">
    <w:abstractNumId w:val="21"/>
  </w:num>
  <w:num w:numId="22">
    <w:abstractNumId w:val="23"/>
  </w:num>
  <w:num w:numId="23">
    <w:abstractNumId w:val="17"/>
  </w:num>
  <w:num w:numId="24">
    <w:abstractNumId w:val="35"/>
  </w:num>
  <w:num w:numId="25">
    <w:abstractNumId w:val="37"/>
  </w:num>
  <w:num w:numId="26">
    <w:abstractNumId w:val="13"/>
  </w:num>
  <w:num w:numId="27">
    <w:abstractNumId w:val="3"/>
  </w:num>
  <w:num w:numId="28">
    <w:abstractNumId w:val="11"/>
  </w:num>
  <w:num w:numId="29">
    <w:abstractNumId w:val="7"/>
  </w:num>
  <w:num w:numId="30">
    <w:abstractNumId w:val="38"/>
  </w:num>
  <w:num w:numId="31">
    <w:abstractNumId w:val="19"/>
  </w:num>
  <w:num w:numId="32">
    <w:abstractNumId w:val="0"/>
  </w:num>
  <w:num w:numId="33">
    <w:abstractNumId w:val="36"/>
  </w:num>
  <w:num w:numId="34">
    <w:abstractNumId w:val="33"/>
  </w:num>
  <w:num w:numId="35">
    <w:abstractNumId w:val="18"/>
  </w:num>
  <w:num w:numId="36">
    <w:abstractNumId w:val="31"/>
  </w:num>
  <w:num w:numId="37">
    <w:abstractNumId w:val="25"/>
  </w:num>
  <w:num w:numId="38">
    <w:abstractNumId w:val="34"/>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A7DB9"/>
    <w:rsid w:val="000B3F83"/>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18F3"/>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DEB5B-BA8A-4379-8659-F66833F0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5</cp:revision>
  <cp:lastPrinted>2010-01-08T18:19:00Z</cp:lastPrinted>
  <dcterms:created xsi:type="dcterms:W3CDTF">2015-01-22T23:24:00Z</dcterms:created>
  <dcterms:modified xsi:type="dcterms:W3CDTF">2015-01-24T14:14:00Z</dcterms:modified>
</cp:coreProperties>
</file>