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88" w:rsidRDefault="00BF3388" w:rsidP="00011AE3">
      <w:pPr>
        <w:pStyle w:val="A-BH"/>
      </w:pPr>
      <w:r w:rsidRPr="006E20B5">
        <w:t>Guided Notes</w:t>
      </w:r>
      <w:r w:rsidR="00246BE0">
        <w:t xml:space="preserve">: </w:t>
      </w:r>
      <w:r w:rsidRPr="00246BE0">
        <w:t>The Council of Trent</w:t>
      </w:r>
    </w:p>
    <w:p w:rsidR="00BF3388" w:rsidRPr="00246BE0" w:rsidRDefault="00246BE0" w:rsidP="00011AE3">
      <w:pPr>
        <w:pStyle w:val="a"/>
        <w:spacing w:before="120" w:after="1920"/>
        <w:ind w:left="446"/>
      </w:pPr>
      <w:r w:rsidRPr="00246BE0">
        <w:t>1.</w:t>
      </w:r>
      <w:r w:rsidR="00D13855">
        <w:t xml:space="preserve">  </w:t>
      </w:r>
      <w:r w:rsidR="00011AE3">
        <w:tab/>
      </w:r>
      <w:r w:rsidR="00BF3388" w:rsidRPr="00246BE0">
        <w:t xml:space="preserve">The Council of Trent was </w:t>
      </w:r>
      <w:r w:rsidR="0019408F">
        <w:t>convened</w:t>
      </w:r>
      <w:r w:rsidR="00BF3388" w:rsidRPr="00246BE0">
        <w:t xml:space="preserve"> in response to what?</w:t>
      </w:r>
    </w:p>
    <w:p w:rsidR="00BF3388" w:rsidRPr="00246BE0" w:rsidRDefault="00246BE0" w:rsidP="00011AE3">
      <w:pPr>
        <w:pStyle w:val="a"/>
        <w:spacing w:before="120" w:after="1920"/>
        <w:ind w:left="446"/>
      </w:pPr>
      <w:r w:rsidRPr="00246BE0">
        <w:t>2.</w:t>
      </w:r>
      <w:r w:rsidR="00D13855">
        <w:t xml:space="preserve">  </w:t>
      </w:r>
      <w:r w:rsidR="00011AE3">
        <w:tab/>
      </w:r>
      <w:r w:rsidR="002B5B5B">
        <w:t>Which</w:t>
      </w:r>
      <w:r w:rsidR="00BF3388" w:rsidRPr="00246BE0">
        <w:t xml:space="preserve"> Pope called for the </w:t>
      </w:r>
      <w:r w:rsidR="002B5B5B">
        <w:t>E</w:t>
      </w:r>
      <w:r w:rsidR="00BF3388" w:rsidRPr="00246BE0">
        <w:t xml:space="preserve">cumenical </w:t>
      </w:r>
      <w:r w:rsidR="002B5B5B">
        <w:t>C</w:t>
      </w:r>
      <w:r w:rsidR="00BF3388" w:rsidRPr="00246BE0">
        <w:t>ouncil at Trent?</w:t>
      </w:r>
    </w:p>
    <w:p w:rsidR="00BF3388" w:rsidRPr="00246BE0" w:rsidRDefault="00246BE0" w:rsidP="00011AE3">
      <w:pPr>
        <w:pStyle w:val="a"/>
        <w:spacing w:before="120" w:after="1920"/>
        <w:ind w:left="446"/>
      </w:pPr>
      <w:r w:rsidRPr="00246BE0">
        <w:t>3.</w:t>
      </w:r>
      <w:r w:rsidR="00D13855">
        <w:t xml:space="preserve">  </w:t>
      </w:r>
      <w:r w:rsidR="00011AE3">
        <w:tab/>
      </w:r>
      <w:r w:rsidR="00BF3388" w:rsidRPr="00246BE0">
        <w:t xml:space="preserve">The </w:t>
      </w:r>
      <w:r w:rsidR="002B5B5B">
        <w:t xml:space="preserve">Protestant </w:t>
      </w:r>
      <w:r w:rsidR="00BF3388" w:rsidRPr="00246BE0">
        <w:t>reformers had won over several secular rulers</w:t>
      </w:r>
      <w:r w:rsidR="002B5B5B">
        <w:t>.</w:t>
      </w:r>
      <w:r w:rsidR="00BF3388" w:rsidRPr="00246BE0">
        <w:t xml:space="preserve"> </w:t>
      </w:r>
      <w:r w:rsidR="002B5B5B">
        <w:t>W</w:t>
      </w:r>
      <w:r w:rsidR="00BF3388" w:rsidRPr="00246BE0">
        <w:t xml:space="preserve">hy was </w:t>
      </w:r>
      <w:proofErr w:type="gramStart"/>
      <w:r w:rsidR="00BF3388" w:rsidRPr="00246BE0">
        <w:t>this a</w:t>
      </w:r>
      <w:proofErr w:type="gramEnd"/>
      <w:r w:rsidR="00BF3388" w:rsidRPr="00246BE0">
        <w:t xml:space="preserve"> problem for the Church?</w:t>
      </w:r>
    </w:p>
    <w:p w:rsidR="00BF3388" w:rsidRPr="00246BE0" w:rsidRDefault="00246BE0" w:rsidP="00011AE3">
      <w:pPr>
        <w:pStyle w:val="a"/>
        <w:spacing w:before="120" w:after="1920"/>
        <w:ind w:left="446"/>
      </w:pPr>
      <w:r w:rsidRPr="00246BE0">
        <w:t>4.</w:t>
      </w:r>
      <w:r w:rsidR="00D13855">
        <w:t xml:space="preserve"> </w:t>
      </w:r>
      <w:r w:rsidR="00011AE3">
        <w:tab/>
      </w:r>
      <w:r w:rsidR="00D13855">
        <w:t xml:space="preserve"> </w:t>
      </w:r>
      <w:r w:rsidR="000963ED">
        <w:t xml:space="preserve">In what years </w:t>
      </w:r>
      <w:r w:rsidR="0019408F">
        <w:t>did</w:t>
      </w:r>
      <w:r w:rsidR="000963ED">
        <w:t xml:space="preserve"> the</w:t>
      </w:r>
      <w:r w:rsidR="00BF3388" w:rsidRPr="00246BE0">
        <w:t xml:space="preserve"> Council </w:t>
      </w:r>
      <w:r w:rsidR="002B5B5B">
        <w:t xml:space="preserve">of </w:t>
      </w:r>
      <w:r w:rsidR="00BF3388" w:rsidRPr="00246BE0">
        <w:t xml:space="preserve">Trent </w:t>
      </w:r>
      <w:r w:rsidR="0019408F">
        <w:t>meet</w:t>
      </w:r>
      <w:r w:rsidR="00BF3388" w:rsidRPr="00246BE0">
        <w:t>?</w:t>
      </w:r>
      <w:bookmarkStart w:id="0" w:name="Editing"/>
      <w:bookmarkStart w:id="1" w:name="_GoBack"/>
      <w:bookmarkEnd w:id="0"/>
      <w:bookmarkEnd w:id="1"/>
    </w:p>
    <w:p w:rsidR="00BF3388" w:rsidRDefault="00246BE0" w:rsidP="00011AE3">
      <w:pPr>
        <w:pStyle w:val="a"/>
      </w:pPr>
      <w:r w:rsidRPr="00246BE0">
        <w:t>5.</w:t>
      </w:r>
      <w:r w:rsidR="00D13855">
        <w:t xml:space="preserve">  </w:t>
      </w:r>
      <w:r w:rsidR="00011AE3">
        <w:tab/>
      </w:r>
      <w:r w:rsidR="00BF3388" w:rsidRPr="00246BE0">
        <w:t>List six decisions made by the Council of Trent:</w:t>
      </w:r>
    </w:p>
    <w:p w:rsidR="002A6C67" w:rsidRDefault="00011AE3" w:rsidP="00011AE3">
      <w:pPr>
        <w:pStyle w:val="A-BulletList"/>
        <w:spacing w:after="120"/>
        <w:ind w:left="1166"/>
      </w:pPr>
      <w:r>
        <w:t xml:space="preserve"> </w:t>
      </w:r>
    </w:p>
    <w:p w:rsidR="00011AE3" w:rsidRDefault="00011AE3" w:rsidP="00011AE3">
      <w:pPr>
        <w:pStyle w:val="A-BulletList"/>
        <w:spacing w:after="120"/>
        <w:ind w:left="1166"/>
      </w:pPr>
      <w:r>
        <w:t xml:space="preserve"> </w:t>
      </w:r>
    </w:p>
    <w:p w:rsidR="00011AE3" w:rsidRDefault="00011AE3" w:rsidP="00011AE3">
      <w:pPr>
        <w:pStyle w:val="A-BulletList"/>
        <w:spacing w:after="120"/>
        <w:ind w:left="1166"/>
      </w:pPr>
      <w:r>
        <w:t xml:space="preserve"> </w:t>
      </w:r>
    </w:p>
    <w:p w:rsidR="00011AE3" w:rsidRDefault="00011AE3" w:rsidP="00011AE3">
      <w:pPr>
        <w:pStyle w:val="A-BulletList"/>
        <w:spacing w:after="120"/>
        <w:ind w:left="1166"/>
      </w:pPr>
      <w:r>
        <w:t xml:space="preserve"> </w:t>
      </w:r>
    </w:p>
    <w:p w:rsidR="00011AE3" w:rsidRDefault="00011AE3" w:rsidP="00011AE3">
      <w:pPr>
        <w:pStyle w:val="A-BulletList"/>
        <w:spacing w:after="120"/>
        <w:ind w:left="1166"/>
      </w:pPr>
      <w:r>
        <w:t xml:space="preserve"> </w:t>
      </w:r>
    </w:p>
    <w:p w:rsidR="00011AE3" w:rsidRDefault="00011AE3" w:rsidP="00011AE3">
      <w:pPr>
        <w:pStyle w:val="A-BulletList"/>
        <w:spacing w:after="120"/>
        <w:ind w:left="1166"/>
      </w:pPr>
    </w:p>
    <w:sectPr w:rsidR="00011AE3" w:rsidSect="00011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F1F" w:rsidRDefault="00611F1F" w:rsidP="00BF3388">
      <w:r>
        <w:separator/>
      </w:r>
    </w:p>
    <w:p w:rsidR="00611F1F" w:rsidRDefault="00611F1F"/>
  </w:endnote>
  <w:endnote w:type="continuationSeparator" w:id="0">
    <w:p w:rsidR="00611F1F" w:rsidRDefault="00611F1F" w:rsidP="00BF3388">
      <w:r>
        <w:continuationSeparator/>
      </w:r>
    </w:p>
    <w:p w:rsidR="00611F1F" w:rsidRDefault="00611F1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88" w:rsidRDefault="00BF338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88" w:rsidRPr="00F82D2A" w:rsidRDefault="006E43E4" w:rsidP="00BF338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BF3388" w:rsidRPr="00ED38E8" w:rsidRDefault="00BF3388" w:rsidP="00BF338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9D558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9D558C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BF3388" w:rsidRPr="000318AE" w:rsidRDefault="00BF3388" w:rsidP="00BF338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BF3388" w:rsidRPr="000318AE" w:rsidRDefault="00BF3388" w:rsidP="00BF3388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011AE3">
      <w:rPr>
        <w:noProof/>
      </w:rPr>
      <w:drawing>
        <wp:inline distT="0" distB="0" distL="0" distR="0">
          <wp:extent cx="440055" cy="431165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88" w:rsidRDefault="006E43E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BF3388" w:rsidRPr="00ED38E8" w:rsidRDefault="00BF3388" w:rsidP="00BF338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6E20B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6E20B5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BF3388" w:rsidRPr="000318AE" w:rsidRDefault="00BF3388" w:rsidP="00BF338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D1385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1385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002954</w:t>
                </w:r>
              </w:p>
              <w:p w:rsidR="00BF3388" w:rsidRPr="000E1ADA" w:rsidRDefault="00BF3388" w:rsidP="00BF3388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11AE3">
      <w:rPr>
        <w:noProof/>
      </w:rPr>
      <w:drawing>
        <wp:inline distT="0" distB="0" distL="0" distR="0">
          <wp:extent cx="440055" cy="431165"/>
          <wp:effectExtent l="19050" t="0" r="0" b="0"/>
          <wp:docPr id="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F1F" w:rsidRDefault="00611F1F" w:rsidP="00BF3388">
      <w:r>
        <w:separator/>
      </w:r>
    </w:p>
    <w:p w:rsidR="00611F1F" w:rsidRDefault="00611F1F"/>
  </w:footnote>
  <w:footnote w:type="continuationSeparator" w:id="0">
    <w:p w:rsidR="00611F1F" w:rsidRDefault="00611F1F" w:rsidP="00BF3388">
      <w:r>
        <w:continuationSeparator/>
      </w:r>
    </w:p>
    <w:p w:rsidR="00611F1F" w:rsidRDefault="00611F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88" w:rsidRDefault="00BF3388"/>
  <w:p w:rsidR="00BF3388" w:rsidRDefault="00BF338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88" w:rsidRDefault="006E20B5" w:rsidP="00BF3388">
    <w:pPr>
      <w:pStyle w:val="A-Header-articletitlepage2"/>
    </w:pPr>
    <w:r w:rsidRPr="006E20B5">
      <w:t>Guided Notes</w:t>
    </w:r>
    <w:r w:rsidR="00246BE0">
      <w:t xml:space="preserve">: </w:t>
    </w:r>
    <w:r w:rsidR="00246BE0" w:rsidRPr="00246BE0">
      <w:t>The Council of Trent</w:t>
    </w:r>
    <w:r w:rsidR="00BF3388">
      <w:tab/>
    </w:r>
    <w:r w:rsidR="00BF3388" w:rsidRPr="00F82D2A">
      <w:t xml:space="preserve">Page | </w:t>
    </w:r>
    <w:r w:rsidR="006E43E4">
      <w:fldChar w:fldCharType="begin"/>
    </w:r>
    <w:r w:rsidR="00BF3388">
      <w:instrText xml:space="preserve"> PAGE   \* MERGEFORMAT </w:instrText>
    </w:r>
    <w:r w:rsidR="006E43E4">
      <w:fldChar w:fldCharType="separate"/>
    </w:r>
    <w:r w:rsidR="00011AE3">
      <w:rPr>
        <w:noProof/>
      </w:rPr>
      <w:t>2</w:t>
    </w:r>
    <w:r w:rsidR="006E43E4">
      <w:rPr>
        <w:noProof/>
      </w:rPr>
      <w:fldChar w:fldCharType="end"/>
    </w:r>
  </w:p>
  <w:p w:rsidR="00BF3388" w:rsidRDefault="00BF3388"/>
  <w:p w:rsidR="00BF3388" w:rsidRDefault="00BF338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88" w:rsidRPr="003E24F6" w:rsidRDefault="00BF3388" w:rsidP="00BF3388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464240"/>
    <w:multiLevelType w:val="hybridMultilevel"/>
    <w:tmpl w:val="A8E4DE3C"/>
    <w:lvl w:ilvl="0" w:tplc="00010409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FA7691"/>
    <w:multiLevelType w:val="hybridMultilevel"/>
    <w:tmpl w:val="7AAED8A8"/>
    <w:lvl w:ilvl="0" w:tplc="00010409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F163784"/>
    <w:multiLevelType w:val="hybridMultilevel"/>
    <w:tmpl w:val="EA6A9BD0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15"/>
  </w:num>
  <w:num w:numId="5">
    <w:abstractNumId w:val="18"/>
  </w:num>
  <w:num w:numId="6">
    <w:abstractNumId w:val="0"/>
  </w:num>
  <w:num w:numId="7">
    <w:abstractNumId w:val="22"/>
  </w:num>
  <w:num w:numId="8">
    <w:abstractNumId w:val="4"/>
  </w:num>
  <w:num w:numId="9">
    <w:abstractNumId w:val="26"/>
  </w:num>
  <w:num w:numId="10">
    <w:abstractNumId w:val="11"/>
  </w:num>
  <w:num w:numId="11">
    <w:abstractNumId w:val="8"/>
  </w:num>
  <w:num w:numId="12">
    <w:abstractNumId w:val="20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16"/>
  </w:num>
  <w:num w:numId="18">
    <w:abstractNumId w:val="12"/>
  </w:num>
  <w:num w:numId="19">
    <w:abstractNumId w:val="6"/>
  </w:num>
  <w:num w:numId="20">
    <w:abstractNumId w:val="14"/>
  </w:num>
  <w:num w:numId="21">
    <w:abstractNumId w:val="27"/>
  </w:num>
  <w:num w:numId="22">
    <w:abstractNumId w:val="19"/>
  </w:num>
  <w:num w:numId="23">
    <w:abstractNumId w:val="29"/>
  </w:num>
  <w:num w:numId="24">
    <w:abstractNumId w:val="17"/>
  </w:num>
  <w:num w:numId="25">
    <w:abstractNumId w:val="25"/>
  </w:num>
  <w:num w:numId="26">
    <w:abstractNumId w:val="30"/>
  </w:num>
  <w:num w:numId="27">
    <w:abstractNumId w:val="10"/>
  </w:num>
  <w:num w:numId="28">
    <w:abstractNumId w:val="5"/>
  </w:num>
  <w:num w:numId="29">
    <w:abstractNumId w:val="23"/>
  </w:num>
  <w:num w:numId="30">
    <w:abstractNumId w:val="13"/>
  </w:num>
  <w:num w:numId="31">
    <w:abstractNumId w:val="2"/>
  </w:num>
  <w:num w:numId="32">
    <w:abstractNumId w:val="3"/>
  </w:num>
  <w:num w:numId="33">
    <w:abstractNumId w:val="2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1AE3"/>
    <w:rsid w:val="000963ED"/>
    <w:rsid w:val="000A453B"/>
    <w:rsid w:val="00175B70"/>
    <w:rsid w:val="0019408F"/>
    <w:rsid w:val="00246BE0"/>
    <w:rsid w:val="002A6C67"/>
    <w:rsid w:val="002B479E"/>
    <w:rsid w:val="002B5B5B"/>
    <w:rsid w:val="003F267C"/>
    <w:rsid w:val="004B195D"/>
    <w:rsid w:val="00500FAD"/>
    <w:rsid w:val="00611F1F"/>
    <w:rsid w:val="006E20B5"/>
    <w:rsid w:val="006E43E4"/>
    <w:rsid w:val="007D46B5"/>
    <w:rsid w:val="009D558C"/>
    <w:rsid w:val="00A16D97"/>
    <w:rsid w:val="00A505EE"/>
    <w:rsid w:val="00B002A6"/>
    <w:rsid w:val="00BA3E65"/>
    <w:rsid w:val="00BA4D49"/>
    <w:rsid w:val="00BF3388"/>
    <w:rsid w:val="00CF6A81"/>
    <w:rsid w:val="00D0582E"/>
    <w:rsid w:val="00D13855"/>
    <w:rsid w:val="00D719AA"/>
    <w:rsid w:val="00DC41CC"/>
    <w:rsid w:val="00EE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011AE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011AE3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011AE3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011AE3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011AE3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011AE3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011AE3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011AE3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011AE3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011AE3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011AE3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011AE3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011AE3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011AE3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011AE3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011AE3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011AE3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011AE3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011AE3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011AE3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011AE3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011AE3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011AE3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011AE3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011AE3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011AE3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011AE3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011AE3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011AE3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011AE3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011AE3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011AE3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011AE3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011AE3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011AE3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011AE3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011AE3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011AE3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011AE3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011AE3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011AE3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011AE3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011AE3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011AE3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011AE3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011AE3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011AE3"/>
    <w:pPr>
      <w:numPr>
        <w:numId w:val="30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011AE3"/>
    <w:pPr>
      <w:numPr>
        <w:numId w:val="3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011AE3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011AE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011AE3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011AE3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011AE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011AE3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011AE3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011AE3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011AE3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011AE3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011AE3"/>
    <w:pPr>
      <w:numPr>
        <w:numId w:val="32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paragraph" w:styleId="Revision">
    <w:name w:val="Revision"/>
    <w:hidden/>
    <w:uiPriority w:val="99"/>
    <w:semiHidden/>
    <w:rsid w:val="003F267C"/>
    <w:rPr>
      <w:rFonts w:ascii="Times New Roman" w:eastAsia="Times New Roman" w:hAnsi="Times New Roman"/>
      <w:sz w:val="24"/>
    </w:rPr>
  </w:style>
  <w:style w:type="character" w:customStyle="1" w:styleId="A-NumberListChar">
    <w:name w:val="A- Number List Char"/>
    <w:basedOn w:val="DefaultParagraphFont"/>
    <w:link w:val="A-NumberList"/>
    <w:rsid w:val="00011AE3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011AE3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011AE3"/>
  </w:style>
  <w:style w:type="paragraph" w:customStyle="1" w:styleId="Numberedlistdoubledigits">
    <w:name w:val="Numbered list double digits"/>
    <w:basedOn w:val="text"/>
    <w:link w:val="NumberedlistdoubledigitsChar"/>
    <w:qFormat/>
    <w:rsid w:val="00011AE3"/>
    <w:pPr>
      <w:numPr>
        <w:numId w:val="33"/>
      </w:numPr>
      <w:tabs>
        <w:tab w:val="clear" w:pos="720"/>
        <w:tab w:val="left" w:pos="36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011AE3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011AE3"/>
    <w:pPr>
      <w:numPr>
        <w:ilvl w:val="1"/>
        <w:numId w:val="34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011AE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cp:lastPrinted>2010-01-08T17:19:00Z</cp:lastPrinted>
  <dcterms:created xsi:type="dcterms:W3CDTF">2011-07-25T18:01:00Z</dcterms:created>
  <dcterms:modified xsi:type="dcterms:W3CDTF">2012-10-23T17:45:00Z</dcterms:modified>
</cp:coreProperties>
</file>