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95ED4" w14:textId="4FC4FC82" w:rsidR="00C0651C" w:rsidRDefault="000A42A5" w:rsidP="008C4EFE">
      <w:pPr>
        <w:jc w:val="center"/>
        <w:rPr>
          <w:b/>
          <w:sz w:val="28"/>
          <w:szCs w:val="28"/>
        </w:rPr>
      </w:pPr>
      <w:r>
        <w:rPr>
          <w:noProof/>
        </w:rPr>
        <w:drawing>
          <wp:anchor distT="0" distB="0" distL="114300" distR="114300" simplePos="0" relativeHeight="251659264" behindDoc="0" locked="0" layoutInCell="1" allowOverlap="1" wp14:anchorId="0600FA9E" wp14:editId="4EEC0692">
            <wp:simplePos x="0" y="0"/>
            <wp:positionH relativeFrom="column">
              <wp:posOffset>4725035</wp:posOffset>
            </wp:positionH>
            <wp:positionV relativeFrom="paragraph">
              <wp:posOffset>-341630</wp:posOffset>
            </wp:positionV>
            <wp:extent cx="1890395" cy="574040"/>
            <wp:effectExtent l="0" t="0" r="0" b="1016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395"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1C524" w14:textId="5F586F7B" w:rsidR="008C4EFE" w:rsidRPr="00C0651C" w:rsidRDefault="001014B2" w:rsidP="008C4EFE">
      <w:pPr>
        <w:jc w:val="center"/>
        <w:rPr>
          <w:b/>
          <w:sz w:val="28"/>
          <w:szCs w:val="28"/>
        </w:rPr>
      </w:pPr>
      <w:r w:rsidRPr="00C0651C">
        <w:rPr>
          <w:b/>
          <w:sz w:val="28"/>
          <w:szCs w:val="28"/>
        </w:rPr>
        <w:t xml:space="preserve">Prayer </w:t>
      </w:r>
      <w:r w:rsidR="00E54B30" w:rsidRPr="00C0651C">
        <w:rPr>
          <w:b/>
          <w:sz w:val="28"/>
          <w:szCs w:val="28"/>
        </w:rPr>
        <w:t xml:space="preserve">Service </w:t>
      </w:r>
      <w:r w:rsidRPr="00C0651C">
        <w:rPr>
          <w:b/>
          <w:sz w:val="28"/>
          <w:szCs w:val="28"/>
        </w:rPr>
        <w:t>for Solidarity</w:t>
      </w:r>
      <w:r w:rsidR="008C4EFE" w:rsidRPr="00C0651C">
        <w:rPr>
          <w:b/>
          <w:sz w:val="28"/>
          <w:szCs w:val="28"/>
        </w:rPr>
        <w:t xml:space="preserve"> for Schools and Parishes</w:t>
      </w:r>
    </w:p>
    <w:p w14:paraId="28D4AC24" w14:textId="77777777" w:rsidR="001014B2" w:rsidRDefault="001014B2" w:rsidP="001014B2">
      <w:bookmarkStart w:id="0" w:name="_GoBack"/>
      <w:bookmarkEnd w:id="0"/>
    </w:p>
    <w:p w14:paraId="01DCA9CD" w14:textId="77777777" w:rsidR="001014B2" w:rsidRPr="00594D71" w:rsidRDefault="001014B2" w:rsidP="001014B2">
      <w:pPr>
        <w:rPr>
          <w:b/>
        </w:rPr>
      </w:pPr>
      <w:r w:rsidRPr="00594D71">
        <w:rPr>
          <w:b/>
        </w:rPr>
        <w:t>Gathering Song suggestions:</w:t>
      </w:r>
    </w:p>
    <w:p w14:paraId="096AC899" w14:textId="77777777" w:rsidR="001014B2" w:rsidRDefault="001014B2" w:rsidP="001014B2">
      <w:pPr>
        <w:pStyle w:val="ListParagraph"/>
        <w:numPr>
          <w:ilvl w:val="0"/>
          <w:numId w:val="3"/>
        </w:numPr>
      </w:pPr>
      <w:r>
        <w:t>We Are Called by David Haas</w:t>
      </w:r>
    </w:p>
    <w:p w14:paraId="609E4A5F" w14:textId="77777777" w:rsidR="001014B2" w:rsidRDefault="00DF6BD4" w:rsidP="001014B2">
      <w:pPr>
        <w:pStyle w:val="ListParagraph"/>
        <w:numPr>
          <w:ilvl w:val="0"/>
          <w:numId w:val="3"/>
        </w:numPr>
      </w:pPr>
      <w:r>
        <w:t>All are Welcome by Marty Haugen</w:t>
      </w:r>
    </w:p>
    <w:p w14:paraId="3397FADA" w14:textId="77777777" w:rsidR="001014B2" w:rsidRDefault="001014B2" w:rsidP="001014B2"/>
    <w:p w14:paraId="687F560F" w14:textId="77777777" w:rsidR="001014B2" w:rsidRDefault="001014B2" w:rsidP="001014B2">
      <w:pPr>
        <w:rPr>
          <w:b/>
        </w:rPr>
      </w:pPr>
      <w:r w:rsidRPr="00594D71">
        <w:rPr>
          <w:b/>
        </w:rPr>
        <w:t>Opening Prayer</w:t>
      </w:r>
    </w:p>
    <w:p w14:paraId="7815679F" w14:textId="77777777" w:rsidR="00481F3A" w:rsidRDefault="0005119A" w:rsidP="001014B2">
      <w:r w:rsidRPr="0005119A">
        <w:t xml:space="preserve">Good and gracious God, </w:t>
      </w:r>
      <w:r w:rsidR="005B545B">
        <w:t>y</w:t>
      </w:r>
      <w:r>
        <w:t xml:space="preserve">ou invite </w:t>
      </w:r>
      <w:r w:rsidR="00481F3A">
        <w:t xml:space="preserve">us to love one another as brothers and sisters. Give us the courage to clearly see and challenge all that would divide us. </w:t>
      </w:r>
      <w:r w:rsidR="00522CC0">
        <w:t>Where racism persists</w:t>
      </w:r>
      <w:r w:rsidR="00481F3A">
        <w:t xml:space="preserve">, let us stand in solidarity </w:t>
      </w:r>
      <w:r w:rsidR="006D581C">
        <w:t>with those who are persecute</w:t>
      </w:r>
      <w:r w:rsidR="0032681D">
        <w:t xml:space="preserve">d, </w:t>
      </w:r>
      <w:r w:rsidR="006D581C">
        <w:t xml:space="preserve">those who live in fear, and those </w:t>
      </w:r>
      <w:r w:rsidR="00BB0E4C">
        <w:t>who are marginalized by the structures of society.</w:t>
      </w:r>
    </w:p>
    <w:p w14:paraId="6835275C" w14:textId="77777777" w:rsidR="0032681D" w:rsidRDefault="00522CC0" w:rsidP="0032681D">
      <w:r>
        <w:t>In the face of violence and hatred, we look to the words of the prophet Micah to guide our actions:  “T</w:t>
      </w:r>
      <w:r w:rsidR="0032681D">
        <w:t>o do justice and to love goodness, and to walk humbly with your God” (Mi</w:t>
      </w:r>
      <w:r w:rsidR="00A0728F">
        <w:t>cah</w:t>
      </w:r>
      <w:r w:rsidR="0032681D">
        <w:t xml:space="preserve"> 6:8).</w:t>
      </w:r>
    </w:p>
    <w:p w14:paraId="5A33E424" w14:textId="77777777" w:rsidR="00522CC0" w:rsidRDefault="00522CC0" w:rsidP="0032681D">
      <w:r>
        <w:t xml:space="preserve">Strengthen our hearts to love our neighbor as </w:t>
      </w:r>
      <w:r w:rsidR="005B545B">
        <w:t>y</w:t>
      </w:r>
      <w:r>
        <w:t>ou love us.</w:t>
      </w:r>
    </w:p>
    <w:p w14:paraId="13C40C40" w14:textId="77777777" w:rsidR="0032681D" w:rsidRDefault="00522CC0" w:rsidP="001014B2">
      <w:r>
        <w:t>We ask all things through Christ our Lord.</w:t>
      </w:r>
    </w:p>
    <w:p w14:paraId="6316BE8D" w14:textId="77777777" w:rsidR="00522CC0" w:rsidRDefault="00522CC0" w:rsidP="001014B2">
      <w:r w:rsidRPr="00522CC0">
        <w:rPr>
          <w:b/>
        </w:rPr>
        <w:t>All</w:t>
      </w:r>
      <w:r>
        <w:t>: Amen.</w:t>
      </w:r>
    </w:p>
    <w:p w14:paraId="7A99161D" w14:textId="77777777" w:rsidR="00E54B30" w:rsidRDefault="00E54B30" w:rsidP="001014B2">
      <w:pPr>
        <w:rPr>
          <w:b/>
        </w:rPr>
      </w:pPr>
    </w:p>
    <w:p w14:paraId="5DF25024" w14:textId="77777777" w:rsidR="001014B2" w:rsidRDefault="00481F3A" w:rsidP="001014B2">
      <w:pPr>
        <w:rPr>
          <w:b/>
        </w:rPr>
      </w:pPr>
      <w:r w:rsidRPr="00481F3A">
        <w:rPr>
          <w:b/>
        </w:rPr>
        <w:t>Re</w:t>
      </w:r>
      <w:r w:rsidR="001014B2" w:rsidRPr="00594D71">
        <w:rPr>
          <w:b/>
        </w:rPr>
        <w:t>ading</w:t>
      </w:r>
      <w:r w:rsidR="00594D71" w:rsidRPr="00594D71">
        <w:rPr>
          <w:b/>
        </w:rPr>
        <w:t xml:space="preserve"> I</w:t>
      </w:r>
    </w:p>
    <w:p w14:paraId="33F96DCA" w14:textId="77777777" w:rsidR="00594D71" w:rsidRPr="001014B2" w:rsidRDefault="00594D71" w:rsidP="00594D71">
      <w:r w:rsidRPr="001014B2">
        <w:t xml:space="preserve">A Reading Compiled from the United States Catholic Bishops’ Pastoral Letter: </w:t>
      </w:r>
      <w:r w:rsidRPr="001014B2">
        <w:rPr>
          <w:b/>
        </w:rPr>
        <w:t>Brothers and Sisters to Us</w:t>
      </w:r>
    </w:p>
    <w:p w14:paraId="02F5A9C4" w14:textId="77777777" w:rsidR="00594D71" w:rsidRPr="006B0A8E" w:rsidRDefault="00594D71" w:rsidP="00594D71">
      <w:pPr>
        <w:rPr>
          <w:rFonts w:cs="Arial"/>
          <w:color w:val="333333"/>
          <w:shd w:val="clear" w:color="auto" w:fill="FFFFFF"/>
        </w:rPr>
      </w:pPr>
      <w:r w:rsidRPr="006B0A8E">
        <w:rPr>
          <w:rFonts w:cs="Arial"/>
          <w:color w:val="333333"/>
          <w:shd w:val="clear" w:color="auto" w:fill="FFFFFF"/>
        </w:rPr>
        <w:t xml:space="preserve">“Racism is a sin: a sin that divides the human family, blots out the image of God among specific members of that family, and violates the fundamental human dignity of those called to be children of the same Father. Racism is the sin that says some human beings are inherently superior and others essentially inferior because of race. </w:t>
      </w:r>
    </w:p>
    <w:p w14:paraId="257E6D57" w14:textId="77777777" w:rsidR="00594D71" w:rsidRPr="006B0A8E" w:rsidRDefault="00594D71" w:rsidP="00594D71">
      <w:pPr>
        <w:rPr>
          <w:rFonts w:cs="Arial"/>
          <w:color w:val="333333"/>
          <w:shd w:val="clear" w:color="auto" w:fill="FFFFFF"/>
        </w:rPr>
      </w:pPr>
      <w:r w:rsidRPr="006B0A8E">
        <w:rPr>
          <w:rFonts w:cs="Arial"/>
          <w:color w:val="333333"/>
          <w:shd w:val="clear" w:color="auto" w:fill="FFFFFF"/>
        </w:rPr>
        <w:t>When we give in to our fears of the other because he or she is of a race different from ourselves, when we prejudge the motives of others precisely because they are of a different color, when we stereotype or ridicule the other because of racial characteristics and heritage, we fail to heed the command of the Prophet Amos: "Seek good and not evil, that you may live; then truly will the Lord... be with you as you claim!... Then let justice surge like water, and goodness like an unfailing stream." (Amos, 5:14, 24)</w:t>
      </w:r>
      <w:r w:rsidRPr="006B0A8E">
        <w:rPr>
          <w:rFonts w:cs="Arial"/>
          <w:color w:val="333333"/>
        </w:rPr>
        <w:br/>
      </w:r>
      <w:r w:rsidRPr="006B0A8E">
        <w:rPr>
          <w:rFonts w:cs="Arial"/>
          <w:color w:val="333333"/>
        </w:rPr>
        <w:br/>
      </w:r>
      <w:r w:rsidRPr="006B0A8E">
        <w:rPr>
          <w:rFonts w:cs="Arial"/>
          <w:color w:val="333333"/>
          <w:shd w:val="clear" w:color="auto" w:fill="FFFFFF"/>
        </w:rPr>
        <w:t>In order to find the strength to overcome the evil of racism, we must look to Christ. In Christ Jesus "there does not exist among you Jew or Greek, slave or freedom, male or female. All are one in Christ Jesus." (Galatians 3:28)</w:t>
      </w:r>
    </w:p>
    <w:p w14:paraId="7E3571BB" w14:textId="77777777" w:rsidR="00594D71" w:rsidRPr="006B0A8E" w:rsidRDefault="00423365" w:rsidP="00594D71">
      <w:pPr>
        <w:rPr>
          <w:rFonts w:cs="Arial"/>
          <w:color w:val="333333"/>
          <w:shd w:val="clear" w:color="auto" w:fill="FFFFFF"/>
        </w:rPr>
      </w:pPr>
      <w:hyperlink r:id="rId8" w:history="1">
        <w:r w:rsidR="00594D71" w:rsidRPr="006B0A8E">
          <w:rPr>
            <w:rStyle w:val="Hyperlink"/>
            <w:rFonts w:cs="Arial"/>
            <w:shd w:val="clear" w:color="auto" w:fill="FFFFFF"/>
          </w:rPr>
          <w:t>http://www.usccb.org/issues-and-action/cultural-diversity/african-american/brothers-and-sisters-to-us.cfm</w:t>
        </w:r>
      </w:hyperlink>
      <w:r w:rsidR="00594D71" w:rsidRPr="006B0A8E">
        <w:rPr>
          <w:rFonts w:cs="Arial"/>
          <w:color w:val="333333"/>
          <w:shd w:val="clear" w:color="auto" w:fill="FFFFFF"/>
        </w:rPr>
        <w:t xml:space="preserve"> </w:t>
      </w:r>
    </w:p>
    <w:p w14:paraId="6358FC95" w14:textId="77777777" w:rsidR="001014B2" w:rsidRDefault="001014B2" w:rsidP="00594D71">
      <w:r>
        <w:tab/>
      </w:r>
    </w:p>
    <w:p w14:paraId="67DEBE76" w14:textId="77777777" w:rsidR="001014B2" w:rsidRPr="00594D71" w:rsidRDefault="001014B2" w:rsidP="001014B2">
      <w:pPr>
        <w:rPr>
          <w:b/>
        </w:rPr>
      </w:pPr>
      <w:r w:rsidRPr="00594D71">
        <w:rPr>
          <w:b/>
        </w:rPr>
        <w:lastRenderedPageBreak/>
        <w:t>Sung response suggestions:</w:t>
      </w:r>
    </w:p>
    <w:p w14:paraId="673DA901" w14:textId="77777777" w:rsidR="001014B2" w:rsidRDefault="001014B2" w:rsidP="001014B2">
      <w:pPr>
        <w:pStyle w:val="ListParagraph"/>
        <w:numPr>
          <w:ilvl w:val="0"/>
          <w:numId w:val="4"/>
        </w:numPr>
      </w:pPr>
      <w:r>
        <w:t>We Shall Overcome – African American Spiritual</w:t>
      </w:r>
    </w:p>
    <w:p w14:paraId="43897A08" w14:textId="77777777" w:rsidR="001014B2" w:rsidRDefault="00594D71" w:rsidP="001014B2">
      <w:pPr>
        <w:pStyle w:val="ListParagraph"/>
        <w:numPr>
          <w:ilvl w:val="0"/>
          <w:numId w:val="4"/>
        </w:numPr>
      </w:pPr>
      <w:r>
        <w:t>Christ Be Our Light by Bernadette Farrell</w:t>
      </w:r>
    </w:p>
    <w:p w14:paraId="0C1B699D" w14:textId="77777777" w:rsidR="001014B2" w:rsidRDefault="00594D71" w:rsidP="001014B2">
      <w:pPr>
        <w:pStyle w:val="ListParagraph"/>
        <w:numPr>
          <w:ilvl w:val="0"/>
          <w:numId w:val="4"/>
        </w:numPr>
      </w:pPr>
      <w:r>
        <w:t>God of Day, God of Darkness by Marty Haugen</w:t>
      </w:r>
    </w:p>
    <w:p w14:paraId="12AF644F" w14:textId="77777777" w:rsidR="001014B2" w:rsidRPr="00261EC4" w:rsidRDefault="00594D71" w:rsidP="001014B2">
      <w:r w:rsidRPr="00594D71">
        <w:rPr>
          <w:b/>
        </w:rPr>
        <w:t>Reading II</w:t>
      </w:r>
      <w:r w:rsidR="00261EC4">
        <w:rPr>
          <w:b/>
        </w:rPr>
        <w:t xml:space="preserve"> </w:t>
      </w:r>
      <w:r w:rsidR="00261EC4" w:rsidRPr="00261EC4">
        <w:t>(Music playing softly in the background)</w:t>
      </w:r>
    </w:p>
    <w:p w14:paraId="6DA7EDFB" w14:textId="77777777" w:rsidR="00594D71" w:rsidRPr="00261EC4" w:rsidRDefault="00EA2C28" w:rsidP="00522CC0">
      <w:pPr>
        <w:rPr>
          <w:sz w:val="20"/>
          <w:szCs w:val="20"/>
        </w:rPr>
      </w:pPr>
      <w:r w:rsidRPr="00261EC4">
        <w:rPr>
          <w:sz w:val="20"/>
          <w:szCs w:val="20"/>
        </w:rPr>
        <w:t>Stude</w:t>
      </w:r>
      <w:r w:rsidR="00A0728F">
        <w:rPr>
          <w:sz w:val="20"/>
          <w:szCs w:val="20"/>
        </w:rPr>
        <w:t xml:space="preserve">nt: </w:t>
      </w:r>
      <w:r w:rsidR="00A0728F">
        <w:rPr>
          <w:sz w:val="20"/>
          <w:szCs w:val="20"/>
        </w:rPr>
        <w:tab/>
        <w:t>When I think about those who feel threatened by racial equality</w:t>
      </w:r>
      <w:r w:rsidRPr="00261EC4">
        <w:rPr>
          <w:sz w:val="20"/>
          <w:szCs w:val="20"/>
        </w:rPr>
        <w:t>…</w:t>
      </w:r>
    </w:p>
    <w:p w14:paraId="5E61BABB" w14:textId="77777777" w:rsidR="00594D71" w:rsidRPr="00261EC4" w:rsidRDefault="00EA2C28" w:rsidP="00EA2C28">
      <w:pPr>
        <w:ind w:left="1440" w:hanging="1440"/>
        <w:rPr>
          <w:sz w:val="20"/>
          <w:szCs w:val="20"/>
        </w:rPr>
      </w:pPr>
      <w:r w:rsidRPr="00261EC4">
        <w:rPr>
          <w:sz w:val="20"/>
          <w:szCs w:val="20"/>
        </w:rPr>
        <w:t xml:space="preserve">Student: </w:t>
      </w:r>
      <w:r w:rsidRPr="00261EC4">
        <w:rPr>
          <w:sz w:val="20"/>
          <w:szCs w:val="20"/>
        </w:rPr>
        <w:tab/>
        <w:t>I look to Psalm 72 and remember that living in right relationship with others brings peace.</w:t>
      </w:r>
    </w:p>
    <w:p w14:paraId="66457E35" w14:textId="77777777" w:rsidR="00594D71" w:rsidRPr="00261EC4" w:rsidRDefault="00EA2C28" w:rsidP="00594D71">
      <w:pPr>
        <w:rPr>
          <w:sz w:val="20"/>
          <w:szCs w:val="20"/>
        </w:rPr>
      </w:pPr>
      <w:r w:rsidRPr="00261EC4">
        <w:rPr>
          <w:sz w:val="20"/>
          <w:szCs w:val="20"/>
        </w:rPr>
        <w:t>Ritual Action:</w:t>
      </w:r>
      <w:r w:rsidRPr="00261EC4">
        <w:rPr>
          <w:sz w:val="20"/>
          <w:szCs w:val="20"/>
        </w:rPr>
        <w:tab/>
      </w:r>
      <w:r w:rsidR="00594D71" w:rsidRPr="00261EC4">
        <w:rPr>
          <w:sz w:val="20"/>
          <w:szCs w:val="20"/>
        </w:rPr>
        <w:t>Light a candle</w:t>
      </w:r>
    </w:p>
    <w:p w14:paraId="1307B523" w14:textId="77777777" w:rsidR="00EA2C28" w:rsidRPr="00261EC4" w:rsidRDefault="00EA2C28" w:rsidP="00594D71">
      <w:pPr>
        <w:rPr>
          <w:sz w:val="20"/>
          <w:szCs w:val="20"/>
        </w:rPr>
      </w:pPr>
    </w:p>
    <w:p w14:paraId="29BCB930" w14:textId="77777777" w:rsidR="00EA2C28" w:rsidRPr="00261EC4" w:rsidRDefault="00EA2C28" w:rsidP="00594D71">
      <w:pPr>
        <w:rPr>
          <w:sz w:val="20"/>
          <w:szCs w:val="20"/>
        </w:rPr>
      </w:pPr>
      <w:r w:rsidRPr="00261EC4">
        <w:rPr>
          <w:sz w:val="20"/>
          <w:szCs w:val="20"/>
        </w:rPr>
        <w:t>Student:</w:t>
      </w:r>
      <w:r w:rsidRPr="00261EC4">
        <w:rPr>
          <w:sz w:val="20"/>
          <w:szCs w:val="20"/>
        </w:rPr>
        <w:tab/>
      </w:r>
      <w:r w:rsidR="005B545B">
        <w:rPr>
          <w:sz w:val="20"/>
          <w:szCs w:val="20"/>
        </w:rPr>
        <w:tab/>
      </w:r>
      <w:r w:rsidRPr="00261EC4">
        <w:rPr>
          <w:sz w:val="20"/>
          <w:szCs w:val="20"/>
        </w:rPr>
        <w:t>When</w:t>
      </w:r>
      <w:r w:rsidR="005B545B">
        <w:rPr>
          <w:sz w:val="20"/>
          <w:szCs w:val="20"/>
        </w:rPr>
        <w:t xml:space="preserve"> I am inspired by those </w:t>
      </w:r>
      <w:r w:rsidRPr="00261EC4">
        <w:rPr>
          <w:sz w:val="20"/>
          <w:szCs w:val="20"/>
        </w:rPr>
        <w:t>willing to take a stand…</w:t>
      </w:r>
    </w:p>
    <w:p w14:paraId="48192620" w14:textId="77777777" w:rsidR="00EA2C28" w:rsidRPr="00261EC4" w:rsidRDefault="005B545B" w:rsidP="00EA2C28">
      <w:pPr>
        <w:ind w:left="1440" w:hanging="1440"/>
        <w:rPr>
          <w:sz w:val="20"/>
          <w:szCs w:val="20"/>
        </w:rPr>
      </w:pPr>
      <w:r>
        <w:rPr>
          <w:sz w:val="20"/>
          <w:szCs w:val="20"/>
        </w:rPr>
        <w:t>Student:</w:t>
      </w:r>
      <w:r>
        <w:rPr>
          <w:sz w:val="20"/>
          <w:szCs w:val="20"/>
        </w:rPr>
        <w:tab/>
        <w:t xml:space="preserve">I recall in the Gospel of Matthew that </w:t>
      </w:r>
      <w:r w:rsidR="00EA2C28" w:rsidRPr="00261EC4">
        <w:rPr>
          <w:sz w:val="20"/>
          <w:szCs w:val="20"/>
        </w:rPr>
        <w:t>peacemakers are blessed and will be called children of God.</w:t>
      </w:r>
    </w:p>
    <w:p w14:paraId="07D8829A" w14:textId="77777777" w:rsidR="00EA2C28" w:rsidRPr="00261EC4" w:rsidRDefault="00EA2C28" w:rsidP="00EA2C28">
      <w:pPr>
        <w:ind w:left="1440" w:hanging="1440"/>
        <w:rPr>
          <w:sz w:val="20"/>
          <w:szCs w:val="20"/>
        </w:rPr>
      </w:pPr>
      <w:r w:rsidRPr="00261EC4">
        <w:rPr>
          <w:sz w:val="20"/>
          <w:szCs w:val="20"/>
        </w:rPr>
        <w:t>Ritual Action:</w:t>
      </w:r>
      <w:r w:rsidRPr="00261EC4">
        <w:rPr>
          <w:sz w:val="20"/>
          <w:szCs w:val="20"/>
        </w:rPr>
        <w:tab/>
        <w:t>Light a candle</w:t>
      </w:r>
    </w:p>
    <w:p w14:paraId="181713C8" w14:textId="77777777" w:rsidR="00EA2C28" w:rsidRPr="00261EC4" w:rsidRDefault="00EA2C28" w:rsidP="00EA2C28">
      <w:pPr>
        <w:ind w:left="1440" w:hanging="1440"/>
        <w:rPr>
          <w:sz w:val="20"/>
          <w:szCs w:val="20"/>
        </w:rPr>
      </w:pPr>
    </w:p>
    <w:p w14:paraId="485E9E39" w14:textId="77777777" w:rsidR="00EA2C28" w:rsidRPr="00261EC4" w:rsidRDefault="00EA2C28" w:rsidP="00EA2C28">
      <w:pPr>
        <w:ind w:left="1440" w:hanging="1440"/>
        <w:rPr>
          <w:sz w:val="20"/>
          <w:szCs w:val="20"/>
        </w:rPr>
      </w:pPr>
      <w:r w:rsidRPr="00261EC4">
        <w:rPr>
          <w:sz w:val="20"/>
          <w:szCs w:val="20"/>
        </w:rPr>
        <w:t>Student:</w:t>
      </w:r>
      <w:r w:rsidRPr="00261EC4">
        <w:rPr>
          <w:sz w:val="20"/>
          <w:szCs w:val="20"/>
        </w:rPr>
        <w:tab/>
        <w:t>When I am hurt or a</w:t>
      </w:r>
      <w:r w:rsidR="005B545B">
        <w:rPr>
          <w:sz w:val="20"/>
          <w:szCs w:val="20"/>
        </w:rPr>
        <w:t>ngry at the way people are</w:t>
      </w:r>
      <w:r w:rsidRPr="00261EC4">
        <w:rPr>
          <w:sz w:val="20"/>
          <w:szCs w:val="20"/>
        </w:rPr>
        <w:t xml:space="preserve"> treated…</w:t>
      </w:r>
    </w:p>
    <w:p w14:paraId="70E8BDE1" w14:textId="77777777" w:rsidR="00EA2C28" w:rsidRPr="00261EC4" w:rsidRDefault="00EA2C28" w:rsidP="00EA2C28">
      <w:pPr>
        <w:ind w:left="1440" w:hanging="1440"/>
        <w:rPr>
          <w:sz w:val="20"/>
          <w:szCs w:val="20"/>
        </w:rPr>
      </w:pPr>
      <w:r w:rsidRPr="00261EC4">
        <w:rPr>
          <w:sz w:val="20"/>
          <w:szCs w:val="20"/>
        </w:rPr>
        <w:t>Student:</w:t>
      </w:r>
      <w:r w:rsidRPr="00261EC4">
        <w:rPr>
          <w:sz w:val="20"/>
          <w:szCs w:val="20"/>
        </w:rPr>
        <w:tab/>
        <w:t>I am encouraged by Paul’s Letter to the Colossians to clothe myself in love and let the peace of Christ reign in my heart.</w:t>
      </w:r>
    </w:p>
    <w:p w14:paraId="2BC96464" w14:textId="77777777" w:rsidR="00EA2C28" w:rsidRPr="00261EC4" w:rsidRDefault="00EA2C28" w:rsidP="00EA2C28">
      <w:pPr>
        <w:ind w:left="1440" w:hanging="1440"/>
        <w:rPr>
          <w:sz w:val="20"/>
          <w:szCs w:val="20"/>
        </w:rPr>
      </w:pPr>
      <w:r w:rsidRPr="00261EC4">
        <w:rPr>
          <w:sz w:val="20"/>
          <w:szCs w:val="20"/>
        </w:rPr>
        <w:t xml:space="preserve">Ritual Action: </w:t>
      </w:r>
      <w:r w:rsidRPr="00261EC4">
        <w:rPr>
          <w:sz w:val="20"/>
          <w:szCs w:val="20"/>
        </w:rPr>
        <w:tab/>
        <w:t>Light a candle</w:t>
      </w:r>
    </w:p>
    <w:p w14:paraId="681D0959" w14:textId="77777777" w:rsidR="00EA2C28" w:rsidRPr="00261EC4" w:rsidRDefault="00EA2C28" w:rsidP="00EA2C28">
      <w:pPr>
        <w:ind w:left="1440" w:hanging="1440"/>
        <w:rPr>
          <w:sz w:val="20"/>
          <w:szCs w:val="20"/>
        </w:rPr>
      </w:pPr>
    </w:p>
    <w:p w14:paraId="3CFC7DF0" w14:textId="77777777" w:rsidR="00EA2C28" w:rsidRPr="00261EC4" w:rsidRDefault="00222A84" w:rsidP="00EA2C28">
      <w:pPr>
        <w:ind w:left="1440" w:hanging="1440"/>
        <w:rPr>
          <w:sz w:val="20"/>
          <w:szCs w:val="20"/>
        </w:rPr>
      </w:pPr>
      <w:r w:rsidRPr="00261EC4">
        <w:rPr>
          <w:sz w:val="20"/>
          <w:szCs w:val="20"/>
        </w:rPr>
        <w:t>Student:</w:t>
      </w:r>
      <w:r w:rsidRPr="00261EC4">
        <w:rPr>
          <w:sz w:val="20"/>
          <w:szCs w:val="20"/>
        </w:rPr>
        <w:tab/>
        <w:t>When the task of justice seems too great…</w:t>
      </w:r>
    </w:p>
    <w:p w14:paraId="3D783B87" w14:textId="77777777" w:rsidR="00222A84" w:rsidRPr="00261EC4" w:rsidRDefault="00222A84" w:rsidP="00EA2C28">
      <w:pPr>
        <w:ind w:left="1440" w:hanging="1440"/>
        <w:rPr>
          <w:sz w:val="20"/>
          <w:szCs w:val="20"/>
        </w:rPr>
      </w:pPr>
      <w:r w:rsidRPr="00261EC4">
        <w:rPr>
          <w:sz w:val="20"/>
          <w:szCs w:val="20"/>
        </w:rPr>
        <w:t>Student:</w:t>
      </w:r>
      <w:r w:rsidRPr="00261EC4">
        <w:rPr>
          <w:sz w:val="20"/>
          <w:szCs w:val="20"/>
        </w:rPr>
        <w:tab/>
        <w:t>I follow the instructions in Zechariah to speak truth, judge well, and make peace.</w:t>
      </w:r>
    </w:p>
    <w:p w14:paraId="48906DA1" w14:textId="77777777" w:rsidR="00222A84" w:rsidRPr="00261EC4" w:rsidRDefault="00222A84" w:rsidP="00EA2C28">
      <w:pPr>
        <w:ind w:left="1440" w:hanging="1440"/>
        <w:rPr>
          <w:sz w:val="20"/>
          <w:szCs w:val="20"/>
        </w:rPr>
      </w:pPr>
      <w:r w:rsidRPr="00261EC4">
        <w:rPr>
          <w:sz w:val="20"/>
          <w:szCs w:val="20"/>
        </w:rPr>
        <w:t>Ritual Action:</w:t>
      </w:r>
      <w:r w:rsidRPr="00261EC4">
        <w:rPr>
          <w:sz w:val="20"/>
          <w:szCs w:val="20"/>
        </w:rPr>
        <w:tab/>
        <w:t>Light a candle</w:t>
      </w:r>
    </w:p>
    <w:p w14:paraId="67CA8D2E" w14:textId="77777777" w:rsidR="00222A84" w:rsidRPr="00261EC4" w:rsidRDefault="00222A84" w:rsidP="00EA2C28">
      <w:pPr>
        <w:ind w:left="1440" w:hanging="1440"/>
        <w:rPr>
          <w:sz w:val="20"/>
          <w:szCs w:val="20"/>
        </w:rPr>
      </w:pPr>
    </w:p>
    <w:p w14:paraId="609719CA" w14:textId="77777777" w:rsidR="00222A84" w:rsidRPr="00261EC4" w:rsidRDefault="00222A84" w:rsidP="00EA2C28">
      <w:pPr>
        <w:ind w:left="1440" w:hanging="1440"/>
        <w:rPr>
          <w:sz w:val="20"/>
          <w:szCs w:val="20"/>
        </w:rPr>
      </w:pPr>
      <w:r w:rsidRPr="00261EC4">
        <w:rPr>
          <w:sz w:val="20"/>
          <w:szCs w:val="20"/>
        </w:rPr>
        <w:t>Student:</w:t>
      </w:r>
      <w:r w:rsidRPr="00261EC4">
        <w:rPr>
          <w:sz w:val="20"/>
          <w:szCs w:val="20"/>
        </w:rPr>
        <w:tab/>
        <w:t xml:space="preserve">When my heart aches for those who have lost their lives </w:t>
      </w:r>
      <w:r w:rsidR="00D109FA" w:rsidRPr="00261EC4">
        <w:rPr>
          <w:sz w:val="20"/>
          <w:szCs w:val="20"/>
        </w:rPr>
        <w:t xml:space="preserve">in the fight </w:t>
      </w:r>
      <w:r w:rsidRPr="00261EC4">
        <w:rPr>
          <w:sz w:val="20"/>
          <w:szCs w:val="20"/>
        </w:rPr>
        <w:t>for racial equality…</w:t>
      </w:r>
    </w:p>
    <w:p w14:paraId="1FC552CB" w14:textId="77777777" w:rsidR="00222A84" w:rsidRPr="00261EC4" w:rsidRDefault="005B545B" w:rsidP="00EA2C28">
      <w:pPr>
        <w:ind w:left="1440" w:hanging="1440"/>
        <w:rPr>
          <w:sz w:val="20"/>
          <w:szCs w:val="20"/>
        </w:rPr>
      </w:pPr>
      <w:r>
        <w:rPr>
          <w:sz w:val="20"/>
          <w:szCs w:val="20"/>
        </w:rPr>
        <w:t>Student:</w:t>
      </w:r>
      <w:r>
        <w:rPr>
          <w:sz w:val="20"/>
          <w:szCs w:val="20"/>
        </w:rPr>
        <w:tab/>
        <w:t>I am comforted by</w:t>
      </w:r>
      <w:r w:rsidR="00222A84" w:rsidRPr="00261EC4">
        <w:rPr>
          <w:sz w:val="20"/>
          <w:szCs w:val="20"/>
        </w:rPr>
        <w:t xml:space="preserve"> the Gospel of John that reminds me that there is no greater love than to lay down one’s life for a friend. </w:t>
      </w:r>
    </w:p>
    <w:p w14:paraId="70060B9C" w14:textId="77777777" w:rsidR="00222A84" w:rsidRPr="00261EC4" w:rsidRDefault="00222A84" w:rsidP="00EA2C28">
      <w:pPr>
        <w:ind w:left="1440" w:hanging="1440"/>
        <w:rPr>
          <w:sz w:val="20"/>
          <w:szCs w:val="20"/>
        </w:rPr>
      </w:pPr>
      <w:r w:rsidRPr="00261EC4">
        <w:rPr>
          <w:sz w:val="20"/>
          <w:szCs w:val="20"/>
        </w:rPr>
        <w:t>Ritual Action:</w:t>
      </w:r>
      <w:r w:rsidRPr="00261EC4">
        <w:rPr>
          <w:sz w:val="20"/>
          <w:szCs w:val="20"/>
        </w:rPr>
        <w:tab/>
        <w:t>Light a candle</w:t>
      </w:r>
    </w:p>
    <w:p w14:paraId="32F86605" w14:textId="77777777" w:rsidR="00222A84" w:rsidRPr="00261EC4" w:rsidRDefault="00222A84" w:rsidP="00EA2C28">
      <w:pPr>
        <w:ind w:left="1440" w:hanging="1440"/>
        <w:rPr>
          <w:sz w:val="20"/>
          <w:szCs w:val="20"/>
        </w:rPr>
      </w:pPr>
    </w:p>
    <w:p w14:paraId="7E6E9B83" w14:textId="77777777" w:rsidR="00222A84" w:rsidRPr="00261EC4" w:rsidRDefault="00222A84" w:rsidP="00EA2C28">
      <w:pPr>
        <w:ind w:left="1440" w:hanging="1440"/>
        <w:rPr>
          <w:sz w:val="20"/>
          <w:szCs w:val="20"/>
        </w:rPr>
      </w:pPr>
      <w:r w:rsidRPr="00261EC4">
        <w:rPr>
          <w:sz w:val="20"/>
          <w:szCs w:val="20"/>
        </w:rPr>
        <w:t>Student:</w:t>
      </w:r>
      <w:r w:rsidRPr="00261EC4">
        <w:rPr>
          <w:sz w:val="20"/>
          <w:szCs w:val="20"/>
        </w:rPr>
        <w:tab/>
        <w:t>Wh</w:t>
      </w:r>
      <w:r w:rsidR="00D109FA" w:rsidRPr="00261EC4">
        <w:rPr>
          <w:sz w:val="20"/>
          <w:szCs w:val="20"/>
        </w:rPr>
        <w:t xml:space="preserve">en I feel disconnected </w:t>
      </w:r>
      <w:r w:rsidR="00E54B30">
        <w:rPr>
          <w:sz w:val="20"/>
          <w:szCs w:val="20"/>
        </w:rPr>
        <w:t>from people who look different from me</w:t>
      </w:r>
      <w:r w:rsidR="00D109FA" w:rsidRPr="00261EC4">
        <w:rPr>
          <w:sz w:val="20"/>
          <w:szCs w:val="20"/>
        </w:rPr>
        <w:t>, immigrants and refugees, believers from other faith traditions, and all who are persecuted…</w:t>
      </w:r>
    </w:p>
    <w:p w14:paraId="7450FEA7" w14:textId="77777777" w:rsidR="00222A84" w:rsidRPr="00261EC4" w:rsidRDefault="00222A84" w:rsidP="00EA2C28">
      <w:pPr>
        <w:ind w:left="1440" w:hanging="1440"/>
        <w:rPr>
          <w:sz w:val="20"/>
          <w:szCs w:val="20"/>
        </w:rPr>
      </w:pPr>
      <w:r w:rsidRPr="00261EC4">
        <w:rPr>
          <w:sz w:val="20"/>
          <w:szCs w:val="20"/>
        </w:rPr>
        <w:t>Student:</w:t>
      </w:r>
      <w:r w:rsidRPr="00261EC4">
        <w:rPr>
          <w:sz w:val="20"/>
          <w:szCs w:val="20"/>
        </w:rPr>
        <w:tab/>
        <w:t>I</w:t>
      </w:r>
      <w:r w:rsidR="00D109FA" w:rsidRPr="00261EC4">
        <w:rPr>
          <w:sz w:val="20"/>
          <w:szCs w:val="20"/>
        </w:rPr>
        <w:t xml:space="preserve"> look to Paul’s First Letter to the Corinthians, knowing that when one member of Christ’s body suffers, all suffer.</w:t>
      </w:r>
    </w:p>
    <w:p w14:paraId="6246357E" w14:textId="77777777" w:rsidR="00D109FA" w:rsidRDefault="00D109FA" w:rsidP="00EA2C28">
      <w:pPr>
        <w:ind w:left="1440" w:hanging="1440"/>
        <w:rPr>
          <w:sz w:val="20"/>
          <w:szCs w:val="20"/>
        </w:rPr>
      </w:pPr>
      <w:r w:rsidRPr="00261EC4">
        <w:rPr>
          <w:sz w:val="20"/>
          <w:szCs w:val="20"/>
        </w:rPr>
        <w:lastRenderedPageBreak/>
        <w:t>Ritual:</w:t>
      </w:r>
      <w:r w:rsidRPr="00261EC4">
        <w:rPr>
          <w:sz w:val="20"/>
          <w:szCs w:val="20"/>
        </w:rPr>
        <w:tab/>
        <w:t>Light a candle</w:t>
      </w:r>
    </w:p>
    <w:p w14:paraId="3A7F011C" w14:textId="77777777" w:rsidR="005B545B" w:rsidRDefault="005B545B" w:rsidP="00EA2C28">
      <w:pPr>
        <w:ind w:left="1440" w:hanging="1440"/>
        <w:rPr>
          <w:sz w:val="20"/>
          <w:szCs w:val="20"/>
        </w:rPr>
      </w:pPr>
    </w:p>
    <w:p w14:paraId="355A5CF3" w14:textId="77777777" w:rsidR="00D109FA" w:rsidRPr="00261EC4" w:rsidRDefault="00261EC4" w:rsidP="00EA2C28">
      <w:pPr>
        <w:ind w:left="1440" w:hanging="1440"/>
        <w:rPr>
          <w:sz w:val="20"/>
          <w:szCs w:val="20"/>
        </w:rPr>
      </w:pPr>
      <w:r w:rsidRPr="00261EC4">
        <w:rPr>
          <w:sz w:val="20"/>
          <w:szCs w:val="20"/>
        </w:rPr>
        <w:t xml:space="preserve">Source: </w:t>
      </w:r>
      <w:hyperlink r:id="rId9" w:history="1">
        <w:r w:rsidRPr="00261EC4">
          <w:rPr>
            <w:rStyle w:val="Hyperlink"/>
            <w:sz w:val="20"/>
            <w:szCs w:val="20"/>
          </w:rPr>
          <w:t>http://www.usccb.org/beliefs-and-teachings/what-we-believe/catholic-social-teaching/solidarity.cfm</w:t>
        </w:r>
      </w:hyperlink>
      <w:r w:rsidRPr="00261EC4">
        <w:rPr>
          <w:sz w:val="20"/>
          <w:szCs w:val="20"/>
        </w:rPr>
        <w:t xml:space="preserve"> </w:t>
      </w:r>
    </w:p>
    <w:p w14:paraId="66AC9E95" w14:textId="77777777" w:rsidR="005B545B" w:rsidRDefault="005B545B" w:rsidP="00DF6BD4">
      <w:pPr>
        <w:rPr>
          <w:b/>
        </w:rPr>
      </w:pPr>
    </w:p>
    <w:p w14:paraId="074C9ED6" w14:textId="77777777" w:rsidR="00DF6BD4" w:rsidRPr="00DF6BD4" w:rsidRDefault="00DF6BD4" w:rsidP="00DF6BD4">
      <w:pPr>
        <w:rPr>
          <w:b/>
        </w:rPr>
      </w:pPr>
      <w:r w:rsidRPr="00DF6BD4">
        <w:rPr>
          <w:b/>
        </w:rPr>
        <w:t>Gospel Reading</w:t>
      </w:r>
    </w:p>
    <w:p w14:paraId="21763004" w14:textId="77777777" w:rsidR="00DF6BD4" w:rsidRDefault="00DF6BD4" w:rsidP="00DF6BD4">
      <w:pPr>
        <w:rPr>
          <w:rFonts w:eastAsia="Times New Roman"/>
          <w:bCs/>
          <w:color w:val="333333"/>
        </w:rPr>
      </w:pPr>
      <w:r>
        <w:rPr>
          <w:rFonts w:eastAsia="Times New Roman"/>
          <w:bCs/>
          <w:color w:val="333333"/>
        </w:rPr>
        <w:t>Mt. 22: 37-40</w:t>
      </w:r>
    </w:p>
    <w:p w14:paraId="4E1CCCBD" w14:textId="77777777" w:rsidR="00DF6BD4" w:rsidRDefault="00DF6BD4" w:rsidP="00594D71">
      <w:r w:rsidRPr="00DF6BD4">
        <w:rPr>
          <w:color w:val="333333"/>
          <w:shd w:val="clear" w:color="auto" w:fill="FFFFFF"/>
        </w:rPr>
        <w:t>“You shall love the Lord, your God, with all your heart, with all your soul, and with all your mind.</w:t>
      </w:r>
      <w:bookmarkStart w:id="1" w:name="48022038"/>
      <w:r w:rsidR="00D109FA">
        <w:rPr>
          <w:color w:val="333333"/>
          <w:shd w:val="clear" w:color="auto" w:fill="FFFFFF"/>
        </w:rPr>
        <w:t xml:space="preserve"> </w:t>
      </w:r>
      <w:r w:rsidRPr="00DF6BD4">
        <w:rPr>
          <w:color w:val="333333"/>
          <w:bdr w:val="none" w:sz="0" w:space="0" w:color="auto" w:frame="1"/>
          <w:shd w:val="clear" w:color="auto" w:fill="FFFFFF"/>
        </w:rPr>
        <w:t>This is the greatest and the first commandment.</w:t>
      </w:r>
      <w:bookmarkEnd w:id="1"/>
      <w:r w:rsidRPr="00DF6BD4">
        <w:rPr>
          <w:color w:val="333333"/>
          <w:shd w:val="clear" w:color="auto" w:fill="FFFFFF"/>
        </w:rPr>
        <w:t> The second is like it:</w:t>
      </w:r>
      <w:r w:rsidR="00D109FA" w:rsidRPr="00DF6BD4">
        <w:rPr>
          <w:color w:val="333333"/>
          <w:shd w:val="clear" w:color="auto" w:fill="FFFFFF"/>
        </w:rPr>
        <w:t xml:space="preserve"> </w:t>
      </w:r>
      <w:r w:rsidRPr="00DF6BD4">
        <w:rPr>
          <w:color w:val="333333"/>
          <w:shd w:val="clear" w:color="auto" w:fill="FFFFFF"/>
        </w:rPr>
        <w:t>You shall love your neighbor as yourself.</w:t>
      </w:r>
      <w:r w:rsidR="00D109FA">
        <w:rPr>
          <w:color w:val="333333"/>
          <w:shd w:val="clear" w:color="auto" w:fill="FFFFFF"/>
        </w:rPr>
        <w:t xml:space="preserve"> </w:t>
      </w:r>
      <w:r w:rsidRPr="00DF6BD4">
        <w:rPr>
          <w:color w:val="333333"/>
          <w:shd w:val="clear" w:color="auto" w:fill="FFFFFF"/>
        </w:rPr>
        <w:t>The whole law and the prophets depend on these two commandments.”</w:t>
      </w:r>
    </w:p>
    <w:p w14:paraId="41E74CD8" w14:textId="77777777" w:rsidR="005B545B" w:rsidRDefault="005B545B" w:rsidP="001014B2">
      <w:pPr>
        <w:rPr>
          <w:rFonts w:ascii="Arial" w:hAnsi="Arial" w:cs="Arial"/>
          <w:b/>
          <w:color w:val="333333"/>
          <w:sz w:val="18"/>
          <w:szCs w:val="18"/>
          <w:shd w:val="clear" w:color="auto" w:fill="FFFFFF"/>
        </w:rPr>
      </w:pPr>
    </w:p>
    <w:p w14:paraId="617BE0AB" w14:textId="77777777" w:rsidR="001014B2" w:rsidRDefault="00A0728F" w:rsidP="001014B2">
      <w:pPr>
        <w:rPr>
          <w:rFonts w:ascii="Arial" w:hAnsi="Arial" w:cs="Arial"/>
          <w:b/>
          <w:color w:val="333333"/>
          <w:sz w:val="18"/>
          <w:szCs w:val="18"/>
          <w:shd w:val="clear" w:color="auto" w:fill="FFFFFF"/>
        </w:rPr>
      </w:pPr>
      <w:r>
        <w:rPr>
          <w:rFonts w:ascii="Arial" w:hAnsi="Arial" w:cs="Arial"/>
          <w:b/>
          <w:color w:val="333333"/>
          <w:sz w:val="18"/>
          <w:szCs w:val="18"/>
          <w:shd w:val="clear" w:color="auto" w:fill="FFFFFF"/>
        </w:rPr>
        <w:t xml:space="preserve">Short </w:t>
      </w:r>
      <w:r w:rsidR="005B545B">
        <w:rPr>
          <w:rFonts w:ascii="Arial" w:hAnsi="Arial" w:cs="Arial"/>
          <w:b/>
          <w:color w:val="333333"/>
          <w:sz w:val="18"/>
          <w:szCs w:val="18"/>
          <w:shd w:val="clear" w:color="auto" w:fill="FFFFFF"/>
        </w:rPr>
        <w:t>Reflection</w:t>
      </w:r>
    </w:p>
    <w:p w14:paraId="6866F708" w14:textId="77777777" w:rsidR="00594D71" w:rsidRDefault="00594D71" w:rsidP="001014B2">
      <w:pPr>
        <w:rPr>
          <w:rFonts w:ascii="Arial" w:hAnsi="Arial" w:cs="Arial"/>
          <w:b/>
          <w:color w:val="333333"/>
          <w:sz w:val="18"/>
          <w:szCs w:val="18"/>
          <w:shd w:val="clear" w:color="auto" w:fill="FFFFFF"/>
        </w:rPr>
      </w:pPr>
      <w:r>
        <w:rPr>
          <w:rFonts w:ascii="Arial" w:hAnsi="Arial" w:cs="Arial"/>
          <w:b/>
          <w:color w:val="333333"/>
          <w:sz w:val="18"/>
          <w:szCs w:val="18"/>
          <w:shd w:val="clear" w:color="auto" w:fill="FFFFFF"/>
        </w:rPr>
        <w:t>OR</w:t>
      </w:r>
    </w:p>
    <w:p w14:paraId="511FD1DC" w14:textId="77777777" w:rsidR="00594D71" w:rsidRDefault="000743E7" w:rsidP="001014B2">
      <w:pPr>
        <w:rPr>
          <w:rFonts w:ascii="Arial" w:hAnsi="Arial" w:cs="Arial"/>
          <w:b/>
          <w:color w:val="333333"/>
          <w:sz w:val="18"/>
          <w:szCs w:val="18"/>
          <w:shd w:val="clear" w:color="auto" w:fill="FFFFFF"/>
        </w:rPr>
      </w:pPr>
      <w:r>
        <w:rPr>
          <w:rFonts w:ascii="Arial" w:hAnsi="Arial" w:cs="Arial"/>
          <w:b/>
          <w:color w:val="333333"/>
          <w:sz w:val="18"/>
          <w:szCs w:val="18"/>
          <w:shd w:val="clear" w:color="auto" w:fill="FFFFFF"/>
        </w:rPr>
        <w:t>Show “Reverse Racism” Poem:</w:t>
      </w:r>
    </w:p>
    <w:p w14:paraId="4CC2CA99" w14:textId="77777777" w:rsidR="000743E7" w:rsidRDefault="00423365" w:rsidP="000743E7">
      <w:pPr>
        <w:rPr>
          <w:sz w:val="24"/>
          <w:szCs w:val="24"/>
        </w:rPr>
      </w:pPr>
      <w:hyperlink r:id="rId10" w:history="1">
        <w:r w:rsidR="000743E7">
          <w:rPr>
            <w:rStyle w:val="Hyperlink"/>
            <w:sz w:val="24"/>
            <w:szCs w:val="24"/>
          </w:rPr>
          <w:t>https://vimeo.com/195994157</w:t>
        </w:r>
      </w:hyperlink>
    </w:p>
    <w:p w14:paraId="67E33C13" w14:textId="77777777" w:rsidR="001014B2" w:rsidRDefault="000743E7" w:rsidP="001014B2">
      <w:pPr>
        <w:rPr>
          <w:b/>
        </w:rPr>
      </w:pPr>
      <w:r>
        <w:rPr>
          <w:rFonts w:ascii="Arial" w:hAnsi="Arial" w:cs="Arial"/>
          <w:b/>
          <w:color w:val="333333"/>
          <w:sz w:val="18"/>
          <w:szCs w:val="18"/>
          <w:shd w:val="clear" w:color="auto" w:fill="FFFFFF"/>
        </w:rPr>
        <w:t xml:space="preserve"> </w:t>
      </w:r>
      <w:r w:rsidR="001014B2">
        <w:rPr>
          <w:b/>
        </w:rPr>
        <w:br/>
      </w:r>
      <w:r w:rsidR="001014B2" w:rsidRPr="001014B2">
        <w:rPr>
          <w:b/>
        </w:rPr>
        <w:t>Intercessory Prayers</w:t>
      </w:r>
    </w:p>
    <w:p w14:paraId="1384A5B5" w14:textId="77777777" w:rsidR="001014B2" w:rsidRDefault="001014B2" w:rsidP="001014B2">
      <w:pPr>
        <w:rPr>
          <w:b/>
        </w:rPr>
      </w:pPr>
      <w:r>
        <w:rPr>
          <w:b/>
        </w:rPr>
        <w:t xml:space="preserve">Leader: </w:t>
      </w:r>
      <w:r w:rsidRPr="001014B2">
        <w:t>All peace comes from God. Let us no</w:t>
      </w:r>
      <w:r>
        <w:t>w turn to God and offer our prayers for a world in need.</w:t>
      </w:r>
    </w:p>
    <w:p w14:paraId="62D5CD72" w14:textId="77777777" w:rsidR="001014B2" w:rsidRDefault="001014B2" w:rsidP="001014B2">
      <w:r>
        <w:t>Response: Kyrie Eleison or Lord, Have Mercy</w:t>
      </w:r>
    </w:p>
    <w:p w14:paraId="3F376D33" w14:textId="77777777" w:rsidR="001014B2" w:rsidRDefault="001014B2" w:rsidP="001014B2">
      <w:pPr>
        <w:rPr>
          <w:b/>
        </w:rPr>
      </w:pPr>
      <w:r>
        <w:t xml:space="preserve">For the peace of the world, that a spirit of respect and forbearance may grow among nations and peoples, let us pray to the Lord. </w:t>
      </w:r>
      <w:r w:rsidRPr="001014B2">
        <w:rPr>
          <w:b/>
        </w:rPr>
        <w:t>R/.</w:t>
      </w:r>
    </w:p>
    <w:p w14:paraId="4C650EC0" w14:textId="77777777" w:rsidR="001014B2" w:rsidRPr="001014B2" w:rsidRDefault="001014B2" w:rsidP="001014B2">
      <w:pPr>
        <w:rPr>
          <w:b/>
        </w:rPr>
      </w:pPr>
      <w:r>
        <w:t>For the holy Church of God, that it may be filled with truth and love and be found without fault at the day of your coming, let us pray to the Lord</w:t>
      </w:r>
      <w:r w:rsidRPr="001014B2">
        <w:t>.</w:t>
      </w:r>
      <w:r w:rsidRPr="001014B2">
        <w:rPr>
          <w:b/>
        </w:rPr>
        <w:t xml:space="preserve"> R/.</w:t>
      </w:r>
    </w:p>
    <w:p w14:paraId="5BF3B1B1" w14:textId="77777777" w:rsidR="001014B2" w:rsidRDefault="001014B2" w:rsidP="001014B2">
      <w:r>
        <w:t xml:space="preserve">For those in positions of public trust, that they may serve justice and promote the dignity and freedom of all people, let us pray to the Lord. </w:t>
      </w:r>
      <w:r w:rsidRPr="001014B2">
        <w:rPr>
          <w:b/>
        </w:rPr>
        <w:t>R/.</w:t>
      </w:r>
    </w:p>
    <w:p w14:paraId="2EF4BA41" w14:textId="77777777" w:rsidR="001014B2" w:rsidRDefault="001014B2" w:rsidP="001014B2">
      <w:r>
        <w:t xml:space="preserve">For the poor, the persecuted, the sick, and all who suffer; for refugees, prisoners, and all who are in danger, that they may be relieved and protected, let us pray to the Lord. </w:t>
      </w:r>
      <w:r w:rsidRPr="001014B2">
        <w:rPr>
          <w:b/>
        </w:rPr>
        <w:t>R/.</w:t>
      </w:r>
    </w:p>
    <w:p w14:paraId="7D9A191D" w14:textId="77777777" w:rsidR="001014B2" w:rsidRDefault="001014B2" w:rsidP="001014B2">
      <w:r>
        <w:t xml:space="preserve">For our enemies and those who wish us harm, and for all whom we have injured or offended, let us pray to the Lord. </w:t>
      </w:r>
      <w:r w:rsidRPr="001014B2">
        <w:rPr>
          <w:b/>
        </w:rPr>
        <w:t>R/.</w:t>
      </w:r>
    </w:p>
    <w:p w14:paraId="1BC27502" w14:textId="77777777" w:rsidR="001014B2" w:rsidRDefault="001014B2" w:rsidP="001014B2">
      <w:r>
        <w:t xml:space="preserve">For all who have died in the faith of Christ, that with all the saints, they may have rest in that place where there is no pain or grief, but life eternal, let us pray to the Lord. </w:t>
      </w:r>
      <w:r w:rsidRPr="001014B2">
        <w:rPr>
          <w:b/>
        </w:rPr>
        <w:t>R/.</w:t>
      </w:r>
    </w:p>
    <w:p w14:paraId="0E0F90CA" w14:textId="77777777" w:rsidR="001014B2" w:rsidRDefault="001014B2" w:rsidP="001014B2">
      <w:r w:rsidRPr="001014B2">
        <w:rPr>
          <w:b/>
        </w:rPr>
        <w:t>Leader</w:t>
      </w:r>
      <w:r>
        <w:t>: Loving God, may the light of Christ shine in our hearts and may these prayers transform us into the peacemakers we are called to be. We make our prayer through Christ our Lord. Amen.</w:t>
      </w:r>
    </w:p>
    <w:p w14:paraId="06325EAB" w14:textId="77777777" w:rsidR="001014B2" w:rsidRDefault="001014B2" w:rsidP="001014B2">
      <w:pPr>
        <w:rPr>
          <w:rFonts w:cs="Helvetica"/>
          <w:color w:val="000000"/>
          <w:sz w:val="21"/>
          <w:szCs w:val="21"/>
          <w:shd w:val="clear" w:color="auto" w:fill="F1F4F5"/>
        </w:rPr>
      </w:pPr>
      <w:r>
        <w:rPr>
          <w:rFonts w:cs="Helvetica"/>
          <w:color w:val="000000"/>
          <w:sz w:val="21"/>
          <w:szCs w:val="21"/>
          <w:shd w:val="clear" w:color="auto" w:fill="F1F4F5"/>
        </w:rPr>
        <w:lastRenderedPageBreak/>
        <w:t xml:space="preserve">Source: </w:t>
      </w:r>
      <w:r w:rsidRPr="001014B2">
        <w:rPr>
          <w:rFonts w:cs="Helvetica"/>
          <w:color w:val="000000"/>
          <w:sz w:val="21"/>
          <w:szCs w:val="21"/>
          <w:shd w:val="clear" w:color="auto" w:fill="F1F4F5"/>
        </w:rPr>
        <w:t>“Prayers of Intercession.” </w:t>
      </w:r>
      <w:r w:rsidRPr="001014B2">
        <w:rPr>
          <w:rFonts w:cs="Helvetica"/>
          <w:i/>
          <w:iCs/>
          <w:color w:val="000000"/>
          <w:sz w:val="21"/>
          <w:szCs w:val="21"/>
          <w:shd w:val="clear" w:color="auto" w:fill="F1F4F5"/>
        </w:rPr>
        <w:t>Catholic Household Blessings &amp; Prayers</w:t>
      </w:r>
      <w:r w:rsidRPr="001014B2">
        <w:rPr>
          <w:rFonts w:cs="Helvetica"/>
          <w:color w:val="000000"/>
          <w:sz w:val="21"/>
          <w:szCs w:val="21"/>
          <w:shd w:val="clear" w:color="auto" w:fill="F1F4F5"/>
        </w:rPr>
        <w:t>, United States Catholic Conference, 2008.</w:t>
      </w:r>
    </w:p>
    <w:p w14:paraId="55666BF5" w14:textId="77777777" w:rsidR="001014B2" w:rsidRDefault="001014B2" w:rsidP="001014B2"/>
    <w:p w14:paraId="55488BCA" w14:textId="77777777" w:rsidR="001014B2" w:rsidRDefault="001014B2" w:rsidP="001014B2">
      <w:pPr>
        <w:rPr>
          <w:b/>
        </w:rPr>
      </w:pPr>
      <w:r>
        <w:rPr>
          <w:b/>
        </w:rPr>
        <w:t xml:space="preserve">Leader: </w:t>
      </w:r>
      <w:r w:rsidRPr="001014B2">
        <w:t>Let us pray with confidence to the Father in the words our Savior gave us.</w:t>
      </w:r>
    </w:p>
    <w:p w14:paraId="5B27B2E7" w14:textId="77777777" w:rsidR="001014B2" w:rsidRDefault="001014B2" w:rsidP="001014B2">
      <w:r w:rsidRPr="001014B2">
        <w:rPr>
          <w:b/>
        </w:rPr>
        <w:t>All</w:t>
      </w:r>
      <w:r>
        <w:t>: The Lord’s Prayer</w:t>
      </w:r>
    </w:p>
    <w:p w14:paraId="1D071EB0" w14:textId="77777777" w:rsidR="001014B2" w:rsidRPr="001014B2" w:rsidRDefault="001014B2" w:rsidP="001014B2">
      <w:r w:rsidRPr="001014B2">
        <w:rPr>
          <w:bCs/>
          <w:color w:val="000000"/>
        </w:rPr>
        <w:t>Our Father, who art in heaven, hallowed be thy name</w:t>
      </w:r>
      <w:r w:rsidR="0005119A" w:rsidRPr="001014B2">
        <w:rPr>
          <w:bCs/>
          <w:color w:val="000000"/>
        </w:rPr>
        <w:t xml:space="preserve">; </w:t>
      </w:r>
      <w:r w:rsidRPr="001014B2">
        <w:rPr>
          <w:bCs/>
          <w:color w:val="000000"/>
        </w:rPr>
        <w:br/>
        <w:t>thy kingdom come; thy will be done on earth as it is in heaven.</w:t>
      </w:r>
      <w:r w:rsidRPr="001014B2">
        <w:rPr>
          <w:bCs/>
          <w:color w:val="000000"/>
        </w:rPr>
        <w:br/>
        <w:t>Give us this day our daily bread</w:t>
      </w:r>
      <w:r w:rsidR="0005119A" w:rsidRPr="001014B2">
        <w:rPr>
          <w:bCs/>
          <w:color w:val="000000"/>
        </w:rPr>
        <w:t xml:space="preserve">; </w:t>
      </w:r>
      <w:r w:rsidRPr="001014B2">
        <w:rPr>
          <w:bCs/>
          <w:color w:val="000000"/>
        </w:rPr>
        <w:br/>
        <w:t>and forgive us our trespasses as we forgive those who trespass against us</w:t>
      </w:r>
      <w:r w:rsidR="0005119A" w:rsidRPr="001014B2">
        <w:rPr>
          <w:bCs/>
          <w:color w:val="000000"/>
        </w:rPr>
        <w:t xml:space="preserve">; </w:t>
      </w:r>
      <w:r w:rsidRPr="001014B2">
        <w:rPr>
          <w:bCs/>
          <w:color w:val="000000"/>
        </w:rPr>
        <w:br/>
        <w:t>and lead us not into temptation, but deliver us from evil.</w:t>
      </w:r>
    </w:p>
    <w:p w14:paraId="35310674" w14:textId="77777777" w:rsidR="001014B2" w:rsidRDefault="001014B2" w:rsidP="001014B2">
      <w:pPr>
        <w:rPr>
          <w:b/>
        </w:rPr>
      </w:pPr>
    </w:p>
    <w:p w14:paraId="34D152AE" w14:textId="77777777" w:rsidR="001014B2" w:rsidRDefault="001014B2" w:rsidP="001014B2">
      <w:pPr>
        <w:rPr>
          <w:i/>
        </w:rPr>
      </w:pPr>
      <w:r w:rsidRPr="001014B2">
        <w:rPr>
          <w:b/>
        </w:rPr>
        <w:t>Leader</w:t>
      </w:r>
      <w:r>
        <w:t>: In our desire to create peace in the world, let us offer one another a sign of peace.</w:t>
      </w:r>
      <w:r>
        <w:br/>
      </w:r>
      <w:r>
        <w:rPr>
          <w:i/>
        </w:rPr>
        <w:t>(Allow sufficient time for the exchange of peace)</w:t>
      </w:r>
    </w:p>
    <w:p w14:paraId="5D5D9C13" w14:textId="77777777" w:rsidR="001014B2" w:rsidRDefault="001014B2" w:rsidP="001014B2">
      <w:pPr>
        <w:rPr>
          <w:b/>
        </w:rPr>
      </w:pPr>
    </w:p>
    <w:p w14:paraId="6B396DF3" w14:textId="77777777" w:rsidR="001014B2" w:rsidRDefault="001014B2" w:rsidP="001014B2">
      <w:pPr>
        <w:rPr>
          <w:i/>
        </w:rPr>
      </w:pPr>
      <w:r w:rsidRPr="001014B2">
        <w:rPr>
          <w:b/>
        </w:rPr>
        <w:t>Closing Prayer</w:t>
      </w:r>
      <w:r>
        <w:t xml:space="preserve">: </w:t>
      </w:r>
      <w:r w:rsidR="00C60340">
        <w:rPr>
          <w:i/>
        </w:rPr>
        <w:t>(Select four students</w:t>
      </w:r>
      <w:r>
        <w:rPr>
          <w:i/>
        </w:rPr>
        <w:t xml:space="preserve"> to read the closing prayer)</w:t>
      </w:r>
    </w:p>
    <w:p w14:paraId="153BF672" w14:textId="77777777" w:rsidR="001014B2" w:rsidRDefault="001014B2" w:rsidP="001014B2">
      <w:r w:rsidRPr="001014B2">
        <w:rPr>
          <w:b/>
        </w:rPr>
        <w:t>Student 1</w:t>
      </w:r>
      <w:r>
        <w:t>: God of endless love, ever caring, ever strong, always present, always just: you gave your only Son to save us by the Blood of his Cross.</w:t>
      </w:r>
    </w:p>
    <w:p w14:paraId="386A2DEF" w14:textId="77777777" w:rsidR="001014B2" w:rsidRDefault="001014B2" w:rsidP="001014B2">
      <w:r w:rsidRPr="001014B2">
        <w:rPr>
          <w:b/>
        </w:rPr>
        <w:t>Student 2</w:t>
      </w:r>
      <w:r>
        <w:t>: Gentle Jesus, shepherd of peace, join to your own suffering the pain of all who have been hurt in body, mind, and spirit by those who betrayed the trust placed in them.</w:t>
      </w:r>
    </w:p>
    <w:p w14:paraId="5C70FE58" w14:textId="77777777" w:rsidR="001014B2" w:rsidRDefault="001014B2" w:rsidP="001014B2">
      <w:r w:rsidRPr="001014B2">
        <w:rPr>
          <w:b/>
        </w:rPr>
        <w:t>Student 3</w:t>
      </w:r>
      <w:r>
        <w:t>: Hear our cries as we agonize over the harm done to our brothers and sisters. Breathe wisdom into our prayers, soothe restless hearts with hope, steady shaken spirits with faith: show us the way to justice and wholeness, enlightened by truth and enfolded in your mercy.</w:t>
      </w:r>
    </w:p>
    <w:p w14:paraId="75DA4B9C" w14:textId="77777777" w:rsidR="001014B2" w:rsidRDefault="001014B2" w:rsidP="001014B2">
      <w:r w:rsidRPr="001014B2">
        <w:rPr>
          <w:b/>
        </w:rPr>
        <w:t>Student 4</w:t>
      </w:r>
      <w:r>
        <w:t>: Holy Spirit, comforter of hearts, heal your people’s wounds and transform our brokenness. Grant us courage and wisdom, humility and grace, so that we may act with justice and find peace in you. We ask this through Christ our Lord.</w:t>
      </w:r>
    </w:p>
    <w:p w14:paraId="5293911D" w14:textId="77777777" w:rsidR="001014B2" w:rsidRDefault="001014B2" w:rsidP="001014B2">
      <w:r w:rsidRPr="001014B2">
        <w:rPr>
          <w:b/>
        </w:rPr>
        <w:t>All:</w:t>
      </w:r>
      <w:r>
        <w:t xml:space="preserve"> Amen</w:t>
      </w:r>
    </w:p>
    <w:p w14:paraId="0232DFAE" w14:textId="77777777" w:rsidR="001014B2" w:rsidRDefault="001014B2" w:rsidP="001014B2">
      <w:pPr>
        <w:rPr>
          <w:rFonts w:cs="Helvetica"/>
          <w:color w:val="000000"/>
          <w:sz w:val="21"/>
          <w:szCs w:val="21"/>
          <w:shd w:val="clear" w:color="auto" w:fill="F1F4F5"/>
        </w:rPr>
      </w:pPr>
      <w:r>
        <w:rPr>
          <w:rFonts w:cs="Helvetica"/>
          <w:color w:val="000000"/>
          <w:sz w:val="21"/>
          <w:szCs w:val="21"/>
          <w:shd w:val="clear" w:color="auto" w:fill="F1F4F5"/>
        </w:rPr>
        <w:t>Source: “Prayer for Healing</w:t>
      </w:r>
      <w:r w:rsidRPr="001014B2">
        <w:rPr>
          <w:rFonts w:cs="Helvetica"/>
          <w:color w:val="000000"/>
          <w:sz w:val="21"/>
          <w:szCs w:val="21"/>
          <w:shd w:val="clear" w:color="auto" w:fill="F1F4F5"/>
        </w:rPr>
        <w:t>.” </w:t>
      </w:r>
      <w:r w:rsidRPr="001014B2">
        <w:rPr>
          <w:rFonts w:cs="Helvetica"/>
          <w:i/>
          <w:iCs/>
          <w:color w:val="000000"/>
          <w:sz w:val="21"/>
          <w:szCs w:val="21"/>
          <w:shd w:val="clear" w:color="auto" w:fill="F1F4F5"/>
        </w:rPr>
        <w:t>Catholic Household Blessings &amp; Prayers</w:t>
      </w:r>
      <w:r w:rsidRPr="001014B2">
        <w:rPr>
          <w:rFonts w:cs="Helvetica"/>
          <w:color w:val="000000"/>
          <w:sz w:val="21"/>
          <w:szCs w:val="21"/>
          <w:shd w:val="clear" w:color="auto" w:fill="F1F4F5"/>
        </w:rPr>
        <w:t>, United States Catholic Conference, 2008.</w:t>
      </w:r>
    </w:p>
    <w:p w14:paraId="74BBB707" w14:textId="77777777" w:rsidR="001014B2" w:rsidRDefault="001014B2" w:rsidP="001014B2"/>
    <w:p w14:paraId="606976D0" w14:textId="77777777" w:rsidR="001014B2" w:rsidRDefault="001014B2" w:rsidP="001014B2">
      <w:r>
        <w:t>Closing Song Suggestions:</w:t>
      </w:r>
    </w:p>
    <w:p w14:paraId="48FFF04A" w14:textId="77777777" w:rsidR="00594D71" w:rsidRDefault="00594D71" w:rsidP="00594D71">
      <w:pPr>
        <w:pStyle w:val="ListParagraph"/>
        <w:numPr>
          <w:ilvl w:val="0"/>
          <w:numId w:val="5"/>
        </w:numPr>
      </w:pPr>
      <w:r>
        <w:t>Blest Be The Lord by Dan Schutte</w:t>
      </w:r>
    </w:p>
    <w:p w14:paraId="1DB221D9" w14:textId="77777777" w:rsidR="00594D71" w:rsidRDefault="00594D71" w:rsidP="00594D71">
      <w:pPr>
        <w:pStyle w:val="ListParagraph"/>
        <w:numPr>
          <w:ilvl w:val="0"/>
          <w:numId w:val="5"/>
        </w:numPr>
      </w:pPr>
      <w:r>
        <w:t>They’ll Know We Are Christians by Peter Scholtes</w:t>
      </w:r>
    </w:p>
    <w:p w14:paraId="55C948F0" w14:textId="77777777" w:rsidR="00481F3A" w:rsidRDefault="00481F3A" w:rsidP="00481F3A">
      <w:pPr>
        <w:pStyle w:val="ListParagraph"/>
        <w:numPr>
          <w:ilvl w:val="0"/>
          <w:numId w:val="5"/>
        </w:numPr>
      </w:pPr>
      <w:r>
        <w:t>We Are the Light of the World by Jean Anthony Greif</w:t>
      </w:r>
    </w:p>
    <w:p w14:paraId="2600077D" w14:textId="77777777" w:rsidR="00594D71" w:rsidRPr="001014B2" w:rsidRDefault="00594D71" w:rsidP="00481F3A">
      <w:pPr>
        <w:pStyle w:val="ListParagraph"/>
      </w:pPr>
    </w:p>
    <w:sectPr w:rsidR="00594D71" w:rsidRPr="001014B2" w:rsidSect="00C0651C">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641E3" w14:textId="77777777" w:rsidR="00423365" w:rsidRDefault="00423365" w:rsidP="00C0651C">
      <w:pPr>
        <w:spacing w:after="0" w:line="240" w:lineRule="auto"/>
      </w:pPr>
      <w:r>
        <w:separator/>
      </w:r>
    </w:p>
  </w:endnote>
  <w:endnote w:type="continuationSeparator" w:id="0">
    <w:p w14:paraId="7549E34C" w14:textId="77777777" w:rsidR="00423365" w:rsidRDefault="00423365" w:rsidP="00C0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59D63" w14:textId="6B9FB72B" w:rsidR="00C0651C" w:rsidRDefault="00C0651C">
    <w:pPr>
      <w:pStyle w:val="Footer"/>
    </w:pPr>
  </w:p>
  <w:p w14:paraId="554416B5" w14:textId="67372611" w:rsidR="00C0651C" w:rsidRPr="00C0651C" w:rsidRDefault="000A42A5">
    <w:pPr>
      <w:pStyle w:val="Footer"/>
      <w:rPr>
        <w:color w:val="000000"/>
        <w:sz w:val="20"/>
        <w:szCs w:val="20"/>
      </w:rPr>
    </w:pPr>
    <w:r>
      <w:rPr>
        <w:noProof/>
      </w:rPr>
      <w:drawing>
        <wp:anchor distT="0" distB="0" distL="114300" distR="114300" simplePos="0" relativeHeight="251657216" behindDoc="0" locked="0" layoutInCell="1" allowOverlap="1" wp14:anchorId="71A1FB62" wp14:editId="59B09B00">
          <wp:simplePos x="0" y="0"/>
          <wp:positionH relativeFrom="column">
            <wp:posOffset>-60960</wp:posOffset>
          </wp:positionH>
          <wp:positionV relativeFrom="paragraph">
            <wp:posOffset>124460</wp:posOffset>
          </wp:positionV>
          <wp:extent cx="473710" cy="555625"/>
          <wp:effectExtent l="0" t="0" r="8890" b="317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5060" t="11777" r="13406" b="18391"/>
                  <a:stretch>
                    <a:fillRect/>
                  </a:stretch>
                </pic:blipFill>
                <pic:spPr bwMode="auto">
                  <a:xfrm>
                    <a:off x="0" y="0"/>
                    <a:ext cx="473710" cy="55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3A5723" w14:textId="40851D1E" w:rsidR="00C0651C" w:rsidRPr="00C0651C" w:rsidRDefault="00C0651C">
    <w:pPr>
      <w:pStyle w:val="Footer"/>
      <w:rPr>
        <w:color w:val="000000"/>
        <w:sz w:val="18"/>
        <w:szCs w:val="18"/>
      </w:rPr>
    </w:pPr>
    <w:r w:rsidRPr="00C0651C">
      <w:rPr>
        <w:color w:val="000000"/>
        <w:sz w:val="18"/>
        <w:szCs w:val="18"/>
      </w:rPr>
      <w:t>© 2017 by Saint Mary’s Press</w:t>
    </w:r>
  </w:p>
  <w:p w14:paraId="04C9B438" w14:textId="2ACEDE8D" w:rsidR="00C0651C" w:rsidRPr="00C0651C" w:rsidRDefault="00C0651C">
    <w:pPr>
      <w:pStyle w:val="Footer"/>
      <w:rPr>
        <w:color w:val="000000"/>
        <w:sz w:val="18"/>
        <w:szCs w:val="18"/>
      </w:rPr>
    </w:pPr>
    <w:r w:rsidRPr="00C0651C">
      <w:rPr>
        <w:color w:val="000000"/>
        <w:sz w:val="18"/>
        <w:szCs w:val="18"/>
      </w:rPr>
      <w:t>Permission to reproduce is granted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FB0B7" w14:textId="77777777" w:rsidR="00423365" w:rsidRDefault="00423365" w:rsidP="00C0651C">
      <w:pPr>
        <w:spacing w:after="0" w:line="240" w:lineRule="auto"/>
      </w:pPr>
      <w:r>
        <w:separator/>
      </w:r>
    </w:p>
  </w:footnote>
  <w:footnote w:type="continuationSeparator" w:id="0">
    <w:p w14:paraId="01E7E72D" w14:textId="77777777" w:rsidR="00423365" w:rsidRDefault="00423365" w:rsidP="00C0651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732A"/>
    <w:multiLevelType w:val="hybridMultilevel"/>
    <w:tmpl w:val="B6A4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C5564"/>
    <w:multiLevelType w:val="hybridMultilevel"/>
    <w:tmpl w:val="5E3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65472E"/>
    <w:multiLevelType w:val="hybridMultilevel"/>
    <w:tmpl w:val="C9D4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520634"/>
    <w:multiLevelType w:val="hybridMultilevel"/>
    <w:tmpl w:val="3940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AE44C8"/>
    <w:multiLevelType w:val="hybridMultilevel"/>
    <w:tmpl w:val="DBF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4"/>
    <w:rsid w:val="0005119A"/>
    <w:rsid w:val="00066C72"/>
    <w:rsid w:val="000743E7"/>
    <w:rsid w:val="000A42A5"/>
    <w:rsid w:val="001014B2"/>
    <w:rsid w:val="00222A84"/>
    <w:rsid w:val="00225CA9"/>
    <w:rsid w:val="00261EC4"/>
    <w:rsid w:val="0032681D"/>
    <w:rsid w:val="00377C49"/>
    <w:rsid w:val="00423365"/>
    <w:rsid w:val="00481F3A"/>
    <w:rsid w:val="00522CC0"/>
    <w:rsid w:val="00594D71"/>
    <w:rsid w:val="005B545B"/>
    <w:rsid w:val="006B0A8E"/>
    <w:rsid w:val="006D581C"/>
    <w:rsid w:val="008C4EFE"/>
    <w:rsid w:val="00A0728F"/>
    <w:rsid w:val="00B93C19"/>
    <w:rsid w:val="00BB0E4C"/>
    <w:rsid w:val="00C0651C"/>
    <w:rsid w:val="00C60340"/>
    <w:rsid w:val="00D109FA"/>
    <w:rsid w:val="00DF5422"/>
    <w:rsid w:val="00DF6BD4"/>
    <w:rsid w:val="00DF7E9F"/>
    <w:rsid w:val="00E54B30"/>
    <w:rsid w:val="00E810C4"/>
    <w:rsid w:val="00EA2C28"/>
    <w:rsid w:val="00F44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58D0D"/>
  <w15:chartTrackingRefBased/>
  <w15:docId w15:val="{49F77AF3-0AFB-45CF-A5D0-F98090F8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014B2"/>
    <w:rPr>
      <w:color w:val="0563C1"/>
      <w:u w:val="single"/>
    </w:rPr>
  </w:style>
  <w:style w:type="paragraph" w:styleId="ListParagraph">
    <w:name w:val="List Paragraph"/>
    <w:basedOn w:val="Normal"/>
    <w:uiPriority w:val="34"/>
    <w:qFormat/>
    <w:rsid w:val="001014B2"/>
    <w:pPr>
      <w:ind w:left="720"/>
      <w:contextualSpacing/>
    </w:pPr>
  </w:style>
  <w:style w:type="paragraph" w:styleId="Header">
    <w:name w:val="header"/>
    <w:basedOn w:val="Normal"/>
    <w:link w:val="HeaderChar"/>
    <w:uiPriority w:val="99"/>
    <w:unhideWhenUsed/>
    <w:rsid w:val="00C06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51C"/>
  </w:style>
  <w:style w:type="paragraph" w:styleId="Footer">
    <w:name w:val="footer"/>
    <w:basedOn w:val="Normal"/>
    <w:link w:val="FooterChar"/>
    <w:uiPriority w:val="99"/>
    <w:unhideWhenUsed/>
    <w:rsid w:val="00C06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8609">
      <w:bodyDiv w:val="1"/>
      <w:marLeft w:val="0"/>
      <w:marRight w:val="0"/>
      <w:marTop w:val="0"/>
      <w:marBottom w:val="0"/>
      <w:divBdr>
        <w:top w:val="none" w:sz="0" w:space="0" w:color="auto"/>
        <w:left w:val="none" w:sz="0" w:space="0" w:color="auto"/>
        <w:bottom w:val="none" w:sz="0" w:space="0" w:color="auto"/>
        <w:right w:val="none" w:sz="0" w:space="0" w:color="auto"/>
      </w:divBdr>
    </w:div>
    <w:div w:id="271207724">
      <w:bodyDiv w:val="1"/>
      <w:marLeft w:val="0"/>
      <w:marRight w:val="0"/>
      <w:marTop w:val="0"/>
      <w:marBottom w:val="0"/>
      <w:divBdr>
        <w:top w:val="none" w:sz="0" w:space="0" w:color="auto"/>
        <w:left w:val="none" w:sz="0" w:space="0" w:color="auto"/>
        <w:bottom w:val="none" w:sz="0" w:space="0" w:color="auto"/>
        <w:right w:val="none" w:sz="0" w:space="0" w:color="auto"/>
      </w:divBdr>
    </w:div>
    <w:div w:id="77891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usccb.org/issues-and-action/cultural-diversity/african-american/brothers-and-sisters-to-us.cfm" TargetMode="External"/><Relationship Id="rId9" Type="http://schemas.openxmlformats.org/officeDocument/2006/relationships/hyperlink" Target="http://www.usccb.org/beliefs-and-teachings/what-we-believe/catholic-social-teaching/solidarity.cfm" TargetMode="External"/><Relationship Id="rId10" Type="http://schemas.openxmlformats.org/officeDocument/2006/relationships/hyperlink" Target="https://vimeo.com/19599415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1135</Words>
  <Characters>6471</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Links>
    <vt:vector size="18" baseType="variant">
      <vt:variant>
        <vt:i4>7471105</vt:i4>
      </vt:variant>
      <vt:variant>
        <vt:i4>6</vt:i4>
      </vt:variant>
      <vt:variant>
        <vt:i4>0</vt:i4>
      </vt:variant>
      <vt:variant>
        <vt:i4>5</vt:i4>
      </vt:variant>
      <vt:variant>
        <vt:lpwstr>https://vimeo.com/195994157</vt:lpwstr>
      </vt:variant>
      <vt:variant>
        <vt:lpwstr/>
      </vt:variant>
      <vt:variant>
        <vt:i4>6881380</vt:i4>
      </vt:variant>
      <vt:variant>
        <vt:i4>3</vt:i4>
      </vt:variant>
      <vt:variant>
        <vt:i4>0</vt:i4>
      </vt:variant>
      <vt:variant>
        <vt:i4>5</vt:i4>
      </vt:variant>
      <vt:variant>
        <vt:lpwstr>http://www.usccb.org/beliefs-and-teachings/what-we-believe/catholic-social-teaching/solidarity.cfm</vt:lpwstr>
      </vt:variant>
      <vt:variant>
        <vt:lpwstr/>
      </vt:variant>
      <vt:variant>
        <vt:i4>524387</vt:i4>
      </vt:variant>
      <vt:variant>
        <vt:i4>0</vt:i4>
      </vt:variant>
      <vt:variant>
        <vt:i4>0</vt:i4>
      </vt:variant>
      <vt:variant>
        <vt:i4>5</vt:i4>
      </vt:variant>
      <vt:variant>
        <vt:lpwstr>http://www.usccb.org/issues-and-action/cultural-diversity/african-american/brothers-and-sisters-to-us.cfm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Mickler</dc:creator>
  <cp:keywords/>
  <dc:description/>
  <cp:lastModifiedBy>Callie Knudslien</cp:lastModifiedBy>
  <cp:revision>2</cp:revision>
  <cp:lastPrinted>2017-08-18T20:51:00Z</cp:lastPrinted>
  <dcterms:created xsi:type="dcterms:W3CDTF">2017-08-18T20:52:00Z</dcterms:created>
  <dcterms:modified xsi:type="dcterms:W3CDTF">2017-08-18T20:52:00Z</dcterms:modified>
</cp:coreProperties>
</file>