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AE" w:rsidRPr="00DE428C" w:rsidRDefault="005A63AE" w:rsidP="0083134C">
      <w:pPr>
        <w:pStyle w:val="h1a"/>
      </w:pPr>
      <w:r w:rsidRPr="008452EA">
        <w:t>Unit 4 Preassessment: New Testament Myths and Facts</w:t>
      </w:r>
    </w:p>
    <w:p w:rsidR="005A63AE" w:rsidRPr="004A53A4" w:rsidRDefault="005A63AE" w:rsidP="0083134C">
      <w:pPr>
        <w:pStyle w:val="body-firstpara"/>
        <w:rPr>
          <w:i/>
        </w:rPr>
      </w:pPr>
      <w:r w:rsidRPr="004A53A4">
        <w:rPr>
          <w:i/>
        </w:rPr>
        <w:t xml:space="preserve">In the blank space next to each statement, write the word </w:t>
      </w:r>
      <w:r w:rsidRPr="004A53A4">
        <w:rPr>
          <w:rFonts w:ascii="Times New Roman" w:hAnsi="Times New Roman"/>
          <w:i/>
        </w:rPr>
        <w:t>myth</w:t>
      </w:r>
      <w:r w:rsidRPr="004A53A4">
        <w:rPr>
          <w:i/>
        </w:rPr>
        <w:t xml:space="preserve"> or</w:t>
      </w:r>
      <w:r w:rsidRPr="004A53A4">
        <w:rPr>
          <w:rFonts w:ascii="Times New Roman" w:hAnsi="Times New Roman"/>
          <w:i/>
        </w:rPr>
        <w:t xml:space="preserve"> fact</w:t>
      </w:r>
      <w:r w:rsidRPr="004A53A4">
        <w:rPr>
          <w:i/>
        </w:rPr>
        <w:t xml:space="preserve"> to indicate which one you believe that statement to be.</w:t>
      </w:r>
    </w:p>
    <w:p w:rsidR="005A63AE" w:rsidRDefault="005A63AE" w:rsidP="0083134C"/>
    <w:p w:rsidR="005A63AE" w:rsidRDefault="005A63AE" w:rsidP="0013065F">
      <w:pPr>
        <w:pStyle w:val="nl1"/>
        <w:spacing w:after="360"/>
      </w:pPr>
      <w:r>
        <w:t>____</w:t>
      </w:r>
      <w:r w:rsidR="004E6ED4">
        <w:t>_____</w:t>
      </w:r>
      <w:r>
        <w:t>_</w:t>
      </w:r>
      <w:r w:rsidR="002469B5">
        <w:t>__</w:t>
      </w:r>
      <w:r>
        <w:t xml:space="preserve">There are four Gospels because the four </w:t>
      </w:r>
      <w:r w:rsidR="007D2EC3">
        <w:t>Evangelists</w:t>
      </w:r>
      <w:r>
        <w:t xml:space="preserve">, Matthew, Mark, Luke, and John, could not agree on one account of Jesus’ life, </w:t>
      </w:r>
      <w:r w:rsidR="0013065F">
        <w:t>D</w:t>
      </w:r>
      <w:r>
        <w:t xml:space="preserve">eath, and </w:t>
      </w:r>
      <w:r w:rsidR="007D2EC3">
        <w:t>Resurrection</w:t>
      </w:r>
      <w:r>
        <w:t>.</w:t>
      </w:r>
    </w:p>
    <w:p w:rsidR="005A63AE" w:rsidRDefault="004E6ED4" w:rsidP="0013065F">
      <w:pPr>
        <w:pStyle w:val="nl1"/>
        <w:spacing w:after="360"/>
      </w:pPr>
      <w:r>
        <w:t>____________</w:t>
      </w:r>
      <w:r w:rsidR="005A63AE">
        <w:t xml:space="preserve">The four Gospels are firsthand eye-witness accounts of Jesus’ life, </w:t>
      </w:r>
      <w:r w:rsidR="0013065F">
        <w:t>D</w:t>
      </w:r>
      <w:r w:rsidR="005A63AE">
        <w:t xml:space="preserve">eath, and </w:t>
      </w:r>
      <w:r w:rsidR="007D2EC3">
        <w:t>Resurrection</w:t>
      </w:r>
      <w:r w:rsidR="005A63AE">
        <w:t>.</w:t>
      </w:r>
    </w:p>
    <w:p w:rsidR="005A63AE" w:rsidRDefault="004E6ED4" w:rsidP="0013065F">
      <w:pPr>
        <w:pStyle w:val="nl1"/>
        <w:spacing w:after="360"/>
      </w:pPr>
      <w:r>
        <w:t>____________</w:t>
      </w:r>
      <w:r w:rsidR="005A63AE">
        <w:t>The Gospels of Matthew, Mark, and Luke are called th</w:t>
      </w:r>
      <w:bookmarkStart w:id="0" w:name="_GoBack"/>
      <w:bookmarkEnd w:id="0"/>
      <w:r w:rsidR="005A63AE">
        <w:t xml:space="preserve">e </w:t>
      </w:r>
      <w:r w:rsidR="008B573E">
        <w:t>synoptic</w:t>
      </w:r>
      <w:r w:rsidR="005A63AE">
        <w:t xml:space="preserve"> Gospels because they are similar in style and share much of the same content.</w:t>
      </w:r>
    </w:p>
    <w:p w:rsidR="005A63AE" w:rsidRDefault="004E6ED4" w:rsidP="0013065F">
      <w:pPr>
        <w:pStyle w:val="nl1"/>
        <w:spacing w:after="360"/>
      </w:pPr>
      <w:r>
        <w:t>____________</w:t>
      </w:r>
      <w:r w:rsidR="005A63AE">
        <w:t xml:space="preserve">The Gospel of John has nothing in common with the </w:t>
      </w:r>
      <w:r w:rsidR="008B573E">
        <w:t>synoptic</w:t>
      </w:r>
      <w:r w:rsidR="005A63AE">
        <w:t xml:space="preserve"> Gospels.</w:t>
      </w:r>
    </w:p>
    <w:p w:rsidR="005A63AE" w:rsidRDefault="004E6ED4" w:rsidP="0013065F">
      <w:pPr>
        <w:pStyle w:val="nl1"/>
        <w:spacing w:after="360"/>
      </w:pPr>
      <w:r>
        <w:t>____________</w:t>
      </w:r>
      <w:r w:rsidR="005A63AE">
        <w:t>Only the Gospels of Matthew and Luke include an account of Jesus’ birth.</w:t>
      </w:r>
    </w:p>
    <w:p w:rsidR="005A63AE" w:rsidRDefault="004E6ED4" w:rsidP="0013065F">
      <w:pPr>
        <w:pStyle w:val="nl1"/>
        <w:spacing w:after="360"/>
      </w:pPr>
      <w:r>
        <w:t>____________</w:t>
      </w:r>
      <w:r w:rsidR="005A63AE">
        <w:t xml:space="preserve">The Gospel of Luke and </w:t>
      </w:r>
      <w:r w:rsidR="007D2EC3">
        <w:t xml:space="preserve">the </w:t>
      </w:r>
      <w:r w:rsidR="005A63AE">
        <w:t>Acts of the Apostles form a two-volume work on the life and mission of Jesus and the life and growth of the early Church.</w:t>
      </w:r>
    </w:p>
    <w:p w:rsidR="005A63AE" w:rsidRDefault="004E6ED4" w:rsidP="0013065F">
      <w:pPr>
        <w:pStyle w:val="nl1"/>
        <w:spacing w:after="360"/>
      </w:pPr>
      <w:r>
        <w:t>____________</w:t>
      </w:r>
      <w:r w:rsidR="005A63AE">
        <w:t>The Gospel of Matthew is first in the New Testament because it is the oldest Christian document, even older than the other Gospels and the letters of Paul.</w:t>
      </w:r>
    </w:p>
    <w:p w:rsidR="005A63AE" w:rsidRDefault="004A53A4" w:rsidP="004A53A4">
      <w:pPr>
        <w:pStyle w:val="nl1"/>
      </w:pPr>
      <w:r>
        <w:t>__</w:t>
      </w:r>
      <w:r w:rsidR="004E6ED4">
        <w:t>____________</w:t>
      </w:r>
      <w:r w:rsidR="005A63AE">
        <w:t>The Gospel of John stresses Jesus’ divinity.</w:t>
      </w:r>
    </w:p>
    <w:p w:rsidR="005A63AE" w:rsidRDefault="004E6ED4" w:rsidP="0013065F">
      <w:pPr>
        <w:pStyle w:val="nl1"/>
        <w:spacing w:after="360"/>
      </w:pPr>
      <w:r>
        <w:t>____________</w:t>
      </w:r>
      <w:r w:rsidR="005A63AE">
        <w:t xml:space="preserve">The Gospel of Mark stresses Jesus’ humanity and the </w:t>
      </w:r>
      <w:r w:rsidR="005A63AE" w:rsidRPr="00902DC0">
        <w:rPr>
          <w:i/>
        </w:rPr>
        <w:t>messianic secret</w:t>
      </w:r>
      <w:r w:rsidR="005A63AE">
        <w:t>.</w:t>
      </w:r>
    </w:p>
    <w:p w:rsidR="005A63AE" w:rsidRDefault="004E6ED4" w:rsidP="0013065F">
      <w:pPr>
        <w:pStyle w:val="nl1"/>
        <w:spacing w:after="360"/>
      </w:pPr>
      <w:r>
        <w:t>____________</w:t>
      </w:r>
      <w:r w:rsidR="005A63AE">
        <w:t xml:space="preserve">The Gospel of Matthew begins with Jesus’ genealogy, showing Jesus’ connection to Abraham and David, thus proving that Jesus fulfills </w:t>
      </w:r>
      <w:r w:rsidR="007D2EC3">
        <w:t xml:space="preserve">God’s </w:t>
      </w:r>
      <w:r w:rsidR="005A63AE">
        <w:t>covenan</w:t>
      </w:r>
      <w:r w:rsidR="007D2EC3">
        <w:t>t</w:t>
      </w:r>
      <w:r w:rsidR="005A63AE">
        <w:t xml:space="preserve"> </w:t>
      </w:r>
      <w:r w:rsidR="007D2EC3">
        <w:t>with</w:t>
      </w:r>
      <w:r w:rsidR="005A63AE">
        <w:t xml:space="preserve"> the people of Israel.</w:t>
      </w:r>
    </w:p>
    <w:p w:rsidR="005A63AE" w:rsidRDefault="004E6ED4" w:rsidP="0013065F">
      <w:pPr>
        <w:pStyle w:val="nl1"/>
        <w:spacing w:after="360"/>
      </w:pPr>
      <w:r>
        <w:t>____________</w:t>
      </w:r>
      <w:r w:rsidR="005A63AE">
        <w:t xml:space="preserve">Saint Paul became a follower of Jesus Christ after Jesus’ </w:t>
      </w:r>
      <w:r w:rsidR="0013065F">
        <w:t>D</w:t>
      </w:r>
      <w:r w:rsidR="005A63AE">
        <w:t>eath and Resurrection.</w:t>
      </w:r>
    </w:p>
    <w:p w:rsidR="005A63AE" w:rsidRDefault="004E6ED4" w:rsidP="0013065F">
      <w:pPr>
        <w:pStyle w:val="nl1"/>
        <w:spacing w:after="360"/>
      </w:pPr>
      <w:r>
        <w:t>____________</w:t>
      </w:r>
      <w:r w:rsidR="005A63AE">
        <w:t>The Letters of Saint Paul often focus on the teaching that the early Christian communities</w:t>
      </w:r>
      <w:r w:rsidR="008B573E">
        <w:t xml:space="preserve"> </w:t>
      </w:r>
      <w:r w:rsidR="005A63AE">
        <w:t>are the Body of Christ.</w:t>
      </w:r>
    </w:p>
    <w:p w:rsidR="00E74297" w:rsidRPr="00AE5879" w:rsidRDefault="00E74297" w:rsidP="005A63AE">
      <w:pPr>
        <w:rPr>
          <w:sz w:val="24"/>
          <w:szCs w:val="24"/>
        </w:rPr>
      </w:pPr>
    </w:p>
    <w:sectPr w:rsidR="00E74297" w:rsidRPr="00AE5879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F9" w:rsidRDefault="00961EF9" w:rsidP="004D0079">
      <w:r>
        <w:separator/>
      </w:r>
    </w:p>
  </w:endnote>
  <w:endnote w:type="continuationSeparator" w:id="0">
    <w:p w:rsidR="00961EF9" w:rsidRDefault="00961EF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4A53A4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5E6A9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5E6A9C" w:rsidRPr="00C14BC7">
                            <w:fldChar w:fldCharType="separate"/>
                          </w:r>
                          <w:r w:rsidR="004A53A4">
                            <w:rPr>
                              <w:noProof/>
                            </w:rPr>
                            <w:t>2</w:t>
                          </w:r>
                          <w:r w:rsidR="005E6A9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>
                            <w:t>[</w:t>
                          </w:r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5E6A9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5E6A9C" w:rsidRPr="00C14BC7">
                      <w:fldChar w:fldCharType="separate"/>
                    </w:r>
                    <w:r w:rsidR="004A53A4">
                      <w:rPr>
                        <w:noProof/>
                      </w:rPr>
                      <w:t>2</w:t>
                    </w:r>
                    <w:r w:rsidR="005E6A9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>
                      <w:t>[</w:t>
                    </w:r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4A53A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7D2EC3">
                            <w:t>4100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7D2EC3">
                      <w:t>4100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F9" w:rsidRDefault="00961EF9" w:rsidP="004D0079">
      <w:r>
        <w:separator/>
      </w:r>
    </w:p>
  </w:footnote>
  <w:footnote w:type="continuationSeparator" w:id="0">
    <w:p w:rsidR="00961EF9" w:rsidRDefault="00961EF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469B5" w:rsidP="0083134C">
    <w:pPr>
      <w:pStyle w:val="text"/>
    </w:pPr>
    <w:r w:rsidRPr="0083134C">
      <w:rPr>
        <w:rFonts w:cs="Arial"/>
      </w:rPr>
      <w:t>Unit 4 Preassessment: New Testament Myths and Facts</w:t>
    </w:r>
    <w:r w:rsidDel="002469B5"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03" w:rsidRDefault="002469B5" w:rsidP="00784B03">
    <w:pPr>
      <w:pStyle w:val="Header1"/>
    </w:pPr>
    <w:r>
      <w:t>The Living Word: The Revelation of God’s Love, Second Edition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18F3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65F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469B5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3A8D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53A4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4E6ED4"/>
    <w:rsid w:val="00500FAD"/>
    <w:rsid w:val="00521828"/>
    <w:rsid w:val="00531116"/>
    <w:rsid w:val="00545244"/>
    <w:rsid w:val="0055536D"/>
    <w:rsid w:val="00555EA6"/>
    <w:rsid w:val="005A0D08"/>
    <w:rsid w:val="005A4359"/>
    <w:rsid w:val="005A63AE"/>
    <w:rsid w:val="005A6944"/>
    <w:rsid w:val="005D4C0D"/>
    <w:rsid w:val="005E0C08"/>
    <w:rsid w:val="005E6A9C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2EC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3134C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573E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19AD"/>
    <w:rsid w:val="009561A3"/>
    <w:rsid w:val="009563C5"/>
    <w:rsid w:val="00961EF9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1D7F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139AD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1799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4011-753D-A343-8B0D-38266094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1404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2</cp:revision>
  <cp:lastPrinted>2010-01-08T18:19:00Z</cp:lastPrinted>
  <dcterms:created xsi:type="dcterms:W3CDTF">2015-02-10T20:54:00Z</dcterms:created>
  <dcterms:modified xsi:type="dcterms:W3CDTF">2015-02-10T20:54:00Z</dcterms:modified>
</cp:coreProperties>
</file>