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F8" w:rsidRDefault="00FF54F8" w:rsidP="00760A65">
      <w:pPr>
        <w:pStyle w:val="A-BH"/>
        <w:ind w:left="-180" w:firstLine="180"/>
      </w:pPr>
      <w:r>
        <w:t>Rubric for an Oral Presentation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710"/>
        <w:gridCol w:w="1530"/>
        <w:gridCol w:w="1530"/>
        <w:gridCol w:w="1530"/>
        <w:gridCol w:w="1530"/>
      </w:tblGrid>
      <w:tr w:rsidR="00FF54F8" w:rsidRPr="00FF54F8" w:rsidTr="00760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2D1744">
            <w:pPr>
              <w:pStyle w:val="A-ChartHeads"/>
              <w:jc w:val="center"/>
              <w:rPr>
                <w:sz w:val="18"/>
                <w:szCs w:val="18"/>
              </w:rPr>
            </w:pPr>
            <w:r w:rsidRPr="00FF54F8">
              <w:rPr>
                <w:sz w:val="18"/>
                <w:szCs w:val="18"/>
              </w:rPr>
              <w:t>Criteria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FF54F8">
            <w:pPr>
              <w:pStyle w:val="A-ChartHeads"/>
              <w:jc w:val="center"/>
              <w:rPr>
                <w:sz w:val="18"/>
                <w:szCs w:val="18"/>
              </w:rPr>
            </w:pPr>
            <w:r w:rsidRPr="00FF54F8">
              <w:rPr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FF54F8">
            <w:pPr>
              <w:pStyle w:val="A-ChartHeads"/>
              <w:jc w:val="center"/>
              <w:rPr>
                <w:sz w:val="18"/>
                <w:szCs w:val="18"/>
              </w:rPr>
            </w:pPr>
            <w:r w:rsidRPr="00FF54F8">
              <w:rPr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FF54F8">
            <w:pPr>
              <w:pStyle w:val="A-ChartHeads"/>
              <w:jc w:val="center"/>
              <w:rPr>
                <w:sz w:val="18"/>
                <w:szCs w:val="18"/>
              </w:rPr>
            </w:pPr>
            <w:r w:rsidRPr="00FF54F8">
              <w:rPr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FF54F8">
            <w:pPr>
              <w:pStyle w:val="A-ChartHeads"/>
              <w:jc w:val="center"/>
              <w:rPr>
                <w:sz w:val="18"/>
                <w:szCs w:val="18"/>
              </w:rPr>
            </w:pPr>
            <w:r w:rsidRPr="00FF54F8"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FF54F8">
            <w:pPr>
              <w:pStyle w:val="A-ChartHeads"/>
              <w:jc w:val="center"/>
              <w:rPr>
                <w:sz w:val="18"/>
                <w:szCs w:val="18"/>
              </w:rPr>
            </w:pPr>
            <w:r w:rsidRPr="00FF54F8">
              <w:rPr>
                <w:sz w:val="18"/>
                <w:szCs w:val="18"/>
              </w:rPr>
              <w:t>0</w:t>
            </w:r>
          </w:p>
        </w:tc>
      </w:tr>
      <w:tr w:rsidR="00FF54F8" w:rsidTr="00760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FF54F8">
            <w:pPr>
              <w:pStyle w:val="A-ChartHeads"/>
              <w:rPr>
                <w:sz w:val="18"/>
                <w:szCs w:val="18"/>
              </w:rPr>
            </w:pPr>
            <w:r w:rsidRPr="00FF54F8">
              <w:rPr>
                <w:bCs/>
                <w:spacing w:val="-2"/>
                <w:sz w:val="18"/>
                <w:szCs w:val="18"/>
              </w:rPr>
              <w:t>Pitch, Pauses,</w:t>
            </w:r>
            <w:r w:rsidRPr="00FF54F8">
              <w:rPr>
                <w:bCs/>
                <w:sz w:val="18"/>
                <w:szCs w:val="18"/>
              </w:rPr>
              <w:t xml:space="preserve"> and Clarity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6C3AE1">
            <w:pPr>
              <w:pStyle w:val="A-ChartText"/>
            </w:pPr>
            <w:r>
              <w:t>Used perfect pitch, correct number of pauses, and clear and distinct speaking at all times with no mispronunciations.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Used correct pitch, paused occasionally, and spoke distinctly and clearly at all times. Mispronounced one word.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Rarely worried about pitch or pauses, yet spoke clearly and distinctly most of</w:t>
            </w:r>
            <w:r>
              <w:br/>
              <w:t>the time.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Did not worry about pitch or pauses and did not speak clearly most of the time.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Did not worry about pitch, pause, or clarity</w:t>
            </w:r>
            <w:r>
              <w:br/>
              <w:t>and did not speak clearly.</w:t>
            </w:r>
          </w:p>
        </w:tc>
      </w:tr>
      <w:tr w:rsidR="00FF54F8" w:rsidTr="00760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FF54F8">
            <w:pPr>
              <w:pStyle w:val="A-ChartHeads"/>
              <w:rPr>
                <w:sz w:val="18"/>
                <w:szCs w:val="18"/>
              </w:rPr>
            </w:pPr>
            <w:r w:rsidRPr="00FF54F8">
              <w:rPr>
                <w:bCs/>
                <w:sz w:val="18"/>
                <w:szCs w:val="18"/>
              </w:rPr>
              <w:t>Eye Contact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Maintained excellent eye contact with audience.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Showed balance of eye contact between the audience and materials.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Eye contact shifted between the audience and materials in a way that distracted from the effectiveness of the oral presentation.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Minimal eye contact. Long periods of time when student did not look at audience.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Never established eye contact with audience and focused more on note cards and other materials.</w:t>
            </w:r>
          </w:p>
        </w:tc>
      </w:tr>
      <w:tr w:rsidR="00FF54F8" w:rsidTr="00760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Pr="00FF54F8" w:rsidRDefault="00FF54F8" w:rsidP="00FF54F8">
            <w:pPr>
              <w:pStyle w:val="A-ChartHeads"/>
              <w:rPr>
                <w:sz w:val="18"/>
                <w:szCs w:val="18"/>
              </w:rPr>
            </w:pPr>
            <w:r w:rsidRPr="00FF54F8">
              <w:rPr>
                <w:bCs/>
                <w:sz w:val="18"/>
                <w:szCs w:val="18"/>
              </w:rPr>
              <w:t>Use of Auxiliary Materials (Note Cards, Technology, Visuals)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 xml:space="preserve">Exceptionally incorporated all auxiliary </w:t>
            </w:r>
            <w:r>
              <w:rPr>
                <w:spacing w:val="-1"/>
              </w:rPr>
              <w:t>materials</w:t>
            </w:r>
            <w:r>
              <w:t xml:space="preserve"> into presentation.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Incorporated auxiliary materials into presentation.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Attempted to incorporate auxiliary materials into presentation but not effectively.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Auxiliary materials distracted from effectiveness of presentation.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0" w:type="dxa"/>
              <w:left w:w="80" w:type="dxa"/>
              <w:bottom w:w="240" w:type="dxa"/>
              <w:right w:w="80" w:type="dxa"/>
            </w:tcMar>
          </w:tcPr>
          <w:p w:rsidR="00FF54F8" w:rsidRDefault="00FF54F8" w:rsidP="00FF54F8">
            <w:pPr>
              <w:pStyle w:val="A-ChartText"/>
            </w:pPr>
            <w:r>
              <w:t>No auxiliary materials were used.</w:t>
            </w:r>
          </w:p>
        </w:tc>
      </w:tr>
    </w:tbl>
    <w:p w:rsidR="00FF54F8" w:rsidRDefault="00FF54F8" w:rsidP="00FF54F8">
      <w:pPr>
        <w:pStyle w:val="txfirst"/>
        <w:rPr>
          <w:sz w:val="40"/>
          <w:szCs w:val="40"/>
        </w:rPr>
      </w:pPr>
    </w:p>
    <w:p w:rsidR="00C3609F" w:rsidRPr="009812C0" w:rsidRDefault="00C3609F" w:rsidP="009812C0"/>
    <w:sectPr w:rsidR="00C3609F" w:rsidRPr="009812C0" w:rsidSect="00FF54F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6D" w:rsidRDefault="00C9466D" w:rsidP="004D0079">
      <w:r>
        <w:separator/>
      </w:r>
    </w:p>
  </w:endnote>
  <w:endnote w:type="continuationSeparator" w:id="0">
    <w:p w:rsidR="00C9466D" w:rsidRDefault="00C9466D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063D9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0A58D2" w:rsidRPr="00C13FD7">
                  <w:t>TX00106</w:t>
                </w:r>
                <w:r w:rsidR="000A58D2">
                  <w:t>3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063D9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7E461F" w:rsidRPr="007E461F">
                  <w:t>TX001174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6D" w:rsidRDefault="00C9466D" w:rsidP="004D0079">
      <w:r>
        <w:separator/>
      </w:r>
    </w:p>
  </w:footnote>
  <w:footnote w:type="continuationSeparator" w:id="0">
    <w:p w:rsidR="00C9466D" w:rsidRDefault="00C9466D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0A58D2" w:rsidP="001379AD">
    <w:pPr>
      <w:pStyle w:val="A-Header-articletitlepage2"/>
    </w:pPr>
    <w:r>
      <w:t>The Apostles and Early Followers of Jesus</w:t>
    </w:r>
    <w:r w:rsidR="00CA154C">
      <w:tab/>
    </w:r>
    <w:r w:rsidR="00CA154C" w:rsidRPr="00F82D2A">
      <w:t xml:space="preserve">Page | </w:t>
    </w:r>
    <w:fldSimple w:instr=" PAGE   \* MERGEFORMAT ">
      <w:r w:rsidR="00BD6876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1744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60A65"/>
    <w:rsid w:val="00781027"/>
    <w:rsid w:val="00781585"/>
    <w:rsid w:val="00784075"/>
    <w:rsid w:val="00786E12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7E35"/>
    <w:rsid w:val="00BC1E13"/>
    <w:rsid w:val="00BC4453"/>
    <w:rsid w:val="00BD06B0"/>
    <w:rsid w:val="00BD6876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5535-E699-4AB1-8B60-31FDACD2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pintern</cp:lastModifiedBy>
  <cp:revision>2</cp:revision>
  <cp:lastPrinted>2010-01-08T18:19:00Z</cp:lastPrinted>
  <dcterms:created xsi:type="dcterms:W3CDTF">2010-03-16T21:17:00Z</dcterms:created>
  <dcterms:modified xsi:type="dcterms:W3CDTF">2010-03-16T21:17:00Z</dcterms:modified>
</cp:coreProperties>
</file>