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423" w:rsidRPr="00C91E56" w:rsidRDefault="00A52423" w:rsidP="00C91E56">
      <w:pPr>
        <w:pStyle w:val="A-BH"/>
        <w:spacing w:before="0" w:after="160" w:line="276" w:lineRule="auto"/>
        <w:rPr>
          <w:sz w:val="42"/>
          <w:szCs w:val="42"/>
        </w:rPr>
      </w:pPr>
      <w:r w:rsidRPr="00C91E56">
        <w:rPr>
          <w:sz w:val="42"/>
          <w:szCs w:val="42"/>
        </w:rPr>
        <w:t>Vocabulary for Unit 1</w:t>
      </w:r>
    </w:p>
    <w:p w:rsidR="00FD491C" w:rsidRDefault="00FD491C" w:rsidP="00D2163C">
      <w:pPr>
        <w:pStyle w:val="A-Text"/>
        <w:spacing w:after="200" w:line="240" w:lineRule="auto"/>
        <w:rPr>
          <w:b/>
          <w:bCs/>
        </w:rPr>
      </w:pPr>
      <w:proofErr w:type="gramStart"/>
      <w:r>
        <w:rPr>
          <w:b/>
          <w:bCs/>
        </w:rPr>
        <w:t>angel</w:t>
      </w:r>
      <w:proofErr w:type="gramEnd"/>
      <w:r w:rsidRPr="008E0911">
        <w:rPr>
          <w:b/>
          <w:bCs/>
        </w:rPr>
        <w:t>:</w:t>
      </w:r>
      <w:r>
        <w:rPr>
          <w:b/>
          <w:bCs/>
        </w:rPr>
        <w:t xml:space="preserve">  </w:t>
      </w:r>
      <w:r w:rsidRPr="00FD491C">
        <w:rPr>
          <w:bCs/>
        </w:rPr>
        <w:t>Based on a word meaning “messenger,” a personal and immortal creature with intelligence and free will who constantly glorifies God and serves as a messenger of God to humans to carry out God’s saving plan.</w:t>
      </w:r>
      <w:r w:rsidRPr="008E0911">
        <w:rPr>
          <w:b/>
          <w:bCs/>
        </w:rPr>
        <w:t xml:space="preserve"> </w:t>
      </w:r>
      <w:r>
        <w:rPr>
          <w:b/>
          <w:bCs/>
        </w:rPr>
        <w:t xml:space="preserve"> </w:t>
      </w:r>
    </w:p>
    <w:p w:rsidR="00A52423" w:rsidRPr="008E0911" w:rsidRDefault="00A52423" w:rsidP="00D2163C">
      <w:pPr>
        <w:pStyle w:val="A-Text"/>
        <w:spacing w:after="200" w:line="240" w:lineRule="auto"/>
      </w:pPr>
      <w:proofErr w:type="gramStart"/>
      <w:r>
        <w:rPr>
          <w:b/>
          <w:bCs/>
        </w:rPr>
        <w:t>a</w:t>
      </w:r>
      <w:r w:rsidR="00FD491C">
        <w:rPr>
          <w:b/>
          <w:bCs/>
        </w:rPr>
        <w:t>nthropomorphic</w:t>
      </w:r>
      <w:proofErr w:type="gramEnd"/>
      <w:r w:rsidR="00FD491C">
        <w:rPr>
          <w:b/>
          <w:bCs/>
        </w:rPr>
        <w:t xml:space="preserve">:  </w:t>
      </w:r>
      <w:r>
        <w:t xml:space="preserve">Attributing human </w:t>
      </w:r>
      <w:r w:rsidRPr="008E0911">
        <w:t>characteristics to something that is not human.</w:t>
      </w:r>
    </w:p>
    <w:p w:rsidR="00A52423" w:rsidRPr="008E0911" w:rsidRDefault="00A52423" w:rsidP="00D2163C">
      <w:pPr>
        <w:pStyle w:val="A-Text"/>
        <w:spacing w:after="200"/>
      </w:pPr>
      <w:proofErr w:type="gramStart"/>
      <w:r>
        <w:rPr>
          <w:b/>
          <w:bCs/>
        </w:rPr>
        <w:t>a</w:t>
      </w:r>
      <w:r w:rsidRPr="008E0911">
        <w:rPr>
          <w:b/>
          <w:bCs/>
        </w:rPr>
        <w:t>rch</w:t>
      </w:r>
      <w:r>
        <w:rPr>
          <w:b/>
          <w:bCs/>
        </w:rPr>
        <w:t>a</w:t>
      </w:r>
      <w:r w:rsidRPr="008E0911">
        <w:rPr>
          <w:b/>
          <w:bCs/>
        </w:rPr>
        <w:t>eology</w:t>
      </w:r>
      <w:proofErr w:type="gramEnd"/>
      <w:r w:rsidRPr="008E0911">
        <w:rPr>
          <w:b/>
          <w:bCs/>
        </w:rPr>
        <w:t xml:space="preserve">: </w:t>
      </w:r>
      <w:r w:rsidRPr="008E0911">
        <w:t xml:space="preserve"> </w:t>
      </w:r>
      <w:r>
        <w:t xml:space="preserve"> </w:t>
      </w:r>
      <w:r w:rsidRPr="008E0911">
        <w:t>The scientific study of the material remains of past human life.</w:t>
      </w:r>
    </w:p>
    <w:p w:rsidR="00A52423" w:rsidRPr="008E0911" w:rsidRDefault="00A52423" w:rsidP="00D2163C">
      <w:pPr>
        <w:pStyle w:val="A-Text"/>
        <w:spacing w:after="200"/>
      </w:pPr>
      <w:proofErr w:type="gramStart"/>
      <w:r>
        <w:rPr>
          <w:b/>
          <w:bCs/>
        </w:rPr>
        <w:t>c</w:t>
      </w:r>
      <w:r w:rsidRPr="008E0911">
        <w:rPr>
          <w:b/>
          <w:bCs/>
        </w:rPr>
        <w:t>oncupiscence</w:t>
      </w:r>
      <w:proofErr w:type="gramEnd"/>
      <w:r w:rsidRPr="008E0911">
        <w:rPr>
          <w:b/>
          <w:bCs/>
        </w:rPr>
        <w:t>:</w:t>
      </w:r>
      <w:r w:rsidRPr="008E0911">
        <w:t xml:space="preserve"> </w:t>
      </w:r>
      <w:r>
        <w:t xml:space="preserve"> </w:t>
      </w:r>
      <w:r w:rsidRPr="008E0911">
        <w:t>The tendency of all human beings toward sin, as a result of Original Sin.</w:t>
      </w:r>
    </w:p>
    <w:p w:rsidR="00A52423" w:rsidRPr="008E0911" w:rsidRDefault="00A52423" w:rsidP="00D2163C">
      <w:pPr>
        <w:pStyle w:val="A-Text"/>
        <w:spacing w:after="200"/>
      </w:pPr>
      <w:proofErr w:type="gramStart"/>
      <w:r>
        <w:rPr>
          <w:b/>
          <w:bCs/>
        </w:rPr>
        <w:t>e</w:t>
      </w:r>
      <w:r w:rsidRPr="008E0911">
        <w:rPr>
          <w:b/>
          <w:bCs/>
        </w:rPr>
        <w:t>tiology</w:t>
      </w:r>
      <w:proofErr w:type="gramEnd"/>
      <w:r w:rsidRPr="001F1B3F">
        <w:rPr>
          <w:b/>
          <w:bCs/>
        </w:rPr>
        <w:t>:</w:t>
      </w:r>
      <w:r w:rsidRPr="008E0911">
        <w:t xml:space="preserve">  A story that explains something’s cause or origin.</w:t>
      </w:r>
    </w:p>
    <w:p w:rsidR="00A52423" w:rsidRPr="008E0911" w:rsidRDefault="00A52423" w:rsidP="00D2163C">
      <w:pPr>
        <w:pStyle w:val="A-Text"/>
        <w:spacing w:after="200"/>
      </w:pPr>
      <w:r w:rsidRPr="008E0911">
        <w:rPr>
          <w:b/>
          <w:bCs/>
        </w:rPr>
        <w:t>Fall</w:t>
      </w:r>
      <w:r>
        <w:rPr>
          <w:b/>
          <w:bCs/>
        </w:rPr>
        <w:t>, the</w:t>
      </w:r>
      <w:r w:rsidRPr="008E0911">
        <w:rPr>
          <w:b/>
          <w:bCs/>
        </w:rPr>
        <w:t>:</w:t>
      </w:r>
      <w:r w:rsidRPr="008E0911">
        <w:t xml:space="preserve"> </w:t>
      </w:r>
      <w:r>
        <w:t xml:space="preserve"> </w:t>
      </w:r>
      <w:r w:rsidRPr="008E0911">
        <w:t xml:space="preserve">Also called the </w:t>
      </w:r>
      <w:proofErr w:type="gramStart"/>
      <w:r>
        <w:t>F</w:t>
      </w:r>
      <w:r w:rsidRPr="008E0911">
        <w:t>all</w:t>
      </w:r>
      <w:proofErr w:type="gramEnd"/>
      <w:r w:rsidRPr="008E0911">
        <w:t xml:space="preserve"> from grace, the biblical </w:t>
      </w:r>
      <w:r w:rsidR="000E360F">
        <w:t>R</w:t>
      </w:r>
      <w:r w:rsidRPr="008E0911">
        <w:t>evelation about the origins of sin and evil in the</w:t>
      </w:r>
      <w:r>
        <w:t xml:space="preserve"> </w:t>
      </w:r>
      <w:r w:rsidRPr="008E0911">
        <w:t>world, expressed figuratively in the account of Adam and Eve in Genesis.</w:t>
      </w:r>
    </w:p>
    <w:p w:rsidR="00A52423" w:rsidRPr="008E0911" w:rsidRDefault="00A52423" w:rsidP="00D2163C">
      <w:pPr>
        <w:pStyle w:val="A-Text"/>
        <w:spacing w:after="200"/>
      </w:pPr>
      <w:proofErr w:type="gramStart"/>
      <w:r>
        <w:rPr>
          <w:b/>
          <w:bCs/>
        </w:rPr>
        <w:t>f</w:t>
      </w:r>
      <w:r w:rsidRPr="008E0911">
        <w:rPr>
          <w:b/>
          <w:bCs/>
        </w:rPr>
        <w:t>igurative</w:t>
      </w:r>
      <w:proofErr w:type="gramEnd"/>
      <w:r w:rsidRPr="008E0911">
        <w:rPr>
          <w:b/>
          <w:bCs/>
        </w:rPr>
        <w:t xml:space="preserve"> language: </w:t>
      </w:r>
      <w:r>
        <w:rPr>
          <w:b/>
          <w:bCs/>
        </w:rPr>
        <w:t xml:space="preserve"> </w:t>
      </w:r>
      <w:r w:rsidRPr="008E0911">
        <w:t>A literary form that uses symbolic images, stories, an</w:t>
      </w:r>
      <w:r>
        <w:t xml:space="preserve">d </w:t>
      </w:r>
      <w:r w:rsidRPr="008E0911">
        <w:t>names to point to a deeper truth.</w:t>
      </w:r>
    </w:p>
    <w:p w:rsidR="00A52423" w:rsidRPr="008E0911" w:rsidRDefault="00A52423" w:rsidP="00D2163C">
      <w:pPr>
        <w:pStyle w:val="A-Text"/>
        <w:spacing w:after="200"/>
        <w:rPr>
          <w:b/>
          <w:bCs/>
        </w:rPr>
      </w:pPr>
      <w:r>
        <w:rPr>
          <w:b/>
          <w:bCs/>
        </w:rPr>
        <w:t>g</w:t>
      </w:r>
      <w:r w:rsidRPr="008E0911">
        <w:rPr>
          <w:b/>
          <w:bCs/>
        </w:rPr>
        <w:t>race</w:t>
      </w:r>
      <w:r w:rsidRPr="001F1B3F">
        <w:rPr>
          <w:b/>
          <w:bCs/>
        </w:rPr>
        <w:t>:</w:t>
      </w:r>
      <w:r>
        <w:t xml:space="preserve"> </w:t>
      </w:r>
      <w:r w:rsidRPr="008E0911">
        <w:t xml:space="preserve"> </w:t>
      </w:r>
      <w:r w:rsidR="00B614C7" w:rsidRPr="00522CEE">
        <w:t>The free and undeserved gift of God’s loving and active presence in our lives, empowering us to respond to his call and to live as his adopted sons and daughters. Grace restores our loving communion with the Holy Trinity, lost through sin.</w:t>
      </w:r>
    </w:p>
    <w:p w:rsidR="00A52423" w:rsidRPr="008E0911" w:rsidRDefault="00A52423" w:rsidP="00D2163C">
      <w:pPr>
        <w:pStyle w:val="A-Text"/>
        <w:spacing w:after="200"/>
        <w:rPr>
          <w:b/>
          <w:bCs/>
        </w:rPr>
      </w:pPr>
      <w:proofErr w:type="gramStart"/>
      <w:r>
        <w:rPr>
          <w:b/>
          <w:bCs/>
        </w:rPr>
        <w:t>l</w:t>
      </w:r>
      <w:r w:rsidRPr="008E0911">
        <w:rPr>
          <w:b/>
          <w:bCs/>
        </w:rPr>
        <w:t>iterary</w:t>
      </w:r>
      <w:proofErr w:type="gramEnd"/>
      <w:r w:rsidRPr="008E0911">
        <w:rPr>
          <w:b/>
          <w:bCs/>
        </w:rPr>
        <w:t xml:space="preserve"> forms (genres):</w:t>
      </w:r>
      <w:r>
        <w:rPr>
          <w:b/>
          <w:bCs/>
        </w:rPr>
        <w:t xml:space="preserve"> </w:t>
      </w:r>
      <w:r w:rsidRPr="008E0911">
        <w:rPr>
          <w:b/>
          <w:bCs/>
        </w:rPr>
        <w:t xml:space="preserve"> </w:t>
      </w:r>
      <w:r w:rsidRPr="008E0911">
        <w:t>Different kinds of writing determined by their literary technique, content, tone, and purpose (how the author wants the reader to be affected).</w:t>
      </w:r>
    </w:p>
    <w:p w:rsidR="00A52423" w:rsidRPr="008E0911" w:rsidRDefault="00A52423" w:rsidP="00D2163C">
      <w:pPr>
        <w:pStyle w:val="A-Text"/>
        <w:spacing w:after="200"/>
      </w:pPr>
      <w:proofErr w:type="gramStart"/>
      <w:r>
        <w:rPr>
          <w:b/>
          <w:bCs/>
        </w:rPr>
        <w:t>o</w:t>
      </w:r>
      <w:r w:rsidRPr="008E0911">
        <w:rPr>
          <w:b/>
          <w:bCs/>
        </w:rPr>
        <w:t>riginal</w:t>
      </w:r>
      <w:proofErr w:type="gramEnd"/>
      <w:r w:rsidRPr="008E0911">
        <w:rPr>
          <w:b/>
          <w:bCs/>
        </w:rPr>
        <w:t xml:space="preserve"> holiness</w:t>
      </w:r>
      <w:r w:rsidRPr="001F1B3F">
        <w:rPr>
          <w:b/>
          <w:bCs/>
        </w:rPr>
        <w:t>:</w:t>
      </w:r>
      <w:r w:rsidRPr="008E0911">
        <w:t xml:space="preserve"> </w:t>
      </w:r>
      <w:r>
        <w:t xml:space="preserve"> </w:t>
      </w:r>
      <w:r w:rsidRPr="008E0911">
        <w:t>The original state of human beings in their relationship with God, sharing in the divine life in full communion with him.</w:t>
      </w:r>
    </w:p>
    <w:p w:rsidR="00A52423" w:rsidRPr="008E0911" w:rsidRDefault="00A52423" w:rsidP="00D2163C">
      <w:pPr>
        <w:pStyle w:val="A-Text"/>
        <w:spacing w:after="200"/>
      </w:pPr>
      <w:proofErr w:type="gramStart"/>
      <w:r>
        <w:rPr>
          <w:b/>
          <w:bCs/>
        </w:rPr>
        <w:t>o</w:t>
      </w:r>
      <w:r w:rsidRPr="008E0911">
        <w:rPr>
          <w:b/>
          <w:bCs/>
        </w:rPr>
        <w:t>riginal</w:t>
      </w:r>
      <w:proofErr w:type="gramEnd"/>
      <w:r w:rsidRPr="008E0911">
        <w:rPr>
          <w:b/>
          <w:bCs/>
        </w:rPr>
        <w:t xml:space="preserve"> justice</w:t>
      </w:r>
      <w:r w:rsidRPr="001F1B3F">
        <w:rPr>
          <w:b/>
          <w:bCs/>
        </w:rPr>
        <w:t>:</w:t>
      </w:r>
      <w:r w:rsidRPr="008E0911">
        <w:t xml:space="preserve"> </w:t>
      </w:r>
      <w:r>
        <w:t xml:space="preserve"> </w:t>
      </w:r>
      <w:r w:rsidRPr="008E0911">
        <w:t>The state of complete harmony of our first parents with themselves, with each other, and with all of creation.</w:t>
      </w:r>
    </w:p>
    <w:p w:rsidR="00A52423" w:rsidRPr="008E0911" w:rsidRDefault="00A52423" w:rsidP="00D2163C">
      <w:pPr>
        <w:pStyle w:val="A-Text"/>
        <w:spacing w:after="200"/>
      </w:pPr>
      <w:r>
        <w:rPr>
          <w:b/>
          <w:bCs/>
        </w:rPr>
        <w:t>O</w:t>
      </w:r>
      <w:r w:rsidRPr="008E0911">
        <w:rPr>
          <w:b/>
          <w:bCs/>
        </w:rPr>
        <w:t>riginal Sin</w:t>
      </w:r>
      <w:r w:rsidRPr="001F1B3F">
        <w:rPr>
          <w:b/>
          <w:bCs/>
        </w:rPr>
        <w:t>:</w:t>
      </w:r>
      <w:r w:rsidRPr="008E0911">
        <w:t xml:space="preserve"> </w:t>
      </w:r>
      <w:r>
        <w:t xml:space="preserve"> </w:t>
      </w:r>
      <w:r w:rsidR="00B614C7" w:rsidRPr="00522CEE">
        <w:t xml:space="preserve">From the Latin </w:t>
      </w:r>
      <w:proofErr w:type="spellStart"/>
      <w:r w:rsidR="00B614C7" w:rsidRPr="00522CEE">
        <w:rPr>
          <w:i/>
        </w:rPr>
        <w:t>origo</w:t>
      </w:r>
      <w:proofErr w:type="spellEnd"/>
      <w:r w:rsidR="00B614C7" w:rsidRPr="00522CEE">
        <w:t xml:space="preserve">, meaning “beginning” or “birth.” The term has two meanings: (1) the sin of the first human beings, who disobeyed God’s command by choosing to follow their own will and </w:t>
      </w:r>
      <w:r w:rsidR="00B614C7">
        <w:t>thus</w:t>
      </w:r>
      <w:r w:rsidR="00B614C7" w:rsidRPr="00522CEE">
        <w:t xml:space="preserve"> lost their original holiness and became subject to death, (2) the fallen state of human nature that affects every person born into the world.</w:t>
      </w:r>
    </w:p>
    <w:p w:rsidR="00A52423" w:rsidRPr="008E0911" w:rsidRDefault="00A52423" w:rsidP="00D2163C">
      <w:pPr>
        <w:pStyle w:val="A-Text"/>
        <w:spacing w:after="200"/>
      </w:pPr>
      <w:proofErr w:type="spellStart"/>
      <w:r w:rsidRPr="008E0911">
        <w:rPr>
          <w:b/>
          <w:bCs/>
        </w:rPr>
        <w:t>Parousia</w:t>
      </w:r>
      <w:proofErr w:type="spellEnd"/>
      <w:r w:rsidRPr="001F1B3F">
        <w:rPr>
          <w:b/>
          <w:bCs/>
        </w:rPr>
        <w:t>:</w:t>
      </w:r>
      <w:r w:rsidRPr="008E0911">
        <w:t xml:space="preserve">  </w:t>
      </w:r>
      <w:r>
        <w:t xml:space="preserve">The </w:t>
      </w:r>
      <w:r w:rsidRPr="008E0911">
        <w:t xml:space="preserve">second coming </w:t>
      </w:r>
      <w:r>
        <w:t>of Christ at the end of time, fully realizing God’s plan and the glorification of humanity.</w:t>
      </w:r>
    </w:p>
    <w:p w:rsidR="00A52423" w:rsidRPr="008E0911" w:rsidRDefault="00A52423" w:rsidP="00D2163C">
      <w:pPr>
        <w:pStyle w:val="A-Text"/>
        <w:spacing w:after="200"/>
      </w:pPr>
      <w:proofErr w:type="gramStart"/>
      <w:r>
        <w:rPr>
          <w:b/>
          <w:bCs/>
        </w:rPr>
        <w:t>p</w:t>
      </w:r>
      <w:r w:rsidRPr="008E0911">
        <w:rPr>
          <w:b/>
          <w:bCs/>
        </w:rPr>
        <w:t>rimeval</w:t>
      </w:r>
      <w:proofErr w:type="gramEnd"/>
      <w:r w:rsidRPr="008E0911">
        <w:rPr>
          <w:b/>
          <w:bCs/>
        </w:rPr>
        <w:t xml:space="preserve"> history:</w:t>
      </w:r>
      <w:r w:rsidRPr="008E0911">
        <w:t xml:space="preserve"> </w:t>
      </w:r>
      <w:r>
        <w:t xml:space="preserve"> </w:t>
      </w:r>
      <w:r w:rsidRPr="008E0911">
        <w:t xml:space="preserve">The </w:t>
      </w:r>
      <w:r>
        <w:t>time before the invention of writing and recording of historical data</w:t>
      </w:r>
      <w:r w:rsidRPr="008E0911">
        <w:t>.</w:t>
      </w:r>
    </w:p>
    <w:p w:rsidR="00A52423" w:rsidRPr="008E0911" w:rsidRDefault="00A52423" w:rsidP="00D2163C">
      <w:pPr>
        <w:pStyle w:val="A-Text"/>
        <w:spacing w:after="200"/>
      </w:pPr>
      <w:proofErr w:type="gramStart"/>
      <w:r>
        <w:rPr>
          <w:b/>
          <w:bCs/>
        </w:rPr>
        <w:t>r</w:t>
      </w:r>
      <w:r w:rsidRPr="008E0911">
        <w:rPr>
          <w:b/>
          <w:bCs/>
        </w:rPr>
        <w:t>eligious</w:t>
      </w:r>
      <w:proofErr w:type="gramEnd"/>
      <w:r w:rsidRPr="008E0911">
        <w:rPr>
          <w:b/>
          <w:bCs/>
        </w:rPr>
        <w:t xml:space="preserve"> truth</w:t>
      </w:r>
      <w:r w:rsidRPr="001F1B3F">
        <w:rPr>
          <w:b/>
          <w:bCs/>
        </w:rPr>
        <w:t>:</w:t>
      </w:r>
      <w:r w:rsidRPr="008E0911">
        <w:t xml:space="preserve"> </w:t>
      </w:r>
      <w:r>
        <w:t xml:space="preserve"> The deeper meaning that God reveals to us through historical events or texts; an interpretation of historical events or texts.</w:t>
      </w:r>
    </w:p>
    <w:p w:rsidR="00A52423" w:rsidRPr="008E0911" w:rsidRDefault="00A52423" w:rsidP="00D2163C">
      <w:pPr>
        <w:pStyle w:val="A-Text"/>
        <w:spacing w:after="200"/>
      </w:pPr>
      <w:r w:rsidRPr="008E0911">
        <w:rPr>
          <w:b/>
          <w:bCs/>
        </w:rPr>
        <w:t>Satan:</w:t>
      </w:r>
      <w:r>
        <w:t xml:space="preserve">  The</w:t>
      </w:r>
      <w:r w:rsidRPr="008E0911">
        <w:t xml:space="preserve"> fallen angel</w:t>
      </w:r>
      <w:r>
        <w:t xml:space="preserve"> or spirit of evil who is the enemy of God</w:t>
      </w:r>
      <w:r w:rsidRPr="008E0911">
        <w:t xml:space="preserve"> </w:t>
      </w:r>
      <w:r>
        <w:t>and a continuing instigator of temptation and sin in the world</w:t>
      </w:r>
      <w:r w:rsidRPr="008E0911">
        <w:t>.</w:t>
      </w:r>
    </w:p>
    <w:p w:rsidR="00A52423" w:rsidRPr="008E0911" w:rsidRDefault="00A52423" w:rsidP="00D2163C">
      <w:pPr>
        <w:pStyle w:val="A-Text"/>
        <w:spacing w:after="200"/>
      </w:pPr>
      <w:proofErr w:type="gramStart"/>
      <w:r>
        <w:rPr>
          <w:b/>
          <w:bCs/>
        </w:rPr>
        <w:t>s</w:t>
      </w:r>
      <w:r w:rsidRPr="008E0911">
        <w:rPr>
          <w:b/>
          <w:bCs/>
        </w:rPr>
        <w:t>cientific</w:t>
      </w:r>
      <w:proofErr w:type="gramEnd"/>
      <w:r w:rsidRPr="008E0911">
        <w:rPr>
          <w:b/>
          <w:bCs/>
        </w:rPr>
        <w:t xml:space="preserve"> truth</w:t>
      </w:r>
      <w:r w:rsidRPr="001F1B3F">
        <w:rPr>
          <w:b/>
          <w:bCs/>
        </w:rPr>
        <w:t>:</w:t>
      </w:r>
      <w:r w:rsidRPr="008E0911">
        <w:t xml:space="preserve"> </w:t>
      </w:r>
      <w:r>
        <w:t xml:space="preserve"> </w:t>
      </w:r>
      <w:r w:rsidRPr="008E0911">
        <w:t>Facts obtained and accessible through the scientific method.</w:t>
      </w:r>
    </w:p>
    <w:p w:rsidR="00A52423" w:rsidRPr="008E0911" w:rsidRDefault="00A52423" w:rsidP="00D2163C">
      <w:pPr>
        <w:pStyle w:val="A-Text"/>
        <w:spacing w:after="200"/>
      </w:pPr>
      <w:proofErr w:type="gramStart"/>
      <w:r>
        <w:rPr>
          <w:b/>
          <w:bCs/>
        </w:rPr>
        <w:lastRenderedPageBreak/>
        <w:t>s</w:t>
      </w:r>
      <w:r w:rsidRPr="008E0911">
        <w:rPr>
          <w:b/>
          <w:bCs/>
        </w:rPr>
        <w:t>oul</w:t>
      </w:r>
      <w:proofErr w:type="gramEnd"/>
      <w:r w:rsidRPr="001F1B3F">
        <w:rPr>
          <w:b/>
          <w:bCs/>
        </w:rPr>
        <w:t>:</w:t>
      </w:r>
      <w:r w:rsidRPr="008E0911">
        <w:t xml:space="preserve">  Our spiritual principle</w:t>
      </w:r>
      <w:r>
        <w:t>,</w:t>
      </w:r>
      <w:r w:rsidRPr="008E0911">
        <w:t xml:space="preserve"> it is immortal, and it is what makes us most like God. Our soul is created by God</w:t>
      </w:r>
      <w:r w:rsidR="008B26D4">
        <w:t>. It</w:t>
      </w:r>
      <w:r w:rsidRPr="008E0911">
        <w:t xml:space="preserve"> is the seat of human consciousness and freedom.</w:t>
      </w:r>
    </w:p>
    <w:p w:rsidR="00A52423" w:rsidRDefault="00A52423" w:rsidP="00D2163C">
      <w:pPr>
        <w:pStyle w:val="A-Text"/>
        <w:spacing w:after="200"/>
      </w:pPr>
      <w:proofErr w:type="spellStart"/>
      <w:r w:rsidRPr="008E0911">
        <w:rPr>
          <w:b/>
          <w:bCs/>
        </w:rPr>
        <w:t>Tartarus</w:t>
      </w:r>
      <w:proofErr w:type="spellEnd"/>
      <w:r w:rsidRPr="001F1B3F">
        <w:rPr>
          <w:b/>
          <w:bCs/>
        </w:rPr>
        <w:t>:</w:t>
      </w:r>
      <w:r>
        <w:t xml:space="preserve">  </w:t>
      </w:r>
      <w:r w:rsidRPr="008E0911">
        <w:t xml:space="preserve">The chains of </w:t>
      </w:r>
      <w:proofErr w:type="spellStart"/>
      <w:r w:rsidRPr="008E0911">
        <w:t>Tartarus</w:t>
      </w:r>
      <w:proofErr w:type="spellEnd"/>
      <w:r w:rsidRPr="008E0911">
        <w:t xml:space="preserve"> refer to the infernal regions in Greek mythology, mentioned in </w:t>
      </w:r>
      <w:r>
        <w:t>Second</w:t>
      </w:r>
      <w:r w:rsidRPr="008E0911">
        <w:t xml:space="preserve"> Peter 2:4.</w:t>
      </w:r>
    </w:p>
    <w:p w:rsidR="00CC23E0" w:rsidRPr="009E15E5" w:rsidRDefault="00CC23E0" w:rsidP="00CC23E0">
      <w:pPr>
        <w:pStyle w:val="A-Text"/>
        <w:spacing w:after="200"/>
      </w:pPr>
      <w:r w:rsidRPr="008E0911">
        <w:rPr>
          <w:b/>
          <w:bCs/>
        </w:rPr>
        <w:t>T</w:t>
      </w:r>
      <w:r>
        <w:rPr>
          <w:b/>
          <w:bCs/>
        </w:rPr>
        <w:t>radition</w:t>
      </w:r>
      <w:r w:rsidRPr="001F1B3F">
        <w:rPr>
          <w:b/>
          <w:bCs/>
        </w:rPr>
        <w:t>:</w:t>
      </w:r>
      <w:r>
        <w:t xml:space="preserve">  </w:t>
      </w:r>
      <w:r w:rsidR="008B26D4">
        <w:t xml:space="preserve">This word (from the Latin, </w:t>
      </w:r>
      <w:bookmarkStart w:id="0" w:name="_GoBack"/>
      <w:bookmarkEnd w:id="0"/>
      <w:r w:rsidRPr="00CC23E0">
        <w:t>meaning “to hand on”) refers to the process of passing on the Gospel message. Tradition, which began with the oral communication of the Gospel by the Apostles, was written down in the Scriptures, is handed down and lived out in the life of the Church, and is interpreted by the Magisterium under the guidance of the Holy Spirit.</w:t>
      </w:r>
    </w:p>
    <w:p w:rsidR="00CC23E0" w:rsidRPr="009E15E5" w:rsidRDefault="00CC23E0" w:rsidP="00D2163C">
      <w:pPr>
        <w:pStyle w:val="A-Text"/>
        <w:spacing w:after="200"/>
      </w:pPr>
    </w:p>
    <w:sectPr w:rsidR="00CC23E0" w:rsidRPr="009E15E5" w:rsidSect="00C91E56">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263" w:rsidRDefault="00C34263" w:rsidP="004D0079">
      <w:r>
        <w:separator/>
      </w:r>
    </w:p>
    <w:p w:rsidR="00C34263" w:rsidRDefault="00C34263"/>
  </w:endnote>
  <w:endnote w:type="continuationSeparator" w:id="0">
    <w:p w:rsidR="00C34263" w:rsidRDefault="00C34263" w:rsidP="004D0079">
      <w:r>
        <w:continuationSeparator/>
      </w:r>
    </w:p>
    <w:p w:rsidR="00C34263" w:rsidRDefault="00C34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263" w:rsidRPr="00F82D2A" w:rsidRDefault="008B26D4"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C34263" w:rsidRPr="001570B8" w:rsidRDefault="00C34263" w:rsidP="000318AE">
                <w:pPr>
                  <w:tabs>
                    <w:tab w:val="left" w:pos="5610"/>
                  </w:tabs>
                  <w:spacing w:line="276" w:lineRule="auto"/>
                  <w:rPr>
                    <w:rFonts w:ascii="Arial" w:hAnsi="Arial" w:cs="Arial"/>
                    <w:color w:val="000000"/>
                    <w:sz w:val="21"/>
                    <w:szCs w:val="21"/>
                  </w:rPr>
                </w:pPr>
                <w:r w:rsidRPr="001570B8">
                  <w:rPr>
                    <w:rFonts w:ascii="Arial" w:hAnsi="Arial" w:cs="Arial"/>
                    <w:color w:val="000000"/>
                    <w:sz w:val="21"/>
                    <w:szCs w:val="21"/>
                  </w:rPr>
                  <w:t>© 2010 by Saint Mary’s Press</w:t>
                </w:r>
              </w:p>
              <w:p w:rsidR="00C34263" w:rsidRPr="000318AE" w:rsidRDefault="00C34263" w:rsidP="000318AE">
                <w:pPr>
                  <w:tabs>
                    <w:tab w:val="right" w:pos="8550"/>
                  </w:tabs>
                  <w:rPr>
                    <w:rFonts w:ascii="Calibri" w:hAnsi="Calibri" w:cs="Calibri"/>
                    <w:color w:val="000000"/>
                    <w:sz w:val="22"/>
                    <w:szCs w:val="22"/>
                  </w:rPr>
                </w:pPr>
                <w:r w:rsidRPr="001570B8">
                  <w:rPr>
                    <w:rFonts w:ascii="Arial" w:hAnsi="Arial" w:cs="Arial"/>
                    <w:color w:val="000000"/>
                    <w:sz w:val="19"/>
                    <w:szCs w:val="19"/>
                  </w:rPr>
                  <w:t>Living in Christ Series</w:t>
                </w:r>
                <w:r w:rsidRPr="001570B8">
                  <w:rPr>
                    <w:rFonts w:ascii="Arial" w:hAnsi="Arial" w:cs="Arial"/>
                    <w:color w:val="000000"/>
                    <w:sz w:val="21"/>
                    <w:szCs w:val="21"/>
                  </w:rPr>
                  <w:tab/>
                </w:r>
                <w:r w:rsidRPr="001570B8">
                  <w:rPr>
                    <w:rFonts w:ascii="Arial" w:hAnsi="Arial" w:cs="Arial"/>
                    <w:color w:val="000000"/>
                    <w:sz w:val="18"/>
                    <w:szCs w:val="18"/>
                  </w:rPr>
                  <w:t xml:space="preserve">Document #: </w:t>
                </w:r>
                <w:r w:rsidRPr="00C805A0">
                  <w:rPr>
                    <w:rFonts w:ascii="Arial" w:hAnsi="Arial" w:cs="Arial"/>
                    <w:color w:val="000000"/>
                    <w:sz w:val="18"/>
                    <w:szCs w:val="18"/>
                  </w:rPr>
                  <w:t>TX001355</w:t>
                </w:r>
              </w:p>
              <w:p w:rsidR="00C34263" w:rsidRPr="000318AE" w:rsidRDefault="00C34263" w:rsidP="000318AE"/>
            </w:txbxContent>
          </v:textbox>
        </v:shape>
      </w:pict>
    </w:r>
    <w:r w:rsidR="000E360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_bw_sm-no words.eps" style="width:34.25pt;height:33.05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263" w:rsidRDefault="008B26D4">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C34263" w:rsidRPr="001570B8" w:rsidRDefault="00C34263" w:rsidP="000318AE">
                <w:pPr>
                  <w:tabs>
                    <w:tab w:val="left" w:pos="5610"/>
                  </w:tabs>
                  <w:spacing w:line="276" w:lineRule="auto"/>
                  <w:rPr>
                    <w:rFonts w:ascii="Arial" w:hAnsi="Arial" w:cs="Arial"/>
                    <w:color w:val="000000"/>
                    <w:sz w:val="21"/>
                    <w:szCs w:val="21"/>
                  </w:rPr>
                </w:pPr>
                <w:r w:rsidRPr="001570B8">
                  <w:rPr>
                    <w:rFonts w:ascii="Arial" w:hAnsi="Arial" w:cs="Arial"/>
                    <w:color w:val="000000"/>
                    <w:sz w:val="21"/>
                    <w:szCs w:val="21"/>
                  </w:rPr>
                  <w:t>© 2010 by Saint Mary’s Press</w:t>
                </w:r>
              </w:p>
              <w:p w:rsidR="00C34263" w:rsidRPr="000318AE" w:rsidRDefault="00C34263" w:rsidP="000318AE">
                <w:pPr>
                  <w:tabs>
                    <w:tab w:val="right" w:pos="8550"/>
                  </w:tabs>
                  <w:rPr>
                    <w:rFonts w:ascii="Calibri" w:hAnsi="Calibri" w:cs="Calibri"/>
                    <w:color w:val="000000"/>
                    <w:sz w:val="22"/>
                    <w:szCs w:val="22"/>
                  </w:rPr>
                </w:pPr>
                <w:r w:rsidRPr="001570B8">
                  <w:rPr>
                    <w:rFonts w:ascii="Arial" w:hAnsi="Arial" w:cs="Arial"/>
                    <w:color w:val="000000"/>
                    <w:sz w:val="19"/>
                    <w:szCs w:val="19"/>
                  </w:rPr>
                  <w:t>Living in Christ Series</w:t>
                </w:r>
                <w:r w:rsidRPr="001570B8">
                  <w:rPr>
                    <w:rFonts w:ascii="Arial" w:hAnsi="Arial" w:cs="Arial"/>
                    <w:color w:val="000000"/>
                    <w:sz w:val="21"/>
                    <w:szCs w:val="21"/>
                  </w:rPr>
                  <w:tab/>
                </w:r>
                <w:r w:rsidRPr="001570B8">
                  <w:rPr>
                    <w:rFonts w:ascii="Arial" w:hAnsi="Arial" w:cs="Arial"/>
                    <w:color w:val="000000"/>
                    <w:sz w:val="18"/>
                    <w:szCs w:val="18"/>
                  </w:rPr>
                  <w:t xml:space="preserve">Document #: </w:t>
                </w:r>
                <w:r w:rsidRPr="00C805A0">
                  <w:rPr>
                    <w:rFonts w:ascii="Arial" w:hAnsi="Arial" w:cs="Arial"/>
                    <w:color w:val="000000"/>
                    <w:sz w:val="18"/>
                    <w:szCs w:val="18"/>
                  </w:rPr>
                  <w:t>TX001355</w:t>
                </w:r>
              </w:p>
              <w:p w:rsidR="00C34263" w:rsidRPr="000E1ADA" w:rsidRDefault="00C34263" w:rsidP="000318AE">
                <w:pPr>
                  <w:tabs>
                    <w:tab w:val="left" w:pos="5610"/>
                  </w:tabs>
                  <w:rPr>
                    <w:sz w:val="18"/>
                    <w:szCs w:val="18"/>
                  </w:rPr>
                </w:pPr>
              </w:p>
            </w:txbxContent>
          </v:textbox>
        </v:shape>
      </w:pict>
    </w:r>
    <w:r w:rsidR="000E360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25pt;height:33.05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263" w:rsidRDefault="00C34263" w:rsidP="004D0079">
      <w:r>
        <w:separator/>
      </w:r>
    </w:p>
    <w:p w:rsidR="00C34263" w:rsidRDefault="00C34263"/>
  </w:footnote>
  <w:footnote w:type="continuationSeparator" w:id="0">
    <w:p w:rsidR="00C34263" w:rsidRDefault="00C34263" w:rsidP="004D0079">
      <w:r>
        <w:continuationSeparator/>
      </w:r>
    </w:p>
    <w:p w:rsidR="00C34263" w:rsidRDefault="00C342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263" w:rsidRPr="00B1294E" w:rsidRDefault="00C34263" w:rsidP="00DC08C5">
    <w:pPr>
      <w:pStyle w:val="A-Header-articletitlepage2"/>
    </w:pPr>
    <w:r w:rsidRPr="000E592B">
      <w:t>Vocabulary for Unit 1</w:t>
    </w:r>
    <w:r>
      <w:tab/>
    </w:r>
    <w:r w:rsidRPr="00F82D2A">
      <w:t xml:space="preserve">Page | </w:t>
    </w:r>
    <w:r>
      <w:fldChar w:fldCharType="begin"/>
    </w:r>
    <w:r>
      <w:instrText xml:space="preserve"> PAGE   \* MERGEFORMAT </w:instrText>
    </w:r>
    <w:r>
      <w:fldChar w:fldCharType="separate"/>
    </w:r>
    <w:r w:rsidR="008B26D4">
      <w:rPr>
        <w:noProof/>
      </w:rPr>
      <w:t>2</w:t>
    </w:r>
    <w:r>
      <w:rPr>
        <w:noProof/>
      </w:rPr>
      <w:fldChar w:fldCharType="end"/>
    </w:r>
  </w:p>
  <w:p w:rsidR="00C34263" w:rsidRDefault="00C34263"/>
  <w:p w:rsidR="00C34263" w:rsidRDefault="00C3426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263" w:rsidRDefault="00C34263" w:rsidP="00EE0FF1">
    <w:pPr>
      <w:pStyle w:val="A-Header-coursetitlesubtitlepage1"/>
    </w:pPr>
    <w:r>
      <w:t>The Paschal Mystery: Christ’s Mission of Salvation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proofState w:spelling="clean" w:grammar="clean"/>
  <w:defaultTabStop w:val="576"/>
  <w:doNotHyphenateCaps/>
  <w:drawingGridHorizontalSpacing w:val="12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56DA9"/>
    <w:rsid w:val="000623B1"/>
    <w:rsid w:val="00084EB9"/>
    <w:rsid w:val="00093CB0"/>
    <w:rsid w:val="000A391A"/>
    <w:rsid w:val="000B4E68"/>
    <w:rsid w:val="000C5F25"/>
    <w:rsid w:val="000D5ED9"/>
    <w:rsid w:val="000E1ADA"/>
    <w:rsid w:val="000E360F"/>
    <w:rsid w:val="000E564B"/>
    <w:rsid w:val="000E592B"/>
    <w:rsid w:val="000F6CCE"/>
    <w:rsid w:val="00103E1C"/>
    <w:rsid w:val="00114F27"/>
    <w:rsid w:val="00122197"/>
    <w:rsid w:val="001309E6"/>
    <w:rsid w:val="00130AE1"/>
    <w:rsid w:val="001334C6"/>
    <w:rsid w:val="00152401"/>
    <w:rsid w:val="001570B8"/>
    <w:rsid w:val="0016493E"/>
    <w:rsid w:val="00167113"/>
    <w:rsid w:val="001747F9"/>
    <w:rsid w:val="00175D31"/>
    <w:rsid w:val="001764BC"/>
    <w:rsid w:val="0019539C"/>
    <w:rsid w:val="001A69EC"/>
    <w:rsid w:val="001B3767"/>
    <w:rsid w:val="001B4972"/>
    <w:rsid w:val="001B6938"/>
    <w:rsid w:val="001C0A8C"/>
    <w:rsid w:val="001C0EF4"/>
    <w:rsid w:val="001E64A9"/>
    <w:rsid w:val="001E79E6"/>
    <w:rsid w:val="001F1B3F"/>
    <w:rsid w:val="001F322F"/>
    <w:rsid w:val="001F7384"/>
    <w:rsid w:val="00215FC2"/>
    <w:rsid w:val="00225B1E"/>
    <w:rsid w:val="00231C40"/>
    <w:rsid w:val="00236F06"/>
    <w:rsid w:val="002462B2"/>
    <w:rsid w:val="00254E02"/>
    <w:rsid w:val="00261080"/>
    <w:rsid w:val="00265087"/>
    <w:rsid w:val="002724DB"/>
    <w:rsid w:val="00272AE8"/>
    <w:rsid w:val="0027762E"/>
    <w:rsid w:val="00284A63"/>
    <w:rsid w:val="00292C4F"/>
    <w:rsid w:val="002A4E6A"/>
    <w:rsid w:val="002D0851"/>
    <w:rsid w:val="002E0443"/>
    <w:rsid w:val="002E1A1D"/>
    <w:rsid w:val="002E77F4"/>
    <w:rsid w:val="002F2F4F"/>
    <w:rsid w:val="002F3670"/>
    <w:rsid w:val="002F78AB"/>
    <w:rsid w:val="003037EB"/>
    <w:rsid w:val="00305F50"/>
    <w:rsid w:val="0031278E"/>
    <w:rsid w:val="003145A2"/>
    <w:rsid w:val="00315221"/>
    <w:rsid w:val="003157D0"/>
    <w:rsid w:val="003236A3"/>
    <w:rsid w:val="00326542"/>
    <w:rsid w:val="003365CF"/>
    <w:rsid w:val="00340334"/>
    <w:rsid w:val="003477AC"/>
    <w:rsid w:val="0037014E"/>
    <w:rsid w:val="003739CB"/>
    <w:rsid w:val="0038139E"/>
    <w:rsid w:val="00397AE5"/>
    <w:rsid w:val="003B0E7A"/>
    <w:rsid w:val="003D381C"/>
    <w:rsid w:val="003E24F6"/>
    <w:rsid w:val="003F2B73"/>
    <w:rsid w:val="003F57BD"/>
    <w:rsid w:val="003F5CF4"/>
    <w:rsid w:val="00405DC9"/>
    <w:rsid w:val="00405F6D"/>
    <w:rsid w:val="00413C49"/>
    <w:rsid w:val="00414D05"/>
    <w:rsid w:val="00416A83"/>
    <w:rsid w:val="00423B78"/>
    <w:rsid w:val="004311A3"/>
    <w:rsid w:val="00454A1D"/>
    <w:rsid w:val="0045794F"/>
    <w:rsid w:val="00460918"/>
    <w:rsid w:val="00471EA1"/>
    <w:rsid w:val="00475571"/>
    <w:rsid w:val="004A3116"/>
    <w:rsid w:val="004A7DE2"/>
    <w:rsid w:val="004C5561"/>
    <w:rsid w:val="004D0079"/>
    <w:rsid w:val="004D74F6"/>
    <w:rsid w:val="004D7A2E"/>
    <w:rsid w:val="004E5DFC"/>
    <w:rsid w:val="004F0FDB"/>
    <w:rsid w:val="00500FAD"/>
    <w:rsid w:val="0050251D"/>
    <w:rsid w:val="00512FE3"/>
    <w:rsid w:val="0054358B"/>
    <w:rsid w:val="00545244"/>
    <w:rsid w:val="00555CB8"/>
    <w:rsid w:val="00555EA6"/>
    <w:rsid w:val="00566528"/>
    <w:rsid w:val="0058460F"/>
    <w:rsid w:val="005A4359"/>
    <w:rsid w:val="005A6944"/>
    <w:rsid w:val="005E0C08"/>
    <w:rsid w:val="005F599B"/>
    <w:rsid w:val="0060248C"/>
    <w:rsid w:val="006067CC"/>
    <w:rsid w:val="0060772D"/>
    <w:rsid w:val="00614B48"/>
    <w:rsid w:val="00623829"/>
    <w:rsid w:val="00624A61"/>
    <w:rsid w:val="006328D4"/>
    <w:rsid w:val="00642AF1"/>
    <w:rsid w:val="00645A10"/>
    <w:rsid w:val="00652A68"/>
    <w:rsid w:val="006609CF"/>
    <w:rsid w:val="00670AE9"/>
    <w:rsid w:val="006862B7"/>
    <w:rsid w:val="0069306F"/>
    <w:rsid w:val="006A5B02"/>
    <w:rsid w:val="006B3F4F"/>
    <w:rsid w:val="006C1F80"/>
    <w:rsid w:val="006C2FB1"/>
    <w:rsid w:val="006C6F41"/>
    <w:rsid w:val="006D6EE7"/>
    <w:rsid w:val="006E27C3"/>
    <w:rsid w:val="006E4F88"/>
    <w:rsid w:val="006F5958"/>
    <w:rsid w:val="0070169A"/>
    <w:rsid w:val="007034FE"/>
    <w:rsid w:val="0070587C"/>
    <w:rsid w:val="007137D5"/>
    <w:rsid w:val="007238E2"/>
    <w:rsid w:val="0073114D"/>
    <w:rsid w:val="00736AC9"/>
    <w:rsid w:val="00745B49"/>
    <w:rsid w:val="0074663C"/>
    <w:rsid w:val="00750DCB"/>
    <w:rsid w:val="007554A3"/>
    <w:rsid w:val="00770242"/>
    <w:rsid w:val="00781027"/>
    <w:rsid w:val="00781585"/>
    <w:rsid w:val="00784075"/>
    <w:rsid w:val="00786E12"/>
    <w:rsid w:val="007C62D6"/>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B26D4"/>
    <w:rsid w:val="008C2FC3"/>
    <w:rsid w:val="008D10BC"/>
    <w:rsid w:val="008D7A56"/>
    <w:rsid w:val="008E0911"/>
    <w:rsid w:val="008F12F7"/>
    <w:rsid w:val="008F22A0"/>
    <w:rsid w:val="008F58B2"/>
    <w:rsid w:val="009064EC"/>
    <w:rsid w:val="00933E81"/>
    <w:rsid w:val="00937CDC"/>
    <w:rsid w:val="00945A73"/>
    <w:rsid w:val="009563C5"/>
    <w:rsid w:val="00972002"/>
    <w:rsid w:val="00997818"/>
    <w:rsid w:val="009D36BA"/>
    <w:rsid w:val="009E00C3"/>
    <w:rsid w:val="009E15E5"/>
    <w:rsid w:val="009F2BD3"/>
    <w:rsid w:val="00A00D1F"/>
    <w:rsid w:val="00A072A2"/>
    <w:rsid w:val="00A13B86"/>
    <w:rsid w:val="00A227F9"/>
    <w:rsid w:val="00A234BF"/>
    <w:rsid w:val="00A45EE1"/>
    <w:rsid w:val="00A51E67"/>
    <w:rsid w:val="00A52423"/>
    <w:rsid w:val="00A552FD"/>
    <w:rsid w:val="00A55A67"/>
    <w:rsid w:val="00A55D18"/>
    <w:rsid w:val="00A60740"/>
    <w:rsid w:val="00A63150"/>
    <w:rsid w:val="00A70CF3"/>
    <w:rsid w:val="00A732DC"/>
    <w:rsid w:val="00A82B01"/>
    <w:rsid w:val="00A8313D"/>
    <w:rsid w:val="00A84DF8"/>
    <w:rsid w:val="00A86550"/>
    <w:rsid w:val="00A92195"/>
    <w:rsid w:val="00A931FF"/>
    <w:rsid w:val="00AA7F49"/>
    <w:rsid w:val="00AB7193"/>
    <w:rsid w:val="00AD6F0C"/>
    <w:rsid w:val="00AD7A51"/>
    <w:rsid w:val="00AF2A78"/>
    <w:rsid w:val="00AF4B1B"/>
    <w:rsid w:val="00AF64D0"/>
    <w:rsid w:val="00AF6CA7"/>
    <w:rsid w:val="00B026DA"/>
    <w:rsid w:val="00B11A16"/>
    <w:rsid w:val="00B11C59"/>
    <w:rsid w:val="00B1294E"/>
    <w:rsid w:val="00B1337E"/>
    <w:rsid w:val="00B15B28"/>
    <w:rsid w:val="00B47B42"/>
    <w:rsid w:val="00B51054"/>
    <w:rsid w:val="00B52F10"/>
    <w:rsid w:val="00B55908"/>
    <w:rsid w:val="00B572B7"/>
    <w:rsid w:val="00B614C7"/>
    <w:rsid w:val="00B64EEA"/>
    <w:rsid w:val="00B72A37"/>
    <w:rsid w:val="00B738D1"/>
    <w:rsid w:val="00B74949"/>
    <w:rsid w:val="00BA32E8"/>
    <w:rsid w:val="00BC1E13"/>
    <w:rsid w:val="00BC4453"/>
    <w:rsid w:val="00BD06B0"/>
    <w:rsid w:val="00BE1C44"/>
    <w:rsid w:val="00BE3E0E"/>
    <w:rsid w:val="00C01E2D"/>
    <w:rsid w:val="00C07507"/>
    <w:rsid w:val="00C11F94"/>
    <w:rsid w:val="00C13310"/>
    <w:rsid w:val="00C3410A"/>
    <w:rsid w:val="00C34263"/>
    <w:rsid w:val="00C3609F"/>
    <w:rsid w:val="00C4361D"/>
    <w:rsid w:val="00C50BCE"/>
    <w:rsid w:val="00C6161A"/>
    <w:rsid w:val="00C760F8"/>
    <w:rsid w:val="00C76C12"/>
    <w:rsid w:val="00C805A0"/>
    <w:rsid w:val="00C91156"/>
    <w:rsid w:val="00C91E56"/>
    <w:rsid w:val="00C94EE8"/>
    <w:rsid w:val="00CC176C"/>
    <w:rsid w:val="00CC23E0"/>
    <w:rsid w:val="00CC5843"/>
    <w:rsid w:val="00CD1FEA"/>
    <w:rsid w:val="00CD2136"/>
    <w:rsid w:val="00CE0BCA"/>
    <w:rsid w:val="00D02316"/>
    <w:rsid w:val="00D04A29"/>
    <w:rsid w:val="00D105EA"/>
    <w:rsid w:val="00D14D22"/>
    <w:rsid w:val="00D2163C"/>
    <w:rsid w:val="00D33298"/>
    <w:rsid w:val="00D45298"/>
    <w:rsid w:val="00D57D5E"/>
    <w:rsid w:val="00D64EB1"/>
    <w:rsid w:val="00D80DBD"/>
    <w:rsid w:val="00D82358"/>
    <w:rsid w:val="00D83EE1"/>
    <w:rsid w:val="00D974A5"/>
    <w:rsid w:val="00DB4EA7"/>
    <w:rsid w:val="00DC08C5"/>
    <w:rsid w:val="00DD28A2"/>
    <w:rsid w:val="00DD7792"/>
    <w:rsid w:val="00E02EAF"/>
    <w:rsid w:val="00E069BA"/>
    <w:rsid w:val="00E12E92"/>
    <w:rsid w:val="00E16237"/>
    <w:rsid w:val="00E2045E"/>
    <w:rsid w:val="00E43BE7"/>
    <w:rsid w:val="00E739FA"/>
    <w:rsid w:val="00E7545A"/>
    <w:rsid w:val="00EB1125"/>
    <w:rsid w:val="00EC358B"/>
    <w:rsid w:val="00EC52EC"/>
    <w:rsid w:val="00EE07AB"/>
    <w:rsid w:val="00EE0D45"/>
    <w:rsid w:val="00EE0FF1"/>
    <w:rsid w:val="00EE658A"/>
    <w:rsid w:val="00EF441F"/>
    <w:rsid w:val="00EF6551"/>
    <w:rsid w:val="00F06D17"/>
    <w:rsid w:val="00F118C5"/>
    <w:rsid w:val="00F352E1"/>
    <w:rsid w:val="00F40A11"/>
    <w:rsid w:val="00F443B7"/>
    <w:rsid w:val="00F447FB"/>
    <w:rsid w:val="00F63A43"/>
    <w:rsid w:val="00F713FF"/>
    <w:rsid w:val="00F7282A"/>
    <w:rsid w:val="00F7492D"/>
    <w:rsid w:val="00F80D72"/>
    <w:rsid w:val="00F82D2A"/>
    <w:rsid w:val="00F95DBB"/>
    <w:rsid w:val="00FA5405"/>
    <w:rsid w:val="00FA5E9A"/>
    <w:rsid w:val="00FB5951"/>
    <w:rsid w:val="00FC0585"/>
    <w:rsid w:val="00FC21A1"/>
    <w:rsid w:val="00FD1EEA"/>
    <w:rsid w:val="00FD28A1"/>
    <w:rsid w:val="00FD491C"/>
    <w:rsid w:val="00FD76D4"/>
    <w:rsid w:val="00FE5D24"/>
    <w:rsid w:val="00FE7F28"/>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163C"/>
    <w:rPr>
      <w:rFonts w:ascii="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D2163C"/>
    <w:pPr>
      <w:spacing w:before="320" w:after="120" w:line="276" w:lineRule="auto"/>
    </w:pPr>
    <w:rPr>
      <w:rFonts w:ascii="Arial" w:hAnsi="Arial" w:cs="Arial"/>
      <w:b/>
      <w:bCs/>
      <w:sz w:val="20"/>
      <w:szCs w:val="20"/>
    </w:rPr>
  </w:style>
  <w:style w:type="character" w:customStyle="1" w:styleId="A-FHChar">
    <w:name w:val="A- FH Char"/>
    <w:link w:val="A-FH"/>
    <w:uiPriority w:val="99"/>
    <w:locked/>
    <w:rsid w:val="00D2163C"/>
    <w:rPr>
      <w:rFonts w:ascii="Arial" w:hAnsi="Arial" w:cs="Arial"/>
      <w:b/>
      <w:bCs/>
      <w:sz w:val="24"/>
      <w:szCs w:val="24"/>
    </w:rPr>
  </w:style>
  <w:style w:type="paragraph" w:customStyle="1" w:styleId="A-EH">
    <w:name w:val="A- EH"/>
    <w:basedOn w:val="Normal"/>
    <w:link w:val="A-EHChar"/>
    <w:uiPriority w:val="99"/>
    <w:rsid w:val="00D2163C"/>
    <w:pPr>
      <w:spacing w:before="440" w:after="120" w:line="276" w:lineRule="auto"/>
    </w:pPr>
    <w:rPr>
      <w:rFonts w:ascii="Arial" w:hAnsi="Arial" w:cs="Arial"/>
      <w:b/>
      <w:bCs/>
      <w:sz w:val="26"/>
      <w:szCs w:val="26"/>
    </w:rPr>
  </w:style>
  <w:style w:type="character" w:customStyle="1" w:styleId="A-EHChar">
    <w:name w:val="A- EH Char"/>
    <w:link w:val="A-EH"/>
    <w:uiPriority w:val="99"/>
    <w:locked/>
    <w:rsid w:val="00D2163C"/>
    <w:rPr>
      <w:rFonts w:ascii="Arial" w:hAnsi="Arial" w:cs="Arial"/>
      <w:b/>
      <w:bCs/>
      <w:sz w:val="26"/>
      <w:szCs w:val="26"/>
    </w:rPr>
  </w:style>
  <w:style w:type="paragraph" w:customStyle="1" w:styleId="A-BH">
    <w:name w:val="A- BH"/>
    <w:basedOn w:val="Normal"/>
    <w:link w:val="A-BHChar"/>
    <w:uiPriority w:val="99"/>
    <w:rsid w:val="00D2163C"/>
    <w:pPr>
      <w:spacing w:before="440" w:after="200"/>
    </w:pPr>
    <w:rPr>
      <w:rFonts w:ascii="Arial" w:hAnsi="Arial" w:cs="Arial"/>
      <w:b/>
      <w:bCs/>
      <w:sz w:val="44"/>
      <w:szCs w:val="44"/>
    </w:rPr>
  </w:style>
  <w:style w:type="character" w:customStyle="1" w:styleId="A-BHChar">
    <w:name w:val="A- BH Char"/>
    <w:link w:val="A-BH"/>
    <w:uiPriority w:val="99"/>
    <w:locked/>
    <w:rsid w:val="00D2163C"/>
    <w:rPr>
      <w:rFonts w:ascii="Arial" w:hAnsi="Arial" w:cs="Arial"/>
      <w:b/>
      <w:bCs/>
      <w:sz w:val="48"/>
      <w:szCs w:val="48"/>
    </w:rPr>
  </w:style>
  <w:style w:type="paragraph" w:customStyle="1" w:styleId="A-CH">
    <w:name w:val="A- CH"/>
    <w:basedOn w:val="Normal"/>
    <w:link w:val="A-CHChar"/>
    <w:uiPriority w:val="99"/>
    <w:rsid w:val="00D2163C"/>
    <w:pPr>
      <w:spacing w:before="440" w:after="160"/>
    </w:pPr>
    <w:rPr>
      <w:rFonts w:ascii="Arial" w:hAnsi="Arial" w:cs="Arial"/>
      <w:b/>
      <w:bCs/>
      <w:sz w:val="36"/>
      <w:szCs w:val="36"/>
    </w:rPr>
  </w:style>
  <w:style w:type="character" w:customStyle="1" w:styleId="A-CHChar">
    <w:name w:val="A- CH Char"/>
    <w:link w:val="A-CH"/>
    <w:uiPriority w:val="99"/>
    <w:locked/>
    <w:rsid w:val="00D2163C"/>
    <w:rPr>
      <w:rFonts w:ascii="Arial" w:hAnsi="Arial" w:cs="Arial"/>
      <w:b/>
      <w:bCs/>
      <w:sz w:val="40"/>
      <w:szCs w:val="40"/>
    </w:rPr>
  </w:style>
  <w:style w:type="paragraph" w:customStyle="1" w:styleId="A-DH">
    <w:name w:val="A- DH"/>
    <w:basedOn w:val="Normal"/>
    <w:link w:val="A-DHChar"/>
    <w:uiPriority w:val="99"/>
    <w:rsid w:val="00D2163C"/>
    <w:pPr>
      <w:spacing w:before="280" w:after="120"/>
    </w:pPr>
    <w:rPr>
      <w:rFonts w:ascii="Arial" w:hAnsi="Arial" w:cs="Arial"/>
      <w:b/>
      <w:bCs/>
      <w:sz w:val="28"/>
      <w:szCs w:val="28"/>
    </w:rPr>
  </w:style>
  <w:style w:type="character" w:customStyle="1" w:styleId="A-DHChar">
    <w:name w:val="A- DH Char"/>
    <w:link w:val="A-DH"/>
    <w:uiPriority w:val="99"/>
    <w:locked/>
    <w:rsid w:val="00D2163C"/>
    <w:rPr>
      <w:rFonts w:ascii="Arial" w:hAnsi="Arial" w:cs="Arial"/>
      <w:b/>
      <w:bCs/>
      <w:sz w:val="34"/>
      <w:szCs w:val="34"/>
    </w:rPr>
  </w:style>
  <w:style w:type="paragraph" w:customStyle="1" w:styleId="A-LetterList">
    <w:name w:val="A- Letter List"/>
    <w:basedOn w:val="Normal"/>
    <w:link w:val="A-LetterListChar"/>
    <w:uiPriority w:val="99"/>
    <w:rsid w:val="00D2163C"/>
    <w:pPr>
      <w:spacing w:line="276" w:lineRule="auto"/>
      <w:ind w:left="806" w:hanging="360"/>
    </w:pPr>
    <w:rPr>
      <w:rFonts w:ascii="Arial" w:hAnsi="Arial" w:cs="Arial"/>
      <w:sz w:val="20"/>
      <w:szCs w:val="20"/>
    </w:rPr>
  </w:style>
  <w:style w:type="character" w:customStyle="1" w:styleId="A-LetterListChar">
    <w:name w:val="A- Letter List Char"/>
    <w:link w:val="A-LetterList"/>
    <w:uiPriority w:val="99"/>
    <w:locked/>
    <w:rsid w:val="00D2163C"/>
    <w:rPr>
      <w:rFonts w:ascii="Arial" w:hAnsi="Arial" w:cs="Arial"/>
      <w:sz w:val="24"/>
      <w:szCs w:val="24"/>
    </w:rPr>
  </w:style>
  <w:style w:type="paragraph" w:customStyle="1" w:styleId="A-CheckBoxList">
    <w:name w:val="A- Check Box List"/>
    <w:basedOn w:val="Normal"/>
    <w:link w:val="A-CheckBoxListChar"/>
    <w:uiPriority w:val="99"/>
    <w:rsid w:val="00D2163C"/>
    <w:pPr>
      <w:spacing w:line="276" w:lineRule="auto"/>
      <w:ind w:left="360" w:hanging="360"/>
    </w:pPr>
    <w:rPr>
      <w:rFonts w:ascii="Arial" w:hAnsi="Arial" w:cs="Arial"/>
      <w:sz w:val="20"/>
      <w:szCs w:val="20"/>
    </w:rPr>
  </w:style>
  <w:style w:type="character" w:customStyle="1" w:styleId="A-CheckBoxListChar">
    <w:name w:val="A- Check Box List Char"/>
    <w:link w:val="A-CheckBoxList"/>
    <w:uiPriority w:val="99"/>
    <w:locked/>
    <w:rsid w:val="00D2163C"/>
    <w:rPr>
      <w:rFonts w:ascii="Arial" w:hAnsi="Arial" w:cs="Arial"/>
      <w:sz w:val="24"/>
      <w:szCs w:val="24"/>
    </w:rPr>
  </w:style>
  <w:style w:type="paragraph" w:customStyle="1" w:styleId="A-OpenBulletList">
    <w:name w:val="A- Open Bullet List"/>
    <w:basedOn w:val="Normal"/>
    <w:link w:val="A-OpenBulletListChar"/>
    <w:uiPriority w:val="99"/>
    <w:rsid w:val="00D2163C"/>
    <w:pPr>
      <w:spacing w:line="276" w:lineRule="auto"/>
      <w:ind w:left="1080" w:hanging="360"/>
    </w:pPr>
    <w:rPr>
      <w:rFonts w:ascii="Arial" w:hAnsi="Arial" w:cs="Arial"/>
      <w:sz w:val="20"/>
      <w:szCs w:val="20"/>
    </w:rPr>
  </w:style>
  <w:style w:type="character" w:customStyle="1" w:styleId="A-OpenBulletListChar">
    <w:name w:val="A- Open Bullet List Char"/>
    <w:link w:val="A-OpenBulletList"/>
    <w:uiPriority w:val="99"/>
    <w:locked/>
    <w:rsid w:val="00D2163C"/>
    <w:rPr>
      <w:rFonts w:ascii="Arial" w:hAnsi="Arial" w:cs="Arial"/>
      <w:sz w:val="24"/>
      <w:szCs w:val="24"/>
    </w:rPr>
  </w:style>
  <w:style w:type="paragraph" w:customStyle="1" w:styleId="A-DHfollowingCH">
    <w:name w:val="A- DH following CH"/>
    <w:basedOn w:val="Normal"/>
    <w:link w:val="A-DHfollowingCHChar"/>
    <w:uiPriority w:val="99"/>
    <w:rsid w:val="00D2163C"/>
    <w:pPr>
      <w:spacing w:before="240" w:after="120"/>
    </w:pPr>
    <w:rPr>
      <w:rFonts w:ascii="Arial" w:hAnsi="Arial" w:cs="Arial"/>
      <w:b/>
      <w:bCs/>
      <w:sz w:val="28"/>
      <w:szCs w:val="28"/>
    </w:rPr>
  </w:style>
  <w:style w:type="character" w:customStyle="1" w:styleId="A-DHfollowingCHChar">
    <w:name w:val="A- DH following CH Char"/>
    <w:link w:val="A-DHfollowingCH"/>
    <w:uiPriority w:val="99"/>
    <w:locked/>
    <w:rsid w:val="00D2163C"/>
    <w:rPr>
      <w:rFonts w:ascii="Arial" w:hAnsi="Arial" w:cs="Arial"/>
      <w:b/>
      <w:bCs/>
      <w:sz w:val="40"/>
      <w:szCs w:val="40"/>
    </w:rPr>
  </w:style>
  <w:style w:type="paragraph" w:customStyle="1" w:styleId="A-Header-articletitlepage2">
    <w:name w:val="A- Header - article title (page 2)"/>
    <w:basedOn w:val="Normal"/>
    <w:uiPriority w:val="99"/>
    <w:rsid w:val="00D2163C"/>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D2163C"/>
    <w:pPr>
      <w:spacing w:line="276" w:lineRule="auto"/>
      <w:ind w:left="806" w:hanging="360"/>
    </w:pPr>
    <w:rPr>
      <w:rFonts w:ascii="Arial" w:hAnsi="Arial" w:cs="Arial"/>
      <w:sz w:val="20"/>
      <w:szCs w:val="20"/>
    </w:rPr>
  </w:style>
  <w:style w:type="character" w:customStyle="1" w:styleId="A-DirectAddressChar">
    <w:name w:val="A- Direct Address Char"/>
    <w:link w:val="A-DirectAddress"/>
    <w:uiPriority w:val="99"/>
    <w:locked/>
    <w:rsid w:val="00D2163C"/>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D2163C"/>
    <w:pPr>
      <w:spacing w:after="200"/>
    </w:pPr>
  </w:style>
  <w:style w:type="character" w:customStyle="1" w:styleId="A-DirectAddress-withspaceafterChar">
    <w:name w:val="A- Direct Address - with space after Char"/>
    <w:link w:val="A-DirectAddress-withspaceafter"/>
    <w:uiPriority w:val="99"/>
    <w:locked/>
    <w:rsid w:val="00D2163C"/>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D2163C"/>
    <w:pPr>
      <w:spacing w:after="240" w:line="276" w:lineRule="auto"/>
    </w:pPr>
    <w:rPr>
      <w:rFonts w:ascii="Arial" w:hAnsi="Arial" w:cs="Arial"/>
      <w:sz w:val="20"/>
      <w:szCs w:val="20"/>
    </w:rPr>
  </w:style>
  <w:style w:type="character" w:customStyle="1" w:styleId="A-Text-withspaceafterChar">
    <w:name w:val="A- Text - with space after Char"/>
    <w:link w:val="A-Text-withspaceafter"/>
    <w:uiPriority w:val="99"/>
    <w:locked/>
    <w:rsid w:val="00D2163C"/>
    <w:rPr>
      <w:rFonts w:ascii="Arial" w:hAnsi="Arial" w:cs="Arial"/>
      <w:sz w:val="20"/>
      <w:szCs w:val="20"/>
    </w:rPr>
  </w:style>
  <w:style w:type="paragraph" w:customStyle="1" w:styleId="A-Text">
    <w:name w:val="A- Text"/>
    <w:basedOn w:val="Normal"/>
    <w:link w:val="A-TextChar"/>
    <w:uiPriority w:val="99"/>
    <w:rsid w:val="00D2163C"/>
    <w:pPr>
      <w:tabs>
        <w:tab w:val="left" w:pos="450"/>
      </w:tabs>
      <w:spacing w:line="276" w:lineRule="auto"/>
    </w:pPr>
    <w:rPr>
      <w:rFonts w:ascii="Arial" w:hAnsi="Arial" w:cs="Arial"/>
      <w:sz w:val="20"/>
      <w:szCs w:val="20"/>
    </w:rPr>
  </w:style>
  <w:style w:type="character" w:customStyle="1" w:styleId="A-TextChar">
    <w:name w:val="A- Text Char"/>
    <w:link w:val="A-Text"/>
    <w:uiPriority w:val="99"/>
    <w:locked/>
    <w:rsid w:val="00D2163C"/>
    <w:rPr>
      <w:rFonts w:ascii="Arial" w:hAnsi="Arial" w:cs="Arial"/>
      <w:sz w:val="24"/>
      <w:szCs w:val="24"/>
    </w:rPr>
  </w:style>
  <w:style w:type="paragraph" w:customStyle="1" w:styleId="A-Text-quadright">
    <w:name w:val="A- Text - quad right"/>
    <w:basedOn w:val="Normal"/>
    <w:link w:val="A-Text-quadrightChar"/>
    <w:uiPriority w:val="99"/>
    <w:rsid w:val="00D2163C"/>
    <w:pPr>
      <w:tabs>
        <w:tab w:val="left" w:pos="450"/>
      </w:tabs>
      <w:spacing w:line="276" w:lineRule="auto"/>
      <w:ind w:right="720"/>
      <w:jc w:val="right"/>
    </w:pPr>
    <w:rPr>
      <w:rFonts w:ascii="Arial" w:hAnsi="Arial" w:cs="Arial"/>
      <w:b/>
      <w:bCs/>
      <w:sz w:val="16"/>
      <w:szCs w:val="16"/>
    </w:rPr>
  </w:style>
  <w:style w:type="character" w:customStyle="1" w:styleId="A-Text-quadrightChar">
    <w:name w:val="A- Text - quad right Char"/>
    <w:link w:val="A-Text-quadright"/>
    <w:uiPriority w:val="99"/>
    <w:locked/>
    <w:rsid w:val="00D2163C"/>
    <w:rPr>
      <w:rFonts w:ascii="Arial" w:hAnsi="Arial" w:cs="Arial"/>
      <w:b/>
      <w:bCs/>
      <w:sz w:val="20"/>
      <w:szCs w:val="20"/>
    </w:rPr>
  </w:style>
  <w:style w:type="paragraph" w:customStyle="1" w:styleId="A-Text-leftindent">
    <w:name w:val="A- Text - left indent"/>
    <w:basedOn w:val="Normal"/>
    <w:link w:val="A-Text-leftindentChar"/>
    <w:uiPriority w:val="99"/>
    <w:rsid w:val="00D2163C"/>
    <w:pPr>
      <w:tabs>
        <w:tab w:val="left" w:pos="450"/>
      </w:tabs>
      <w:spacing w:line="276" w:lineRule="auto"/>
      <w:ind w:left="1080"/>
    </w:pPr>
    <w:rPr>
      <w:rFonts w:ascii="Arial" w:hAnsi="Arial" w:cs="Arial"/>
      <w:b/>
      <w:bCs/>
      <w:sz w:val="20"/>
      <w:szCs w:val="20"/>
    </w:rPr>
  </w:style>
  <w:style w:type="character" w:customStyle="1" w:styleId="A-Text-leftindentChar">
    <w:name w:val="A- Text - left indent Char"/>
    <w:link w:val="A-Text-leftindent"/>
    <w:uiPriority w:val="99"/>
    <w:locked/>
    <w:rsid w:val="00D2163C"/>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D2163C"/>
    <w:pPr>
      <w:tabs>
        <w:tab w:val="left" w:pos="450"/>
      </w:tabs>
      <w:spacing w:after="120" w:line="276" w:lineRule="auto"/>
      <w:ind w:left="1080"/>
    </w:pPr>
    <w:rPr>
      <w:rFonts w:ascii="Arial" w:hAnsi="Arial" w:cs="Arial"/>
      <w:b/>
      <w:bCs/>
      <w:sz w:val="20"/>
      <w:szCs w:val="20"/>
    </w:rPr>
  </w:style>
  <w:style w:type="character" w:customStyle="1" w:styleId="A-Text-leftindentwithspaceafterChar">
    <w:name w:val="A- Text - left indent with space after Char"/>
    <w:link w:val="A-Text-leftindentwithspaceafter"/>
    <w:uiPriority w:val="99"/>
    <w:locked/>
    <w:rsid w:val="00D2163C"/>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D2163C"/>
    <w:pPr>
      <w:spacing w:after="160" w:line="276" w:lineRule="auto"/>
      <w:jc w:val="center"/>
    </w:pPr>
    <w:rPr>
      <w:rFonts w:ascii="Arial" w:hAnsi="Arial" w:cs="Arial"/>
      <w:sz w:val="16"/>
      <w:szCs w:val="16"/>
    </w:rPr>
  </w:style>
  <w:style w:type="character" w:customStyle="1" w:styleId="A-PermissionstatementChar">
    <w:name w:val="A- Permission statement Char"/>
    <w:link w:val="A-Permissionstatement"/>
    <w:uiPriority w:val="99"/>
    <w:locked/>
    <w:rsid w:val="00D2163C"/>
    <w:rPr>
      <w:rFonts w:ascii="Arial" w:hAnsi="Arial" w:cs="Arial"/>
      <w:sz w:val="18"/>
      <w:szCs w:val="18"/>
    </w:rPr>
  </w:style>
  <w:style w:type="paragraph" w:customStyle="1" w:styleId="A-References-roman">
    <w:name w:val="A- References - roman"/>
    <w:uiPriority w:val="99"/>
    <w:rsid w:val="00D2163C"/>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D2163C"/>
    <w:pPr>
      <w:tabs>
        <w:tab w:val="left" w:pos="450"/>
      </w:tabs>
      <w:spacing w:after="360" w:line="276" w:lineRule="auto"/>
    </w:pPr>
    <w:rPr>
      <w:rFonts w:ascii="Arial" w:hAnsi="Arial" w:cs="Arial"/>
      <w:sz w:val="20"/>
      <w:szCs w:val="20"/>
    </w:rPr>
  </w:style>
  <w:style w:type="paragraph" w:customStyle="1" w:styleId="A-Text-adaptedfromroman">
    <w:name w:val="A- Text - adapted from roman"/>
    <w:basedOn w:val="Normal"/>
    <w:uiPriority w:val="99"/>
    <w:rsid w:val="00D2163C"/>
    <w:pPr>
      <w:tabs>
        <w:tab w:val="left" w:pos="450"/>
      </w:tabs>
      <w:spacing w:line="276" w:lineRule="auto"/>
    </w:pPr>
    <w:rPr>
      <w:rFonts w:ascii="Arial" w:hAnsi="Arial" w:cs="Arial"/>
      <w:color w:val="2C0000"/>
      <w:sz w:val="20"/>
      <w:szCs w:val="20"/>
    </w:rPr>
  </w:style>
  <w:style w:type="character" w:customStyle="1" w:styleId="A-Text-adaptedfromitalic">
    <w:name w:val="A- Text - adapted from italic"/>
    <w:uiPriority w:val="99"/>
    <w:rsid w:val="00D2163C"/>
    <w:rPr>
      <w:rFonts w:ascii="Arial" w:hAnsi="Arial" w:cs="Arial"/>
      <w:i/>
      <w:iCs/>
      <w:sz w:val="20"/>
      <w:szCs w:val="20"/>
    </w:rPr>
  </w:style>
  <w:style w:type="paragraph" w:customStyle="1" w:styleId="A-ChartHeads">
    <w:name w:val="A- Chart Heads"/>
    <w:basedOn w:val="Normal"/>
    <w:uiPriority w:val="99"/>
    <w:rsid w:val="00D2163C"/>
    <w:rPr>
      <w:rFonts w:ascii="Arial" w:hAnsi="Arial" w:cs="Arial"/>
      <w:b/>
      <w:bCs/>
      <w:sz w:val="20"/>
      <w:szCs w:val="20"/>
    </w:rPr>
  </w:style>
  <w:style w:type="paragraph" w:customStyle="1" w:styleId="A-ChartText">
    <w:name w:val="A- Chart Text"/>
    <w:basedOn w:val="Normal"/>
    <w:uiPriority w:val="99"/>
    <w:rsid w:val="00D2163C"/>
    <w:rPr>
      <w:rFonts w:ascii="Arial" w:hAnsi="Arial" w:cs="Arial"/>
      <w:sz w:val="18"/>
      <w:szCs w:val="18"/>
    </w:rPr>
  </w:style>
  <w:style w:type="paragraph" w:customStyle="1" w:styleId="A-Extract">
    <w:name w:val="A- Extract"/>
    <w:basedOn w:val="Normal"/>
    <w:uiPriority w:val="99"/>
    <w:rsid w:val="00D2163C"/>
    <w:pPr>
      <w:tabs>
        <w:tab w:val="left" w:pos="450"/>
      </w:tabs>
      <w:spacing w:before="240" w:after="240" w:line="276" w:lineRule="auto"/>
      <w:ind w:left="446" w:right="720"/>
    </w:pPr>
    <w:rPr>
      <w:rFonts w:ascii="Arial" w:hAnsi="Arial" w:cs="Arial"/>
      <w:sz w:val="20"/>
      <w:szCs w:val="20"/>
    </w:rPr>
  </w:style>
  <w:style w:type="paragraph" w:customStyle="1" w:styleId="A-NumberList">
    <w:name w:val="A- Number List"/>
    <w:basedOn w:val="Normal"/>
    <w:uiPriority w:val="99"/>
    <w:rsid w:val="00D2163C"/>
    <w:pPr>
      <w:tabs>
        <w:tab w:val="left" w:pos="270"/>
        <w:tab w:val="left" w:pos="450"/>
      </w:tabs>
      <w:spacing w:after="200" w:line="276" w:lineRule="auto"/>
    </w:pPr>
    <w:rPr>
      <w:rFonts w:ascii="Arial" w:hAnsi="Arial" w:cs="Arial"/>
      <w:sz w:val="20"/>
      <w:szCs w:val="20"/>
    </w:rPr>
  </w:style>
  <w:style w:type="paragraph" w:customStyle="1" w:styleId="A-NumberList-nospaceafter">
    <w:name w:val="A- Number List - no space after"/>
    <w:basedOn w:val="A-NumberList"/>
    <w:uiPriority w:val="99"/>
    <w:rsid w:val="00D2163C"/>
    <w:pPr>
      <w:spacing w:after="0"/>
    </w:pPr>
  </w:style>
  <w:style w:type="paragraph" w:customStyle="1" w:styleId="A-BulletList-withspaceafter">
    <w:name w:val="A- Bullet List - with space after"/>
    <w:basedOn w:val="A-BulletList"/>
    <w:uiPriority w:val="99"/>
    <w:rsid w:val="00D2163C"/>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D2163C"/>
    <w:pPr>
      <w:numPr>
        <w:numId w:val="19"/>
      </w:numPr>
      <w:spacing w:line="276" w:lineRule="auto"/>
    </w:pPr>
    <w:rPr>
      <w:rFonts w:ascii="Arial" w:hAnsi="Arial" w:cs="Arial"/>
      <w:sz w:val="20"/>
      <w:szCs w:val="20"/>
    </w:rPr>
  </w:style>
  <w:style w:type="paragraph" w:customStyle="1" w:styleId="A-BulletList-indented">
    <w:name w:val="A- Bullet List - indented"/>
    <w:basedOn w:val="Normal"/>
    <w:uiPriority w:val="99"/>
    <w:rsid w:val="00D2163C"/>
    <w:pPr>
      <w:numPr>
        <w:numId w:val="20"/>
      </w:numPr>
      <w:spacing w:line="276" w:lineRule="auto"/>
    </w:pPr>
    <w:rPr>
      <w:rFonts w:ascii="Arial" w:hAnsi="Arial" w:cs="Arial"/>
      <w:sz w:val="20"/>
      <w:szCs w:val="20"/>
    </w:rPr>
  </w:style>
  <w:style w:type="paragraph" w:customStyle="1" w:styleId="A-BulletList-indentedwithspaceafter">
    <w:name w:val="A- Bullet List - indented with space after"/>
    <w:basedOn w:val="A-BulletList-indented"/>
    <w:uiPriority w:val="99"/>
    <w:rsid w:val="00D2163C"/>
    <w:pPr>
      <w:numPr>
        <w:numId w:val="0"/>
      </w:num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D2163C"/>
    <w:pPr>
      <w:spacing w:before="0"/>
    </w:pPr>
    <w:rPr>
      <w:b w:val="0"/>
      <w:bCs w:val="0"/>
      <w:sz w:val="40"/>
      <w:szCs w:val="40"/>
    </w:rPr>
  </w:style>
  <w:style w:type="paragraph" w:customStyle="1" w:styleId="A-BH1">
    <w:name w:val="A- BH1"/>
    <w:basedOn w:val="A-BH"/>
    <w:uiPriority w:val="99"/>
    <w:rsid w:val="00D2163C"/>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D2163C"/>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hAnsi="Book Antiqua" w:cs="Book Antiqua"/>
      <w:color w:val="000000"/>
    </w:rPr>
  </w:style>
  <w:style w:type="character" w:customStyle="1" w:styleId="textChar">
    <w:name w:val="text Char"/>
    <w:basedOn w:val="DefaultParagraphFont"/>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basedOn w:val="DefaultParagraphFont"/>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semiHidden/>
    <w:locked/>
    <w:rsid w:val="00B64EEA"/>
    <w:pPr>
      <w:tabs>
        <w:tab w:val="center" w:pos="4680"/>
        <w:tab w:val="right" w:pos="9360"/>
      </w:tabs>
    </w:pPr>
  </w:style>
  <w:style w:type="character" w:customStyle="1" w:styleId="HeaderChar">
    <w:name w:val="Header Char"/>
    <w:basedOn w:val="DefaultParagraphFont"/>
    <w:link w:val="Header"/>
    <w:uiPriority w:val="99"/>
    <w:semiHidden/>
    <w:locked/>
    <w:rsid w:val="00B64EEA"/>
    <w:rPr>
      <w:rFonts w:ascii="Times New Roman" w:hAnsi="Times New Roman" w:cs="Times New Roman"/>
      <w:sz w:val="24"/>
      <w:szCs w:val="24"/>
    </w:rPr>
  </w:style>
  <w:style w:type="paragraph" w:styleId="Footer">
    <w:name w:val="footer"/>
    <w:basedOn w:val="Normal"/>
    <w:link w:val="FooterChar"/>
    <w:uiPriority w:val="99"/>
    <w:rsid w:val="00B64EEA"/>
    <w:pPr>
      <w:tabs>
        <w:tab w:val="center" w:pos="4680"/>
        <w:tab w:val="right" w:pos="9360"/>
      </w:tabs>
    </w:pPr>
  </w:style>
  <w:style w:type="character" w:customStyle="1" w:styleId="FooterChar">
    <w:name w:val="Footer Char"/>
    <w:basedOn w:val="DefaultParagraphFont"/>
    <w:link w:val="Footer"/>
    <w:uiPriority w:val="99"/>
    <w:locked/>
    <w:rsid w:val="00B64EE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1372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Brooke Saron</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bholzworth</cp:lastModifiedBy>
  <cp:revision>17</cp:revision>
  <cp:lastPrinted>2011-04-07T17:41:00Z</cp:lastPrinted>
  <dcterms:created xsi:type="dcterms:W3CDTF">2010-07-19T19:20:00Z</dcterms:created>
  <dcterms:modified xsi:type="dcterms:W3CDTF">2011-04-13T19:05:00Z</dcterms:modified>
</cp:coreProperties>
</file>