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42" w:rsidRDefault="00BD1642" w:rsidP="00972A74">
      <w:pPr>
        <w:pStyle w:val="A-BH1"/>
      </w:pPr>
      <w:r>
        <w:t xml:space="preserve">A Brochure about the Trinity </w:t>
      </w:r>
      <w:r w:rsidR="00436E53">
        <w:br/>
      </w:r>
      <w:r>
        <w:t>in Everyday Life</w:t>
      </w:r>
    </w:p>
    <w:p w:rsidR="00BD1642" w:rsidRPr="00BD1642" w:rsidRDefault="00BD1642" w:rsidP="00972A74">
      <w:pPr>
        <w:pStyle w:val="A-Text"/>
      </w:pPr>
      <w:r w:rsidRPr="00BD1642">
        <w:t xml:space="preserve">You </w:t>
      </w:r>
      <w:r w:rsidR="00E9026E">
        <w:t>have been asked</w:t>
      </w:r>
      <w:r w:rsidRPr="00BD1642">
        <w:t xml:space="preserve"> to prepare a </w:t>
      </w:r>
      <w:r w:rsidR="001E56AA">
        <w:t>six</w:t>
      </w:r>
      <w:r w:rsidR="00D928DB">
        <w:t xml:space="preserve">-panel </w:t>
      </w:r>
      <w:r w:rsidRPr="00BD1642">
        <w:t>brochure that includes written</w:t>
      </w:r>
      <w:r w:rsidR="00A427B2">
        <w:t xml:space="preserve"> explanations and two or</w:t>
      </w:r>
      <w:r>
        <w:t xml:space="preserve"> three </w:t>
      </w:r>
      <w:r w:rsidRPr="00BD1642">
        <w:t>images to teach a parish community about what the Trinity is</w:t>
      </w:r>
      <w:r w:rsidR="00FA1D12">
        <w:t>, who each of the Divine Persons are,</w:t>
      </w:r>
      <w:r w:rsidRPr="00BD1642">
        <w:t xml:space="preserve"> and why it makes a difference to Catholics in their daily lives</w:t>
      </w:r>
      <w:r w:rsidR="00FA1D12">
        <w:t xml:space="preserve"> and relationships</w:t>
      </w:r>
      <w:r w:rsidRPr="00BD1642">
        <w:t xml:space="preserve"> to believe in a Trinitarian God. All members of the </w:t>
      </w:r>
      <w:r w:rsidR="00FA1D12">
        <w:t xml:space="preserve">parish </w:t>
      </w:r>
      <w:r w:rsidRPr="00BD1642">
        <w:t>community</w:t>
      </w:r>
      <w:r w:rsidR="00FA1D12">
        <w:t>—adults and children—</w:t>
      </w:r>
      <w:r w:rsidRPr="00BD1642">
        <w:t xml:space="preserve">need to be considered as </w:t>
      </w:r>
      <w:r w:rsidR="00FA1D12">
        <w:t xml:space="preserve">the </w:t>
      </w:r>
      <w:r w:rsidRPr="00BD1642">
        <w:t xml:space="preserve">audience. </w:t>
      </w:r>
    </w:p>
    <w:p w:rsidR="00BD1642" w:rsidRPr="00BD1642" w:rsidRDefault="00436E53" w:rsidP="00436E53">
      <w:pPr>
        <w:pStyle w:val="A-Text"/>
        <w:tabs>
          <w:tab w:val="clear" w:pos="450"/>
          <w:tab w:val="left" w:pos="360"/>
        </w:tabs>
      </w:pPr>
      <w:r>
        <w:tab/>
      </w:r>
      <w:r w:rsidR="00D928DB">
        <w:t xml:space="preserve">Your </w:t>
      </w:r>
      <w:r w:rsidR="001E56AA">
        <w:t xml:space="preserve">six-panel </w:t>
      </w:r>
      <w:r w:rsidR="00D928DB">
        <w:t xml:space="preserve">brochure </w:t>
      </w:r>
      <w:r w:rsidR="001E56AA">
        <w:t xml:space="preserve">can use letter- or legal-sized paper (folded in thirds). </w:t>
      </w:r>
      <w:r w:rsidR="00E9026E">
        <w:t xml:space="preserve">The brochure should fulfill the following criteria: </w:t>
      </w:r>
    </w:p>
    <w:p w:rsidR="00436E53" w:rsidRPr="003364C1" w:rsidRDefault="00E9026E" w:rsidP="003364C1">
      <w:pPr>
        <w:pStyle w:val="A-BulletList-withspaceafter"/>
      </w:pPr>
      <w:r>
        <w:t>Ea</w:t>
      </w:r>
      <w:r w:rsidRPr="003364C1">
        <w:t xml:space="preserve">ch of the following three main concepts should be explained in 100 to </w:t>
      </w:r>
      <w:r w:rsidR="00D928DB" w:rsidRPr="003364C1">
        <w:t>150 words</w:t>
      </w:r>
      <w:r w:rsidR="00436E53" w:rsidRPr="003364C1">
        <w:t>.</w:t>
      </w:r>
    </w:p>
    <w:p w:rsidR="00BD1642" w:rsidRDefault="00E9026E" w:rsidP="003364C1">
      <w:pPr>
        <w:pStyle w:val="A-BulletList-withspaceafter"/>
      </w:pPr>
      <w:r w:rsidRPr="003364C1">
        <w:t>Ex</w:t>
      </w:r>
      <w:r w:rsidR="00D928DB" w:rsidRPr="003364C1">
        <w:t>planation</w:t>
      </w:r>
      <w:r w:rsidRPr="003364C1">
        <w:t>s</w:t>
      </w:r>
      <w:r w:rsidR="00D928DB" w:rsidRPr="003364C1">
        <w:t xml:space="preserve"> should</w:t>
      </w:r>
      <w:r w:rsidR="00D928DB">
        <w:t xml:space="preserve"> be suitable </w:t>
      </w:r>
      <w:r w:rsidR="00D928DB" w:rsidRPr="00BD1642">
        <w:t xml:space="preserve">for </w:t>
      </w:r>
      <w:r w:rsidR="00A427B2">
        <w:t xml:space="preserve">both </w:t>
      </w:r>
      <w:r w:rsidR="00D928DB" w:rsidRPr="00BD1642">
        <w:t xml:space="preserve">adults </w:t>
      </w:r>
      <w:r w:rsidR="00D928DB">
        <w:t xml:space="preserve">and </w:t>
      </w:r>
      <w:r>
        <w:t>children.</w:t>
      </w:r>
    </w:p>
    <w:p w:rsidR="00BD1642" w:rsidRPr="00BD1642" w:rsidRDefault="00BD1642" w:rsidP="00972A74">
      <w:pPr>
        <w:pStyle w:val="A-Numberleftwithorginialspaceafter"/>
        <w:spacing w:after="0"/>
      </w:pPr>
      <w:r w:rsidRPr="00BD1642">
        <w:t xml:space="preserve">Catholics are </w:t>
      </w:r>
      <w:r>
        <w:t xml:space="preserve">both </w:t>
      </w:r>
      <w:r w:rsidRPr="00BD1642">
        <w:t xml:space="preserve">monotheistic </w:t>
      </w:r>
      <w:r>
        <w:t xml:space="preserve">and </w:t>
      </w:r>
      <w:r w:rsidRPr="00BD1642">
        <w:t xml:space="preserve">Trinitarian because we believe </w:t>
      </w:r>
      <w:r>
        <w:t xml:space="preserve">in one </w:t>
      </w:r>
      <w:r w:rsidRPr="00BD1642">
        <w:t xml:space="preserve">God </w:t>
      </w:r>
      <w:r>
        <w:t xml:space="preserve">who </w:t>
      </w:r>
      <w:r w:rsidRPr="00BD1642">
        <w:t xml:space="preserve">is three </w:t>
      </w:r>
      <w:r w:rsidR="00E9026E" w:rsidRPr="00BD1642">
        <w:t>Persons</w:t>
      </w:r>
      <w:r w:rsidRPr="00BD1642">
        <w:t>, united but di</w:t>
      </w:r>
      <w:r>
        <w:t>stinct in their origin and work:</w:t>
      </w:r>
    </w:p>
    <w:p w:rsidR="00BD1642" w:rsidRPr="003364C1" w:rsidRDefault="00BD1642" w:rsidP="003364C1">
      <w:pPr>
        <w:pStyle w:val="A-BulletList-withspaceafter"/>
      </w:pPr>
      <w:r w:rsidRPr="00BD1642">
        <w:t>Go</w:t>
      </w:r>
      <w:r w:rsidRPr="003364C1">
        <w:t>d the Father is the source of all life, and he longs to be in an intimate, loving relationship with us.</w:t>
      </w:r>
    </w:p>
    <w:p w:rsidR="00BD1642" w:rsidRPr="003364C1" w:rsidRDefault="00BD1642" w:rsidP="003364C1">
      <w:pPr>
        <w:pStyle w:val="A-BulletList-withspaceafter"/>
      </w:pPr>
      <w:r w:rsidRPr="003364C1">
        <w:t>The Son, Jesus Christ, is fully God and fully man, having assumed a human nature for our salvation.</w:t>
      </w:r>
    </w:p>
    <w:p w:rsidR="00BD1642" w:rsidRDefault="00BD1642" w:rsidP="003364C1">
      <w:pPr>
        <w:pStyle w:val="A-BulletList-withspaceafter"/>
      </w:pPr>
      <w:r w:rsidRPr="003364C1">
        <w:t xml:space="preserve">The Holy Spirit shares </w:t>
      </w:r>
      <w:r w:rsidRPr="00BD1642">
        <w:t>the Son’s mission to bring us into the Church, the Body of Christ, as adopted children of God.</w:t>
      </w:r>
    </w:p>
    <w:p w:rsidR="00BD1642" w:rsidRPr="00BD1642" w:rsidRDefault="00BD1642" w:rsidP="00436E53">
      <w:pPr>
        <w:pStyle w:val="A-NumberList"/>
        <w:spacing w:before="240"/>
      </w:pPr>
      <w:r>
        <w:t xml:space="preserve">2. </w:t>
      </w:r>
      <w:r w:rsidR="00046ADB">
        <w:t xml:space="preserve"> </w:t>
      </w:r>
      <w:r w:rsidRPr="00BD1642">
        <w:t>The Nicene Creed expresses the core truths of the Church.</w:t>
      </w:r>
    </w:p>
    <w:p w:rsidR="00BD1642" w:rsidRPr="00BD1642" w:rsidRDefault="00BD1642" w:rsidP="00436E53">
      <w:pPr>
        <w:pStyle w:val="A-NumberList"/>
        <w:spacing w:after="0"/>
      </w:pPr>
      <w:r>
        <w:t xml:space="preserve">3. </w:t>
      </w:r>
      <w:r w:rsidR="00046ADB">
        <w:t xml:space="preserve"> </w:t>
      </w:r>
      <w:r w:rsidRPr="00BD1642">
        <w:t>The Trinity is a model of love for human relationships</w:t>
      </w:r>
      <w:r>
        <w:t xml:space="preserve">, and we can start by building these relationships </w:t>
      </w:r>
      <w:r w:rsidR="00436E53">
        <w:br/>
        <w:t xml:space="preserve">     </w:t>
      </w:r>
      <w:r>
        <w:t>in the parish community</w:t>
      </w:r>
      <w:r w:rsidRPr="00BD1642">
        <w:t>.</w:t>
      </w:r>
    </w:p>
    <w:p w:rsidR="00BD1642" w:rsidRPr="00BD1642" w:rsidRDefault="00E9026E" w:rsidP="003364C1">
      <w:pPr>
        <w:pStyle w:val="A-BulletList-withspaceafter"/>
      </w:pPr>
      <w:r>
        <w:t xml:space="preserve">The brochure should include </w:t>
      </w:r>
      <w:r w:rsidR="00D928DB">
        <w:t xml:space="preserve">a minimum of </w:t>
      </w:r>
      <w:r w:rsidR="00BD1642" w:rsidRPr="00BD1642">
        <w:t xml:space="preserve">two or three images (photos or diagrams) that help visual learners to understand </w:t>
      </w:r>
      <w:r w:rsidR="00FA1D12">
        <w:t>the main concepts</w:t>
      </w:r>
      <w:r>
        <w:t xml:space="preserve">. More </w:t>
      </w:r>
      <w:r w:rsidR="00D928DB">
        <w:t>images are allowed, space permitting</w:t>
      </w:r>
      <w:r>
        <w:t>.</w:t>
      </w:r>
    </w:p>
    <w:p w:rsidR="00BD1642" w:rsidRPr="00BD1642" w:rsidRDefault="00E9026E" w:rsidP="003364C1">
      <w:pPr>
        <w:pStyle w:val="A-BulletList-withspaceafter"/>
      </w:pPr>
      <w:r>
        <w:t>P</w:t>
      </w:r>
      <w:r w:rsidR="00BD1642" w:rsidRPr="00BD1642">
        <w:t xml:space="preserve">roper grammar and spelling </w:t>
      </w:r>
      <w:r>
        <w:t xml:space="preserve">should be used. </w:t>
      </w:r>
    </w:p>
    <w:p w:rsidR="00BD1642" w:rsidRPr="00BD1642" w:rsidRDefault="00E9026E" w:rsidP="003364C1">
      <w:pPr>
        <w:pStyle w:val="A-BulletList-withspaceafter"/>
      </w:pPr>
      <w:r>
        <w:t xml:space="preserve">Presentation should be neat. </w:t>
      </w:r>
      <w:bookmarkStart w:id="0" w:name="Editing"/>
      <w:bookmarkStart w:id="1" w:name="_GoBack"/>
      <w:bookmarkEnd w:id="0"/>
      <w:bookmarkEnd w:id="1"/>
    </w:p>
    <w:sectPr w:rsidR="00BD1642" w:rsidRPr="00BD1642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022" w:rsidRDefault="00DD1022" w:rsidP="004D0079">
      <w:r>
        <w:separator/>
      </w:r>
    </w:p>
    <w:p w:rsidR="00DD1022" w:rsidRDefault="00DD1022"/>
  </w:endnote>
  <w:endnote w:type="continuationSeparator" w:id="0">
    <w:p w:rsidR="00DD1022" w:rsidRDefault="00DD1022" w:rsidP="004D0079">
      <w:r>
        <w:continuationSeparator/>
      </w:r>
    </w:p>
    <w:p w:rsidR="00DD1022" w:rsidRDefault="00DD102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D90DB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81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5C04FF" w:rsidRDefault="00FE5D24" w:rsidP="005C04FF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562D2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</w:t>
                </w:r>
                <w:r w:rsidR="005C04F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2575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D90DB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80" type="#_x0000_t202" style="position:absolute;margin-left:36.35pt;margin-top:2.9pt;width:442.15pt;height: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Default="00FE5D24" w:rsidP="000318AE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62D2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5C04F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2575</w:t>
                </w:r>
              </w:p>
              <w:p w:rsidR="005C04FF" w:rsidRPr="000318AE" w:rsidRDefault="005C04FF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022" w:rsidRDefault="00DD1022" w:rsidP="004D0079">
      <w:r>
        <w:separator/>
      </w:r>
    </w:p>
    <w:p w:rsidR="00DD1022" w:rsidRDefault="00DD1022"/>
  </w:footnote>
  <w:footnote w:type="continuationSeparator" w:id="0">
    <w:p w:rsidR="00DD1022" w:rsidRDefault="00DD1022" w:rsidP="004D0079">
      <w:r>
        <w:continuationSeparator/>
      </w:r>
    </w:p>
    <w:p w:rsidR="00DD1022" w:rsidRDefault="00DD102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DF6029" w:rsidP="00DC08C5">
    <w:pPr>
      <w:pStyle w:val="A-Header-articletitlepage2"/>
    </w:pPr>
    <w:r>
      <w:t>A Brochure about the Trinity in Everyday Life</w:t>
    </w:r>
    <w:r w:rsidR="00FE5D24">
      <w:tab/>
    </w:r>
    <w:r w:rsidR="00FE5D24" w:rsidRPr="00F82D2A">
      <w:t xml:space="preserve">Page | </w:t>
    </w:r>
    <w:fldSimple w:instr=" PAGE   \* MERGEFORMAT ">
      <w:r w:rsidR="00972A74">
        <w:rPr>
          <w:noProof/>
        </w:rPr>
        <w:t>2</w:t>
      </w:r>
    </w:fldSimple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562D26" w:rsidP="003E24F6">
    <w:pPr>
      <w:pStyle w:val="A-Header-coursetitlesubtitlepage1"/>
    </w:pPr>
    <w:r>
      <w:t>Jesus Christ: God’s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04"/>
  <w:doNotTrackMoves/>
  <w:defaultTabStop w:val="576"/>
  <w:drawingGridHorizontalSpacing w:val="110"/>
  <w:displayHorizontalDrawingGridEvery w:val="2"/>
  <w:characterSpacingControl w:val="doNotCompress"/>
  <w:hdrShapeDefaults>
    <o:shapedefaults v:ext="edit" spidmax="26626">
      <o:colormenu v:ext="edit" fillcolor="none" strokecolor="none"/>
    </o:shapedefaults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46ADB"/>
    <w:rsid w:val="00056DA9"/>
    <w:rsid w:val="00084EB9"/>
    <w:rsid w:val="00093CB0"/>
    <w:rsid w:val="000A391A"/>
    <w:rsid w:val="000B4E68"/>
    <w:rsid w:val="000C4A7E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56AA"/>
    <w:rsid w:val="001E64A9"/>
    <w:rsid w:val="001E79E6"/>
    <w:rsid w:val="001F322F"/>
    <w:rsid w:val="001F7384"/>
    <w:rsid w:val="0020638E"/>
    <w:rsid w:val="00225B1E"/>
    <w:rsid w:val="00231C40"/>
    <w:rsid w:val="00234EB2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4C1"/>
    <w:rsid w:val="003365CF"/>
    <w:rsid w:val="00340334"/>
    <w:rsid w:val="00342C84"/>
    <w:rsid w:val="003477AC"/>
    <w:rsid w:val="0037014E"/>
    <w:rsid w:val="003739CB"/>
    <w:rsid w:val="0038139E"/>
    <w:rsid w:val="0038312B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36E5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07BCD"/>
    <w:rsid w:val="00512FE3"/>
    <w:rsid w:val="00545244"/>
    <w:rsid w:val="00555CB8"/>
    <w:rsid w:val="00555EA6"/>
    <w:rsid w:val="00562D26"/>
    <w:rsid w:val="0058460F"/>
    <w:rsid w:val="005A4359"/>
    <w:rsid w:val="005A6944"/>
    <w:rsid w:val="005C04FF"/>
    <w:rsid w:val="005C1171"/>
    <w:rsid w:val="005C13A7"/>
    <w:rsid w:val="005D5015"/>
    <w:rsid w:val="005E0C08"/>
    <w:rsid w:val="005E1D94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37AA"/>
    <w:rsid w:val="009064EC"/>
    <w:rsid w:val="00933E81"/>
    <w:rsid w:val="00945A73"/>
    <w:rsid w:val="009563C5"/>
    <w:rsid w:val="00972002"/>
    <w:rsid w:val="00972A74"/>
    <w:rsid w:val="00997818"/>
    <w:rsid w:val="009D36BA"/>
    <w:rsid w:val="009E00C3"/>
    <w:rsid w:val="009E15E5"/>
    <w:rsid w:val="009E77A6"/>
    <w:rsid w:val="009F2BD3"/>
    <w:rsid w:val="00A00D1F"/>
    <w:rsid w:val="00A072A2"/>
    <w:rsid w:val="00A13B86"/>
    <w:rsid w:val="00A227F9"/>
    <w:rsid w:val="00A234BF"/>
    <w:rsid w:val="00A427B2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0767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1642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20CC9"/>
    <w:rsid w:val="00D30C6C"/>
    <w:rsid w:val="00D33298"/>
    <w:rsid w:val="00D43430"/>
    <w:rsid w:val="00D45298"/>
    <w:rsid w:val="00D57D5E"/>
    <w:rsid w:val="00D64EB1"/>
    <w:rsid w:val="00D767B2"/>
    <w:rsid w:val="00D80DBD"/>
    <w:rsid w:val="00D82358"/>
    <w:rsid w:val="00D83EE1"/>
    <w:rsid w:val="00D90DB1"/>
    <w:rsid w:val="00D928DB"/>
    <w:rsid w:val="00D974A5"/>
    <w:rsid w:val="00DB4EA7"/>
    <w:rsid w:val="00DC08C5"/>
    <w:rsid w:val="00DD1022"/>
    <w:rsid w:val="00DD28A2"/>
    <w:rsid w:val="00DE11C4"/>
    <w:rsid w:val="00DE3F54"/>
    <w:rsid w:val="00DF5E22"/>
    <w:rsid w:val="00DF6029"/>
    <w:rsid w:val="00E02EAF"/>
    <w:rsid w:val="00E069BA"/>
    <w:rsid w:val="00E12E92"/>
    <w:rsid w:val="00E16237"/>
    <w:rsid w:val="00E2045E"/>
    <w:rsid w:val="00E504EC"/>
    <w:rsid w:val="00E51E59"/>
    <w:rsid w:val="00E63EB9"/>
    <w:rsid w:val="00E7545A"/>
    <w:rsid w:val="00E9026E"/>
    <w:rsid w:val="00EB1125"/>
    <w:rsid w:val="00EC358B"/>
    <w:rsid w:val="00EC52EC"/>
    <w:rsid w:val="00EE07AB"/>
    <w:rsid w:val="00EE0D45"/>
    <w:rsid w:val="00EE658A"/>
    <w:rsid w:val="00EF441F"/>
    <w:rsid w:val="00EF7704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1D12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C526E-AF4E-48A0-A44D-5C7F09ECA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4</cp:revision>
  <cp:lastPrinted>2010-01-08T18:19:00Z</cp:lastPrinted>
  <dcterms:created xsi:type="dcterms:W3CDTF">2012-04-12T17:43:00Z</dcterms:created>
  <dcterms:modified xsi:type="dcterms:W3CDTF">2012-05-21T17:45:00Z</dcterms:modified>
</cp:coreProperties>
</file>