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6C" w:rsidRPr="0033138E" w:rsidRDefault="00A6666C" w:rsidP="0033138E">
      <w:pPr>
        <w:pStyle w:val="A-BH"/>
      </w:pPr>
      <w:r>
        <w:t>Vocabulary for Unit 8</w:t>
      </w:r>
    </w:p>
    <w:p w:rsidR="00A6666C" w:rsidRPr="003A63D0" w:rsidRDefault="00A6666C" w:rsidP="0033138E">
      <w:pPr>
        <w:pStyle w:val="A-Text"/>
        <w:spacing w:before="120"/>
      </w:pPr>
      <w:proofErr w:type="gramStart"/>
      <w:r w:rsidRPr="00805231">
        <w:rPr>
          <w:b/>
        </w:rPr>
        <w:t>absolution</w:t>
      </w:r>
      <w:proofErr w:type="gramEnd"/>
      <w:r w:rsidR="00DC5E6C" w:rsidRPr="00DC5E6C">
        <w:rPr>
          <w:b/>
        </w:rPr>
        <w:t>:</w:t>
      </w:r>
      <w:r w:rsidR="00243A91">
        <w:t xml:space="preserve"> </w:t>
      </w:r>
      <w:r>
        <w:t xml:space="preserve"> An essential part of the Sacrament of Penance and Reconciliation in which the priest pardons the sins of the person confessing, in the name of God and the Church.</w:t>
      </w:r>
    </w:p>
    <w:p w:rsidR="00A6666C" w:rsidRPr="006D58F8" w:rsidRDefault="00A6666C" w:rsidP="0033138E">
      <w:pPr>
        <w:pStyle w:val="A-Text"/>
        <w:spacing w:before="120"/>
      </w:pPr>
      <w:proofErr w:type="gramStart"/>
      <w:r>
        <w:rPr>
          <w:b/>
        </w:rPr>
        <w:t>actual</w:t>
      </w:r>
      <w:proofErr w:type="gramEnd"/>
      <w:r>
        <w:rPr>
          <w:b/>
        </w:rPr>
        <w:t xml:space="preserve"> graces:</w:t>
      </w:r>
      <w:r w:rsidR="008753C0">
        <w:t xml:space="preserve"> </w:t>
      </w:r>
      <w:r w:rsidR="00243A91">
        <w:t xml:space="preserve"> </w:t>
      </w:r>
      <w:r w:rsidR="008753C0" w:rsidRPr="008753C0">
        <w:t>God’s interventions and support for us in the everyday</w:t>
      </w:r>
      <w:r w:rsidR="008753C0">
        <w:t xml:space="preserve"> </w:t>
      </w:r>
      <w:r w:rsidR="008753C0" w:rsidRPr="008753C0">
        <w:t>moments of our lives. Actual graces are important for conversion and for</w:t>
      </w:r>
      <w:r w:rsidR="008753C0">
        <w:t xml:space="preserve"> </w:t>
      </w:r>
      <w:r w:rsidR="008753C0" w:rsidRPr="008753C0">
        <w:t>continuing growth in holiness.</w:t>
      </w:r>
    </w:p>
    <w:p w:rsidR="00A6666C" w:rsidRDefault="00A6666C" w:rsidP="0033138E">
      <w:pPr>
        <w:pStyle w:val="A-Text"/>
        <w:spacing w:before="120"/>
        <w:rPr>
          <w:bCs/>
        </w:rPr>
      </w:pPr>
      <w:proofErr w:type="gramStart"/>
      <w:r w:rsidRPr="00DA6130">
        <w:rPr>
          <w:b/>
          <w:bCs/>
        </w:rPr>
        <w:t>cardinal</w:t>
      </w:r>
      <w:proofErr w:type="gramEnd"/>
      <w:r w:rsidRPr="00DA6130">
        <w:rPr>
          <w:b/>
          <w:bCs/>
        </w:rPr>
        <w:t xml:space="preserve"> virtues:</w:t>
      </w:r>
      <w:r>
        <w:rPr>
          <w:bCs/>
        </w:rPr>
        <w:t xml:space="preserve"> </w:t>
      </w:r>
      <w:r w:rsidR="00243A91">
        <w:rPr>
          <w:bCs/>
        </w:rPr>
        <w:t xml:space="preserve"> </w:t>
      </w:r>
      <w:r w:rsidR="00D62E54">
        <w:rPr>
          <w:bCs/>
        </w:rPr>
        <w:t>B</w:t>
      </w:r>
      <w:r>
        <w:rPr>
          <w:bCs/>
        </w:rPr>
        <w:t xml:space="preserve">ased on the Latin word for “pivot,” four virtues </w:t>
      </w:r>
      <w:r w:rsidR="00D62E54">
        <w:rPr>
          <w:bCs/>
        </w:rPr>
        <w:t xml:space="preserve">that </w:t>
      </w:r>
      <w:r>
        <w:rPr>
          <w:bCs/>
        </w:rPr>
        <w:t>are viewed as pivotal or essential for full Christian living: prudence, justice, fortitude, and temperance.</w:t>
      </w:r>
    </w:p>
    <w:p w:rsidR="00A6666C" w:rsidRPr="003A63D0" w:rsidRDefault="00A6666C" w:rsidP="0033138E">
      <w:pPr>
        <w:pStyle w:val="A-Text"/>
        <w:spacing w:before="120"/>
      </w:pPr>
      <w:proofErr w:type="gramStart"/>
      <w:r w:rsidRPr="00BE67DF">
        <w:rPr>
          <w:b/>
        </w:rPr>
        <w:t>contrition</w:t>
      </w:r>
      <w:proofErr w:type="gramEnd"/>
      <w:r>
        <w:rPr>
          <w:b/>
        </w:rPr>
        <w:t xml:space="preserve">: </w:t>
      </w:r>
      <w:r w:rsidR="00243A91">
        <w:rPr>
          <w:b/>
        </w:rPr>
        <w:t xml:space="preserve"> </w:t>
      </w:r>
      <w:r>
        <w:t xml:space="preserve">To have hatred for our sin and </w:t>
      </w:r>
      <w:r w:rsidR="00DC5E6C">
        <w:t xml:space="preserve">a </w:t>
      </w:r>
      <w:r w:rsidR="00A85AD1">
        <w:t>commit</w:t>
      </w:r>
      <w:r w:rsidR="00DC5E6C">
        <w:t>ment</w:t>
      </w:r>
      <w:r>
        <w:t xml:space="preserve"> not to sin again.</w:t>
      </w:r>
    </w:p>
    <w:p w:rsidR="00A6666C" w:rsidRPr="009324FB" w:rsidRDefault="00A6666C" w:rsidP="0033138E">
      <w:pPr>
        <w:pStyle w:val="A-Text"/>
        <w:spacing w:before="120"/>
      </w:pPr>
      <w:proofErr w:type="gramStart"/>
      <w:r w:rsidRPr="00ED02A9">
        <w:rPr>
          <w:b/>
        </w:rPr>
        <w:t>culpable</w:t>
      </w:r>
      <w:proofErr w:type="gramEnd"/>
      <w:r w:rsidR="00DC5E6C" w:rsidRPr="00DC5E6C">
        <w:rPr>
          <w:b/>
        </w:rPr>
        <w:t>:</w:t>
      </w:r>
      <w:r>
        <w:t xml:space="preserve"> </w:t>
      </w:r>
      <w:r w:rsidR="00243A91">
        <w:t xml:space="preserve"> </w:t>
      </w:r>
      <w:r>
        <w:t>To be guilty of wrongdoing.</w:t>
      </w:r>
    </w:p>
    <w:p w:rsidR="00A6666C" w:rsidRPr="009324FB" w:rsidRDefault="00A6666C" w:rsidP="0033138E">
      <w:pPr>
        <w:pStyle w:val="A-Text"/>
        <w:spacing w:before="120"/>
      </w:pPr>
      <w:proofErr w:type="gramStart"/>
      <w:r>
        <w:rPr>
          <w:b/>
        </w:rPr>
        <w:t>faith</w:t>
      </w:r>
      <w:proofErr w:type="gramEnd"/>
      <w:r>
        <w:rPr>
          <w:b/>
        </w:rPr>
        <w:t xml:space="preserve">: </w:t>
      </w:r>
      <w:r w:rsidR="00243A91">
        <w:rPr>
          <w:b/>
        </w:rPr>
        <w:t xml:space="preserve"> </w:t>
      </w:r>
      <w:r w:rsidR="008753C0" w:rsidRPr="008753C0">
        <w:t>In general, the belief in the existence of God. For Christians, the gift</w:t>
      </w:r>
      <w:r w:rsidR="008753C0">
        <w:t xml:space="preserve"> </w:t>
      </w:r>
      <w:r w:rsidR="008753C0" w:rsidRPr="008753C0">
        <w:t xml:space="preserve">of God by which one freely accepts </w:t>
      </w:r>
      <w:r w:rsidR="00DC5E6C">
        <w:t>full</w:t>
      </w:r>
      <w:r w:rsidR="00D62E54" w:rsidRPr="008753C0">
        <w:t xml:space="preserve"> </w:t>
      </w:r>
      <w:r w:rsidR="008753C0" w:rsidRPr="008753C0">
        <w:t>Revelation in Jesus Christ. It is a</w:t>
      </w:r>
      <w:r w:rsidR="008753C0">
        <w:t xml:space="preserve"> </w:t>
      </w:r>
      <w:r w:rsidR="008753C0" w:rsidRPr="008753C0">
        <w:t>matter of both the head (acceptance of God’s revealed truth) and the heart</w:t>
      </w:r>
      <w:r w:rsidR="008753C0">
        <w:t xml:space="preserve"> </w:t>
      </w:r>
      <w:r w:rsidR="008753C0" w:rsidRPr="008753C0">
        <w:t>(love of God and neighbor as a response to God’s first loving us); also, one</w:t>
      </w:r>
      <w:r w:rsidR="008753C0">
        <w:t xml:space="preserve"> </w:t>
      </w:r>
      <w:r w:rsidR="008753C0" w:rsidRPr="008753C0">
        <w:t>of the three theological virtues.</w:t>
      </w:r>
    </w:p>
    <w:p w:rsidR="00A6666C" w:rsidRPr="00C37F6D" w:rsidRDefault="00A6666C" w:rsidP="0033138E">
      <w:pPr>
        <w:pStyle w:val="A-Text"/>
        <w:spacing w:before="120"/>
        <w:rPr>
          <w:bCs/>
        </w:rPr>
      </w:pPr>
      <w:r w:rsidRPr="00DA6130">
        <w:rPr>
          <w:b/>
          <w:bCs/>
        </w:rPr>
        <w:t>fortitude:</w:t>
      </w:r>
      <w:r>
        <w:rPr>
          <w:bCs/>
        </w:rPr>
        <w:t xml:space="preserve"> </w:t>
      </w:r>
      <w:r w:rsidR="00243A91">
        <w:rPr>
          <w:bCs/>
        </w:rPr>
        <w:t xml:space="preserve"> </w:t>
      </w:r>
      <w:r>
        <w:rPr>
          <w:bCs/>
        </w:rPr>
        <w:t>Also called strength or courage</w:t>
      </w:r>
      <w:r w:rsidR="00D62E54">
        <w:rPr>
          <w:bCs/>
        </w:rPr>
        <w:t>,</w:t>
      </w:r>
      <w:r>
        <w:rPr>
          <w:bCs/>
        </w:rPr>
        <w:t xml:space="preserve"> </w:t>
      </w:r>
      <w:r w:rsidR="00D62E54">
        <w:rPr>
          <w:bCs/>
        </w:rPr>
        <w:t>t</w:t>
      </w:r>
      <w:r>
        <w:rPr>
          <w:bCs/>
        </w:rPr>
        <w:t>he cardinal virtue that enables one to maintain sound moral judgment and behavior in the face of difficulties and challenges</w:t>
      </w:r>
      <w:r w:rsidR="008753C0">
        <w:rPr>
          <w:bCs/>
        </w:rPr>
        <w:t xml:space="preserve">; </w:t>
      </w:r>
      <w:r w:rsidR="008753C0" w:rsidRPr="008753C0">
        <w:rPr>
          <w:bCs/>
        </w:rPr>
        <w:t>one of the four cardinal virtues.</w:t>
      </w:r>
    </w:p>
    <w:p w:rsidR="00A6666C" w:rsidRDefault="00A6666C" w:rsidP="0033138E">
      <w:pPr>
        <w:pStyle w:val="A-Text"/>
        <w:spacing w:before="120"/>
      </w:pPr>
      <w:proofErr w:type="gramStart"/>
      <w:r>
        <w:rPr>
          <w:b/>
        </w:rPr>
        <w:t>grace</w:t>
      </w:r>
      <w:proofErr w:type="gramEnd"/>
      <w:r>
        <w:rPr>
          <w:b/>
        </w:rPr>
        <w:t>:</w:t>
      </w:r>
      <w:r>
        <w:t xml:space="preserve"> </w:t>
      </w:r>
      <w:r w:rsidR="00243A91">
        <w:t xml:space="preserve"> </w:t>
      </w:r>
      <w:r w:rsidRPr="00D45D0E">
        <w:t>The free and undeserved gift of God’s loving and active presence in the universe and in our lives, empowering us to respond to his call and to live as his adopted sons and daughters. Grace restores our loving communion with the Holy Trinity, lost through sin.</w:t>
      </w:r>
    </w:p>
    <w:p w:rsidR="00A6666C" w:rsidRDefault="00A6666C" w:rsidP="0033138E">
      <w:pPr>
        <w:pStyle w:val="A-Text"/>
        <w:spacing w:before="120"/>
      </w:pPr>
      <w:r>
        <w:rPr>
          <w:b/>
        </w:rPr>
        <w:t>hope:</w:t>
      </w:r>
      <w:r>
        <w:t xml:space="preserve"> </w:t>
      </w:r>
      <w:r w:rsidR="00243A91">
        <w:t xml:space="preserve"> </w:t>
      </w:r>
      <w:r>
        <w:t xml:space="preserve">The theological virtue by which we trust in the promise of God and expect from </w:t>
      </w:r>
      <w:r w:rsidR="00D62E54">
        <w:t xml:space="preserve">God </w:t>
      </w:r>
      <w:r>
        <w:t>both eternal life and the grace we need to attain it; the conviction that God’s grace is at work in the world and that the Kingdom of God established by and through Jesus Christ is becoming realized through the workings of the Holy Spirit among us.</w:t>
      </w:r>
    </w:p>
    <w:p w:rsidR="00A6666C" w:rsidRDefault="00A6666C" w:rsidP="0033138E">
      <w:pPr>
        <w:pStyle w:val="A-Text"/>
        <w:spacing w:before="120"/>
        <w:rPr>
          <w:bCs/>
        </w:rPr>
      </w:pPr>
      <w:r w:rsidRPr="00464206">
        <w:rPr>
          <w:b/>
          <w:bCs/>
        </w:rPr>
        <w:t>justice:</w:t>
      </w:r>
      <w:r>
        <w:rPr>
          <w:bCs/>
        </w:rPr>
        <w:t xml:space="preserve"> </w:t>
      </w:r>
      <w:r w:rsidR="00243A91">
        <w:rPr>
          <w:bCs/>
        </w:rPr>
        <w:t xml:space="preserve"> </w:t>
      </w:r>
      <w:r>
        <w:rPr>
          <w:bCs/>
        </w:rPr>
        <w:t>The cardinal virtue concerned with the rights and duties within relationships; the commitment, as well as the actions and attitudes that flow from the commitment, to ensure that all persons—</w:t>
      </w:r>
      <w:r w:rsidR="008753C0" w:rsidRPr="008753C0">
        <w:rPr>
          <w:bCs/>
        </w:rPr>
        <w:t>particularly those</w:t>
      </w:r>
      <w:r w:rsidR="008753C0">
        <w:rPr>
          <w:bCs/>
        </w:rPr>
        <w:t xml:space="preserve"> </w:t>
      </w:r>
      <w:r w:rsidR="008753C0" w:rsidRPr="008753C0">
        <w:rPr>
          <w:bCs/>
        </w:rPr>
        <w:t>who are poor and oppressed</w:t>
      </w:r>
      <w:r>
        <w:rPr>
          <w:bCs/>
        </w:rPr>
        <w:t>—receive what is due them</w:t>
      </w:r>
      <w:r w:rsidR="008A06B4">
        <w:rPr>
          <w:bCs/>
        </w:rPr>
        <w:t>.</w:t>
      </w:r>
    </w:p>
    <w:p w:rsidR="00B45932" w:rsidRDefault="00B45932" w:rsidP="0033138E">
      <w:pPr>
        <w:pStyle w:val="A-Text"/>
        <w:spacing w:before="120"/>
      </w:pPr>
      <w:proofErr w:type="gramStart"/>
      <w:r>
        <w:rPr>
          <w:b/>
          <w:iCs/>
        </w:rPr>
        <w:t>k</w:t>
      </w:r>
      <w:r w:rsidRPr="00E83CAC">
        <w:rPr>
          <w:b/>
          <w:iCs/>
        </w:rPr>
        <w:t>nowledge</w:t>
      </w:r>
      <w:proofErr w:type="gramEnd"/>
      <w:r w:rsidR="00DC5E6C" w:rsidRPr="00DC5E6C">
        <w:rPr>
          <w:b/>
          <w:iCs/>
        </w:rPr>
        <w:t>:</w:t>
      </w:r>
      <w:r w:rsidR="00243A91">
        <w:rPr>
          <w:iCs/>
        </w:rPr>
        <w:t xml:space="preserve"> </w:t>
      </w:r>
      <w:r w:rsidRPr="00E65633">
        <w:rPr>
          <w:i/>
          <w:iCs/>
        </w:rPr>
        <w:t xml:space="preserve"> </w:t>
      </w:r>
      <w:r w:rsidRPr="00E65633">
        <w:t>The gift of knowledge is the ability to comprehend</w:t>
      </w:r>
      <w:r>
        <w:t xml:space="preserve"> </w:t>
      </w:r>
      <w:r w:rsidRPr="00E65633">
        <w:t>the basic meaning and message of Jesus.</w:t>
      </w:r>
    </w:p>
    <w:p w:rsidR="00A6666C" w:rsidRDefault="00A6666C" w:rsidP="0033138E">
      <w:pPr>
        <w:pStyle w:val="A-Text"/>
        <w:spacing w:before="120"/>
      </w:pPr>
      <w:proofErr w:type="gramStart"/>
      <w:r>
        <w:rPr>
          <w:b/>
        </w:rPr>
        <w:t>love</w:t>
      </w:r>
      <w:proofErr w:type="gramEnd"/>
      <w:r>
        <w:rPr>
          <w:b/>
        </w:rPr>
        <w:t xml:space="preserve">: </w:t>
      </w:r>
      <w:r w:rsidR="00243A91">
        <w:rPr>
          <w:b/>
        </w:rPr>
        <w:t xml:space="preserve"> </w:t>
      </w:r>
      <w:r>
        <w:t>The human longing for God and a selfless commitment to supporting the dig</w:t>
      </w:r>
      <w:r w:rsidR="00DC5E6C">
        <w:t>nity and humanity of all</w:t>
      </w:r>
      <w:r w:rsidR="004757A4">
        <w:t xml:space="preserve"> people</w:t>
      </w:r>
      <w:r>
        <w:t xml:space="preserve"> simply because they are created in God’s image. Also called “charity,” it is one of the three theological virtues.</w:t>
      </w:r>
    </w:p>
    <w:p w:rsidR="00A6666C" w:rsidRDefault="00A6666C" w:rsidP="0033138E">
      <w:pPr>
        <w:pStyle w:val="A-Text"/>
        <w:spacing w:before="120"/>
      </w:pPr>
      <w:proofErr w:type="gramStart"/>
      <w:r w:rsidRPr="00805231">
        <w:rPr>
          <w:b/>
        </w:rPr>
        <w:t>penance</w:t>
      </w:r>
      <w:proofErr w:type="gramEnd"/>
      <w:r w:rsidR="00DC5E6C" w:rsidRPr="00DC5E6C">
        <w:rPr>
          <w:b/>
        </w:rPr>
        <w:t>:</w:t>
      </w:r>
      <w:r>
        <w:t xml:space="preserve"> </w:t>
      </w:r>
      <w:r w:rsidR="00243A91">
        <w:t xml:space="preserve"> </w:t>
      </w:r>
      <w:r>
        <w:t xml:space="preserve">In general, an attitude of the heart in which one experiences regrets for past sin and commits to a change in behaviors or attitudes. </w:t>
      </w:r>
      <w:r w:rsidRPr="000853C3">
        <w:t>In the Sacrament of Penance and Reconciliation, the priest assigns penitents a penance to help them make amends for their sins. Particular acts of penance may include spiritual disciplines such as prayers or fasting</w:t>
      </w:r>
      <w:r w:rsidR="00DD197F">
        <w:t>.</w:t>
      </w:r>
    </w:p>
    <w:p w:rsidR="00A6666C" w:rsidRDefault="00A6666C" w:rsidP="0033138E">
      <w:pPr>
        <w:pStyle w:val="A-Text"/>
        <w:spacing w:before="120"/>
        <w:rPr>
          <w:bCs/>
        </w:rPr>
      </w:pPr>
      <w:r w:rsidRPr="00464206">
        <w:rPr>
          <w:b/>
          <w:bCs/>
        </w:rPr>
        <w:t>prudence:</w:t>
      </w:r>
      <w:r>
        <w:rPr>
          <w:bCs/>
        </w:rPr>
        <w:t xml:space="preserve"> </w:t>
      </w:r>
      <w:r w:rsidR="00243A91">
        <w:rPr>
          <w:bCs/>
        </w:rPr>
        <w:t xml:space="preserve"> </w:t>
      </w:r>
      <w:r>
        <w:rPr>
          <w:bCs/>
        </w:rPr>
        <w:t>The cardinal virtue by which a person is inclined toward choosing the moral good and avoiding evil; sometimes called the rudder virtue because it helps steer the person through complex moral situations.</w:t>
      </w:r>
    </w:p>
    <w:p w:rsidR="00A6666C" w:rsidRPr="003A63D0" w:rsidRDefault="00A6666C" w:rsidP="0033138E">
      <w:pPr>
        <w:pStyle w:val="A-Text"/>
        <w:spacing w:before="120"/>
      </w:pPr>
      <w:proofErr w:type="gramStart"/>
      <w:r w:rsidRPr="00960EB1">
        <w:rPr>
          <w:b/>
        </w:rPr>
        <w:lastRenderedPageBreak/>
        <w:t>reconciliation</w:t>
      </w:r>
      <w:proofErr w:type="gramEnd"/>
      <w:r>
        <w:rPr>
          <w:b/>
        </w:rPr>
        <w:t>:</w:t>
      </w:r>
      <w:r>
        <w:t xml:space="preserve"> </w:t>
      </w:r>
      <w:r w:rsidR="00243A91">
        <w:t xml:space="preserve"> </w:t>
      </w:r>
      <w:r>
        <w:t>The process of restoring broken relationships with God, with the Church, and with people who were directly offended by our sins.</w:t>
      </w:r>
    </w:p>
    <w:p w:rsidR="00B45932" w:rsidRDefault="00B45932" w:rsidP="0033138E">
      <w:pPr>
        <w:pStyle w:val="A-Text"/>
        <w:spacing w:before="120"/>
      </w:pPr>
      <w:proofErr w:type="gramStart"/>
      <w:r>
        <w:rPr>
          <w:b/>
          <w:iCs/>
        </w:rPr>
        <w:t>r</w:t>
      </w:r>
      <w:r w:rsidRPr="00E83CAC">
        <w:rPr>
          <w:b/>
          <w:iCs/>
        </w:rPr>
        <w:t>everence</w:t>
      </w:r>
      <w:proofErr w:type="gramEnd"/>
      <w:r w:rsidR="00DC5E6C" w:rsidRPr="00DC5E6C">
        <w:rPr>
          <w:b/>
          <w:iCs/>
        </w:rPr>
        <w:t>:</w:t>
      </w:r>
      <w:r w:rsidRPr="00B45932">
        <w:rPr>
          <w:iCs/>
        </w:rPr>
        <w:t xml:space="preserve"> </w:t>
      </w:r>
      <w:r w:rsidR="00DC5E6C">
        <w:rPr>
          <w:iCs/>
        </w:rPr>
        <w:t xml:space="preserve"> </w:t>
      </w:r>
      <w:r w:rsidRPr="00E65633">
        <w:t>Sometimes called piety, the gift of reverence gives</w:t>
      </w:r>
      <w:r>
        <w:t xml:space="preserve"> </w:t>
      </w:r>
      <w:r w:rsidRPr="00E65633">
        <w:t>the Christian a</w:t>
      </w:r>
      <w:r w:rsidR="004757A4">
        <w:t xml:space="preserve"> deep sense of respect for God.</w:t>
      </w:r>
    </w:p>
    <w:p w:rsidR="00B45932" w:rsidRPr="003A63D0" w:rsidRDefault="00B45932" w:rsidP="0033138E">
      <w:pPr>
        <w:pStyle w:val="A-Text"/>
        <w:spacing w:before="120"/>
      </w:pPr>
      <w:proofErr w:type="gramStart"/>
      <w:r>
        <w:rPr>
          <w:b/>
          <w:iCs/>
        </w:rPr>
        <w:t>r</w:t>
      </w:r>
      <w:r w:rsidRPr="00E83CAC">
        <w:rPr>
          <w:b/>
          <w:iCs/>
        </w:rPr>
        <w:t>ight</w:t>
      </w:r>
      <w:proofErr w:type="gramEnd"/>
      <w:r w:rsidRPr="00E83CAC">
        <w:rPr>
          <w:b/>
          <w:iCs/>
        </w:rPr>
        <w:t xml:space="preserve"> judgment</w:t>
      </w:r>
      <w:r w:rsidR="00DC5E6C" w:rsidRPr="00DC5E6C">
        <w:rPr>
          <w:b/>
          <w:iCs/>
        </w:rPr>
        <w:t>:</w:t>
      </w:r>
      <w:r w:rsidRPr="00B45932">
        <w:rPr>
          <w:iCs/>
        </w:rPr>
        <w:t xml:space="preserve"> </w:t>
      </w:r>
      <w:r w:rsidR="00243A91">
        <w:rPr>
          <w:iCs/>
        </w:rPr>
        <w:t xml:space="preserve"> </w:t>
      </w:r>
      <w:r>
        <w:t>Sometimes called counsel, t</w:t>
      </w:r>
      <w:r w:rsidRPr="00E65633">
        <w:t>he gift of right judgment is the ability to</w:t>
      </w:r>
      <w:r>
        <w:t xml:space="preserve"> </w:t>
      </w:r>
      <w:r w:rsidRPr="00E65633">
        <w:t>know the difference between right and wrong and then to</w:t>
      </w:r>
      <w:r>
        <w:t xml:space="preserve"> </w:t>
      </w:r>
      <w:r w:rsidRPr="00E65633">
        <w:t>choose what is good.</w:t>
      </w:r>
    </w:p>
    <w:p w:rsidR="00A6666C" w:rsidRDefault="00A6666C" w:rsidP="0033138E">
      <w:pPr>
        <w:pStyle w:val="A-Text"/>
        <w:spacing w:before="120"/>
        <w:rPr>
          <w:b/>
        </w:rPr>
      </w:pPr>
      <w:proofErr w:type="gramStart"/>
      <w:r>
        <w:rPr>
          <w:b/>
        </w:rPr>
        <w:t>sacramental</w:t>
      </w:r>
      <w:proofErr w:type="gramEnd"/>
      <w:r>
        <w:rPr>
          <w:b/>
        </w:rPr>
        <w:t xml:space="preserve"> graces:</w:t>
      </w:r>
      <w:r w:rsidRPr="00EF3F2C">
        <w:t xml:space="preserve"> </w:t>
      </w:r>
      <w:r w:rsidR="00DC5E6C">
        <w:t xml:space="preserve"> </w:t>
      </w:r>
      <w:r w:rsidRPr="00EF3F2C">
        <w:t xml:space="preserve">The gifts </w:t>
      </w:r>
      <w:r w:rsidR="00D62E54">
        <w:t>proper to</w:t>
      </w:r>
      <w:r w:rsidRPr="00EF3F2C">
        <w:t xml:space="preserve"> each </w:t>
      </w:r>
      <w:r>
        <w:t>of the Seven S</w:t>
      </w:r>
      <w:r w:rsidRPr="00EF3F2C">
        <w:t>acrament</w:t>
      </w:r>
      <w:r>
        <w:t>s</w:t>
      </w:r>
      <w:r w:rsidRPr="00EF3F2C">
        <w:t>.</w:t>
      </w:r>
    </w:p>
    <w:p w:rsidR="00CB58E5" w:rsidRPr="00E74E88" w:rsidRDefault="00CB58E5" w:rsidP="0033138E">
      <w:pPr>
        <w:pStyle w:val="A-Text"/>
        <w:spacing w:before="120"/>
      </w:pPr>
      <w:proofErr w:type="gramStart"/>
      <w:r>
        <w:rPr>
          <w:b/>
        </w:rPr>
        <w:t>sanctifying</w:t>
      </w:r>
      <w:proofErr w:type="gramEnd"/>
      <w:r>
        <w:rPr>
          <w:b/>
        </w:rPr>
        <w:t xml:space="preserve"> grace:</w:t>
      </w:r>
      <w:r>
        <w:t xml:space="preserve"> </w:t>
      </w:r>
      <w:r w:rsidR="00243A91">
        <w:t xml:space="preserve"> </w:t>
      </w:r>
      <w:r>
        <w:t>A supernatural gift of God by which our sins are forgiven</w:t>
      </w:r>
      <w:r w:rsidR="004757A4">
        <w:t xml:space="preserve"> and</w:t>
      </w:r>
      <w:r>
        <w:t xml:space="preserve"> we are made holy</w:t>
      </w:r>
      <w:r w:rsidR="004757A4">
        <w:t>.</w:t>
      </w:r>
      <w:r>
        <w:t xml:space="preserve"> </w:t>
      </w:r>
      <w:r w:rsidR="004757A4">
        <w:t>It restores our communion</w:t>
      </w:r>
      <w:r>
        <w:t xml:space="preserve"> with God.</w:t>
      </w:r>
    </w:p>
    <w:p w:rsidR="00A6666C" w:rsidRPr="00C37F6D" w:rsidRDefault="00A6666C" w:rsidP="0033138E">
      <w:pPr>
        <w:pStyle w:val="A-Text"/>
        <w:spacing w:before="120"/>
        <w:rPr>
          <w:b/>
        </w:rPr>
      </w:pPr>
      <w:proofErr w:type="gramStart"/>
      <w:r>
        <w:rPr>
          <w:b/>
        </w:rPr>
        <w:t>special</w:t>
      </w:r>
      <w:proofErr w:type="gramEnd"/>
      <w:r>
        <w:rPr>
          <w:b/>
        </w:rPr>
        <w:t xml:space="preserve"> graces: </w:t>
      </w:r>
      <w:r w:rsidR="00243A91">
        <w:t xml:space="preserve"> </w:t>
      </w:r>
      <w:r w:rsidRPr="00EF3F2C">
        <w:t xml:space="preserve">Gifts intended for the common good of the Church, also called </w:t>
      </w:r>
      <w:proofErr w:type="spellStart"/>
      <w:r w:rsidRPr="00EF3F2C">
        <w:t>charisms</w:t>
      </w:r>
      <w:proofErr w:type="spellEnd"/>
      <w:r w:rsidRPr="00EF3F2C">
        <w:t>.</w:t>
      </w:r>
      <w:bookmarkStart w:id="0" w:name="Editing"/>
      <w:bookmarkEnd w:id="0"/>
    </w:p>
    <w:p w:rsidR="00A6666C" w:rsidRDefault="00A6666C" w:rsidP="0033138E">
      <w:pPr>
        <w:pStyle w:val="A-Text"/>
        <w:spacing w:before="120"/>
        <w:rPr>
          <w:bCs/>
        </w:rPr>
      </w:pPr>
      <w:proofErr w:type="gramStart"/>
      <w:r w:rsidRPr="00464206">
        <w:rPr>
          <w:b/>
          <w:bCs/>
        </w:rPr>
        <w:t>temperance</w:t>
      </w:r>
      <w:proofErr w:type="gramEnd"/>
      <w:r w:rsidRPr="00464206">
        <w:rPr>
          <w:b/>
          <w:bCs/>
        </w:rPr>
        <w:t>:</w:t>
      </w:r>
      <w:r>
        <w:rPr>
          <w:bCs/>
        </w:rPr>
        <w:t xml:space="preserve"> </w:t>
      </w:r>
      <w:r w:rsidR="00243A91">
        <w:rPr>
          <w:bCs/>
        </w:rPr>
        <w:t xml:space="preserve"> </w:t>
      </w:r>
      <w:r>
        <w:rPr>
          <w:bCs/>
        </w:rPr>
        <w:t xml:space="preserve">The cardinal virtue by which one moderates </w:t>
      </w:r>
      <w:r w:rsidR="00D62E54">
        <w:rPr>
          <w:bCs/>
        </w:rPr>
        <w:t xml:space="preserve">his </w:t>
      </w:r>
      <w:r>
        <w:rPr>
          <w:bCs/>
        </w:rPr>
        <w:t xml:space="preserve">or </w:t>
      </w:r>
      <w:r w:rsidR="00D62E54">
        <w:rPr>
          <w:bCs/>
        </w:rPr>
        <w:t xml:space="preserve">her </w:t>
      </w:r>
      <w:r>
        <w:rPr>
          <w:bCs/>
        </w:rPr>
        <w:t>appetites and passions to achieve balance in the use of created goods.</w:t>
      </w:r>
    </w:p>
    <w:p w:rsidR="00A6666C" w:rsidRPr="00340E35" w:rsidRDefault="008753C0" w:rsidP="0033138E">
      <w:pPr>
        <w:pStyle w:val="A-Text"/>
        <w:spacing w:before="120"/>
        <w:rPr>
          <w:bCs/>
        </w:rPr>
      </w:pPr>
      <w:proofErr w:type="gramStart"/>
      <w:r>
        <w:rPr>
          <w:b/>
          <w:bCs/>
        </w:rPr>
        <w:t>t</w:t>
      </w:r>
      <w:r w:rsidR="00A6666C">
        <w:rPr>
          <w:b/>
          <w:bCs/>
        </w:rPr>
        <w:t>heological</w:t>
      </w:r>
      <w:proofErr w:type="gramEnd"/>
      <w:r w:rsidR="00A6666C">
        <w:rPr>
          <w:b/>
          <w:bCs/>
        </w:rPr>
        <w:t xml:space="preserve"> virtues: </w:t>
      </w:r>
      <w:r w:rsidR="00243A91">
        <w:rPr>
          <w:b/>
          <w:bCs/>
        </w:rPr>
        <w:t xml:space="preserve"> </w:t>
      </w:r>
      <w:r w:rsidR="008B7D3E" w:rsidRPr="008B7D3E">
        <w:rPr>
          <w:bCs/>
        </w:rPr>
        <w:t>The name for the God-given virtues of faith, hope, and</w:t>
      </w:r>
      <w:r w:rsidR="008B7D3E">
        <w:rPr>
          <w:bCs/>
        </w:rPr>
        <w:t xml:space="preserve"> </w:t>
      </w:r>
      <w:r w:rsidR="008B7D3E" w:rsidRPr="008B7D3E">
        <w:rPr>
          <w:bCs/>
        </w:rPr>
        <w:t>love. These virtues enable us to know God as God and lead us to union</w:t>
      </w:r>
      <w:r w:rsidR="008B7D3E">
        <w:rPr>
          <w:bCs/>
        </w:rPr>
        <w:t xml:space="preserve"> </w:t>
      </w:r>
      <w:r w:rsidR="008B7D3E" w:rsidRPr="008B7D3E">
        <w:rPr>
          <w:bCs/>
        </w:rPr>
        <w:t>with him in mind and heart.</w:t>
      </w:r>
    </w:p>
    <w:p w:rsidR="00B45932" w:rsidRDefault="00B45932" w:rsidP="0033138E">
      <w:pPr>
        <w:pStyle w:val="A-Text"/>
        <w:spacing w:before="120"/>
      </w:pPr>
      <w:proofErr w:type="gramStart"/>
      <w:r>
        <w:rPr>
          <w:b/>
          <w:iCs/>
        </w:rPr>
        <w:t>u</w:t>
      </w:r>
      <w:r w:rsidRPr="00E83CAC">
        <w:rPr>
          <w:b/>
          <w:iCs/>
        </w:rPr>
        <w:t>nderstanding</w:t>
      </w:r>
      <w:proofErr w:type="gramEnd"/>
      <w:r>
        <w:rPr>
          <w:b/>
          <w:iCs/>
        </w:rPr>
        <w:t>:</w:t>
      </w:r>
      <w:r w:rsidRPr="00B45932">
        <w:rPr>
          <w:iCs/>
        </w:rPr>
        <w:t xml:space="preserve"> </w:t>
      </w:r>
      <w:r w:rsidR="00243A91">
        <w:rPr>
          <w:iCs/>
        </w:rPr>
        <w:t xml:space="preserve"> </w:t>
      </w:r>
      <w:r w:rsidRPr="00B45932">
        <w:t>T</w:t>
      </w:r>
      <w:r w:rsidRPr="00E65633">
        <w:t>he gift of understanding is the ability to</w:t>
      </w:r>
      <w:r>
        <w:t xml:space="preserve"> </w:t>
      </w:r>
      <w:r w:rsidRPr="00E65633">
        <w:t>comprehend how a person must live her or his life as a follower</w:t>
      </w:r>
      <w:r>
        <w:t xml:space="preserve"> </w:t>
      </w:r>
      <w:r w:rsidRPr="00E65633">
        <w:t>of Jesus.</w:t>
      </w:r>
    </w:p>
    <w:p w:rsidR="00CB58E5" w:rsidRPr="00243A91" w:rsidRDefault="00CB58E5" w:rsidP="0033138E">
      <w:pPr>
        <w:pStyle w:val="A-Text"/>
        <w:spacing w:before="120"/>
        <w:rPr>
          <w:bCs/>
        </w:rPr>
      </w:pPr>
      <w:r w:rsidRPr="00CB58E5">
        <w:rPr>
          <w:b/>
        </w:rPr>
        <w:t xml:space="preserve">wisdom: </w:t>
      </w:r>
      <w:r w:rsidR="004D0C43" w:rsidRPr="004D0C43">
        <w:rPr>
          <w:rFonts w:ascii="Times New Roman" w:hAnsi="Times New Roman"/>
          <w:szCs w:val="20"/>
        </w:rPr>
        <w:t xml:space="preserve"> </w:t>
      </w:r>
      <w:r w:rsidR="002F5004" w:rsidRPr="002F5004">
        <w:t>The gift through which the wonders of nature, every event in history, and all the ups and downs of our lives take on deeper meaning and purpose.</w:t>
      </w:r>
    </w:p>
    <w:p w:rsidR="00B45932" w:rsidRPr="00340E35" w:rsidRDefault="00B45932" w:rsidP="0033138E">
      <w:pPr>
        <w:pStyle w:val="A-Text"/>
        <w:spacing w:before="120"/>
        <w:rPr>
          <w:bCs/>
        </w:rPr>
      </w:pPr>
      <w:proofErr w:type="gramStart"/>
      <w:r>
        <w:rPr>
          <w:b/>
          <w:iCs/>
        </w:rPr>
        <w:t>w</w:t>
      </w:r>
      <w:r w:rsidRPr="00E83CAC">
        <w:rPr>
          <w:b/>
          <w:iCs/>
        </w:rPr>
        <w:t>onder</w:t>
      </w:r>
      <w:proofErr w:type="gramEnd"/>
      <w:r w:rsidRPr="00E83CAC">
        <w:rPr>
          <w:b/>
          <w:iCs/>
        </w:rPr>
        <w:t xml:space="preserve"> and awe</w:t>
      </w:r>
      <w:r w:rsidR="00DC5E6C" w:rsidRPr="00DC5E6C">
        <w:rPr>
          <w:b/>
          <w:iCs/>
        </w:rPr>
        <w:t>:</w:t>
      </w:r>
      <w:r w:rsidRPr="00B45932">
        <w:rPr>
          <w:iCs/>
        </w:rPr>
        <w:t xml:space="preserve"> </w:t>
      </w:r>
      <w:r w:rsidR="00243A91">
        <w:rPr>
          <w:iCs/>
        </w:rPr>
        <w:t xml:space="preserve"> </w:t>
      </w:r>
      <w:r w:rsidRPr="00E65633">
        <w:t xml:space="preserve">The gift of wonder and awe </w:t>
      </w:r>
      <w:r w:rsidR="001B276C">
        <w:t xml:space="preserve">includes </w:t>
      </w:r>
      <w:r w:rsidR="00455FE1">
        <w:t xml:space="preserve">being aware </w:t>
      </w:r>
      <w:r w:rsidR="00746626">
        <w:t>of God’s majesty, unlimited power, and desire for justice, while at the same time being able to approach him with the trust of a child. This gift</w:t>
      </w:r>
      <w:r w:rsidRPr="00E65633">
        <w:t xml:space="preserve"> is sometimes translated as “the fear of the Lord.”</w:t>
      </w:r>
    </w:p>
    <w:p w:rsidR="00C3609F" w:rsidRPr="003826EA" w:rsidRDefault="00C3609F" w:rsidP="00A6666C">
      <w:pPr>
        <w:pStyle w:val="text"/>
      </w:pPr>
    </w:p>
    <w:sectPr w:rsidR="00C3609F" w:rsidRPr="003826EA" w:rsidSect="00FF54F8">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6C" w:rsidRDefault="00DC5E6C" w:rsidP="004D0079">
      <w:r>
        <w:separator/>
      </w:r>
    </w:p>
  </w:endnote>
  <w:endnote w:type="continuationSeparator" w:id="0">
    <w:p w:rsidR="00DC5E6C" w:rsidRDefault="00DC5E6C"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6C" w:rsidRDefault="00DC5E6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6C" w:rsidRPr="00F82D2A" w:rsidRDefault="00B3380C"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DC5E6C" w:rsidRDefault="00B3380C"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2012</w:t>
                </w:r>
                <w:bookmarkStart w:id="1" w:name="_GoBack"/>
                <w:bookmarkEnd w:id="1"/>
                <w:r w:rsidR="00DC5E6C" w:rsidRPr="00326542">
                  <w:rPr>
                    <w:rFonts w:ascii="Arial" w:hAnsi="Arial" w:cs="Arial"/>
                    <w:color w:val="000000" w:themeColor="text1"/>
                    <w:sz w:val="21"/>
                    <w:szCs w:val="21"/>
                  </w:rPr>
                  <w:t xml:space="preserve"> by Saint Mary’s Press</w:t>
                </w:r>
              </w:p>
              <w:p w:rsidR="00DC5E6C" w:rsidRPr="000318AE" w:rsidRDefault="00DC5E6C"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Pr="0037396D">
                  <w:t>TX001903</w:t>
                </w:r>
              </w:p>
              <w:p w:rsidR="00DC5E6C" w:rsidRPr="000318AE" w:rsidRDefault="00DC5E6C" w:rsidP="000318AE">
                <w:pPr>
                  <w:rPr>
                    <w:szCs w:val="21"/>
                  </w:rPr>
                </w:pPr>
              </w:p>
            </w:txbxContent>
          </v:textbox>
        </v:shape>
      </w:pict>
    </w:r>
    <w:r w:rsidR="00DC5E6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6C" w:rsidRDefault="00B3380C">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DC5E6C" w:rsidRDefault="00DC5E6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w:t>
                </w:r>
                <w:r w:rsidR="00B3380C">
                  <w:rPr>
                    <w:rFonts w:ascii="Arial" w:hAnsi="Arial" w:cs="Arial"/>
                    <w:color w:val="000000" w:themeColor="text1"/>
                    <w:sz w:val="21"/>
                    <w:szCs w:val="21"/>
                  </w:rPr>
                  <w:t xml:space="preserve"> 2012</w:t>
                </w:r>
                <w:r w:rsidRPr="00326542">
                  <w:rPr>
                    <w:rFonts w:ascii="Arial" w:hAnsi="Arial" w:cs="Arial"/>
                    <w:color w:val="000000" w:themeColor="text1"/>
                    <w:sz w:val="21"/>
                    <w:szCs w:val="21"/>
                  </w:rPr>
                  <w:t xml:space="preserve"> by Saint Mary’s Press</w:t>
                </w:r>
              </w:p>
              <w:p w:rsidR="00DC5E6C" w:rsidRPr="000318AE" w:rsidRDefault="00DC5E6C"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Pr="0037396D">
                  <w:t>TX001903</w:t>
                </w:r>
              </w:p>
              <w:p w:rsidR="00DC5E6C" w:rsidRPr="000E1ADA" w:rsidRDefault="00DC5E6C" w:rsidP="000318AE">
                <w:pPr>
                  <w:tabs>
                    <w:tab w:val="left" w:pos="5610"/>
                  </w:tabs>
                  <w:rPr>
                    <w:sz w:val="18"/>
                    <w:szCs w:val="18"/>
                  </w:rPr>
                </w:pPr>
              </w:p>
            </w:txbxContent>
          </v:textbox>
        </v:shape>
      </w:pict>
    </w:r>
    <w:r w:rsidR="00DC5E6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6C" w:rsidRDefault="00DC5E6C" w:rsidP="004D0079">
      <w:r>
        <w:separator/>
      </w:r>
    </w:p>
  </w:footnote>
  <w:footnote w:type="continuationSeparator" w:id="0">
    <w:p w:rsidR="00DC5E6C" w:rsidRDefault="00DC5E6C"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0C" w:rsidRDefault="00B33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6C" w:rsidRDefault="00DC5E6C" w:rsidP="001379AD">
    <w:pPr>
      <w:pStyle w:val="A-Header-articletitlepage2"/>
    </w:pPr>
    <w:r>
      <w:t>Vocabulary for Unit 8</w:t>
    </w:r>
    <w:r>
      <w:tab/>
    </w:r>
    <w:r w:rsidRPr="00F82D2A">
      <w:t xml:space="preserve">Page | </w:t>
    </w:r>
    <w:r w:rsidR="00B3380C">
      <w:fldChar w:fldCharType="begin"/>
    </w:r>
    <w:r w:rsidR="00B3380C">
      <w:instrText xml:space="preserve"> PAGE   \* MERGEFORMAT </w:instrText>
    </w:r>
    <w:r w:rsidR="00B3380C">
      <w:fldChar w:fldCharType="separate"/>
    </w:r>
    <w:r w:rsidR="00B3380C">
      <w:rPr>
        <w:noProof/>
      </w:rPr>
      <w:t>2</w:t>
    </w:r>
    <w:r w:rsidR="00B3380C">
      <w:rPr>
        <w:noProof/>
      </w:rPr>
      <w:fldChar w:fldCharType="end"/>
    </w:r>
  </w:p>
  <w:p w:rsidR="00DC5E6C" w:rsidRDefault="00DC5E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6C" w:rsidRPr="003E24F6" w:rsidRDefault="00DC5E6C" w:rsidP="0037396D">
    <w:pPr>
      <w:pStyle w:val="A-Header-coursetitlesubtitlepage1"/>
    </w:pPr>
    <w:r>
      <w:t>Christian Morality</w:t>
    </w:r>
    <w:r w:rsidRPr="003E24F6">
      <w:t xml:space="preserve">: </w:t>
    </w:r>
    <w:r>
      <w:t>Our Response to God’s Love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63D93"/>
    <w:rsid w:val="00076750"/>
    <w:rsid w:val="00084EB9"/>
    <w:rsid w:val="00093CB0"/>
    <w:rsid w:val="000A58D2"/>
    <w:rsid w:val="000B4E68"/>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B276C"/>
    <w:rsid w:val="001C0A8C"/>
    <w:rsid w:val="001C0EF4"/>
    <w:rsid w:val="001E64A9"/>
    <w:rsid w:val="001F27F5"/>
    <w:rsid w:val="001F322F"/>
    <w:rsid w:val="001F7384"/>
    <w:rsid w:val="00220CA1"/>
    <w:rsid w:val="00225B1E"/>
    <w:rsid w:val="00231C40"/>
    <w:rsid w:val="00243A91"/>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04"/>
    <w:rsid w:val="002F50BD"/>
    <w:rsid w:val="002F78AB"/>
    <w:rsid w:val="003037EB"/>
    <w:rsid w:val="00303ADB"/>
    <w:rsid w:val="0030775E"/>
    <w:rsid w:val="0031278E"/>
    <w:rsid w:val="003157D0"/>
    <w:rsid w:val="003236A3"/>
    <w:rsid w:val="00326542"/>
    <w:rsid w:val="0033138E"/>
    <w:rsid w:val="003365CF"/>
    <w:rsid w:val="00340334"/>
    <w:rsid w:val="00340D9D"/>
    <w:rsid w:val="003477AC"/>
    <w:rsid w:val="00352920"/>
    <w:rsid w:val="0037014E"/>
    <w:rsid w:val="0037396D"/>
    <w:rsid w:val="003739CB"/>
    <w:rsid w:val="0038139E"/>
    <w:rsid w:val="003826EA"/>
    <w:rsid w:val="003B0E7A"/>
    <w:rsid w:val="003C5BDB"/>
    <w:rsid w:val="003D381C"/>
    <w:rsid w:val="003F5CF4"/>
    <w:rsid w:val="00405DC9"/>
    <w:rsid w:val="00414993"/>
    <w:rsid w:val="00423B78"/>
    <w:rsid w:val="004311A3"/>
    <w:rsid w:val="00454A1D"/>
    <w:rsid w:val="00455FE1"/>
    <w:rsid w:val="00460918"/>
    <w:rsid w:val="00475571"/>
    <w:rsid w:val="004757A4"/>
    <w:rsid w:val="004A7DE2"/>
    <w:rsid w:val="004C5561"/>
    <w:rsid w:val="004D0079"/>
    <w:rsid w:val="004D0C43"/>
    <w:rsid w:val="004D74F6"/>
    <w:rsid w:val="004D7A2E"/>
    <w:rsid w:val="004E5DFC"/>
    <w:rsid w:val="004F5305"/>
    <w:rsid w:val="00500FAD"/>
    <w:rsid w:val="00531116"/>
    <w:rsid w:val="00545244"/>
    <w:rsid w:val="00555EA6"/>
    <w:rsid w:val="00575D28"/>
    <w:rsid w:val="005A3841"/>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86E80"/>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40D4F"/>
    <w:rsid w:val="00746626"/>
    <w:rsid w:val="0074663C"/>
    <w:rsid w:val="00750DCB"/>
    <w:rsid w:val="007554A3"/>
    <w:rsid w:val="00756A06"/>
    <w:rsid w:val="00772D9B"/>
    <w:rsid w:val="00781027"/>
    <w:rsid w:val="00781585"/>
    <w:rsid w:val="00784075"/>
    <w:rsid w:val="00786E12"/>
    <w:rsid w:val="007902D6"/>
    <w:rsid w:val="0079524D"/>
    <w:rsid w:val="00795CC2"/>
    <w:rsid w:val="00797242"/>
    <w:rsid w:val="007B7843"/>
    <w:rsid w:val="007D41EB"/>
    <w:rsid w:val="007E01EA"/>
    <w:rsid w:val="007E461F"/>
    <w:rsid w:val="007F1D2D"/>
    <w:rsid w:val="008111FA"/>
    <w:rsid w:val="00811A84"/>
    <w:rsid w:val="00820449"/>
    <w:rsid w:val="00847B4C"/>
    <w:rsid w:val="008541FB"/>
    <w:rsid w:val="0085469B"/>
    <w:rsid w:val="0085547F"/>
    <w:rsid w:val="00861A93"/>
    <w:rsid w:val="00863064"/>
    <w:rsid w:val="008753C0"/>
    <w:rsid w:val="00883D20"/>
    <w:rsid w:val="00892A84"/>
    <w:rsid w:val="008A06B4"/>
    <w:rsid w:val="008A48FF"/>
    <w:rsid w:val="008A5FEE"/>
    <w:rsid w:val="008B14A0"/>
    <w:rsid w:val="008B7D3E"/>
    <w:rsid w:val="008C00CC"/>
    <w:rsid w:val="008C10BF"/>
    <w:rsid w:val="008D10BC"/>
    <w:rsid w:val="008E4AB0"/>
    <w:rsid w:val="008F12F7"/>
    <w:rsid w:val="008F22A0"/>
    <w:rsid w:val="008F58B2"/>
    <w:rsid w:val="008F7ACA"/>
    <w:rsid w:val="009064EC"/>
    <w:rsid w:val="00933E81"/>
    <w:rsid w:val="00945A73"/>
    <w:rsid w:val="009561A3"/>
    <w:rsid w:val="009563C5"/>
    <w:rsid w:val="00972002"/>
    <w:rsid w:val="009812C0"/>
    <w:rsid w:val="0099377E"/>
    <w:rsid w:val="009D36BA"/>
    <w:rsid w:val="009E5692"/>
    <w:rsid w:val="009F2BD3"/>
    <w:rsid w:val="00A00D1F"/>
    <w:rsid w:val="00A072A2"/>
    <w:rsid w:val="00A234BF"/>
    <w:rsid w:val="00A51E67"/>
    <w:rsid w:val="00A552FD"/>
    <w:rsid w:val="00A55D18"/>
    <w:rsid w:val="00A60740"/>
    <w:rsid w:val="00A63150"/>
    <w:rsid w:val="00A6666C"/>
    <w:rsid w:val="00A8313D"/>
    <w:rsid w:val="00A85AD1"/>
    <w:rsid w:val="00AA7F49"/>
    <w:rsid w:val="00AB7278"/>
    <w:rsid w:val="00AD6F0C"/>
    <w:rsid w:val="00AF1A55"/>
    <w:rsid w:val="00AF2A78"/>
    <w:rsid w:val="00AF4B1B"/>
    <w:rsid w:val="00B11A16"/>
    <w:rsid w:val="00B11C59"/>
    <w:rsid w:val="00B15B28"/>
    <w:rsid w:val="00B3380C"/>
    <w:rsid w:val="00B443C3"/>
    <w:rsid w:val="00B45932"/>
    <w:rsid w:val="00B45A03"/>
    <w:rsid w:val="00B47B42"/>
    <w:rsid w:val="00B51054"/>
    <w:rsid w:val="00B572B7"/>
    <w:rsid w:val="00B74AF2"/>
    <w:rsid w:val="00B77E35"/>
    <w:rsid w:val="00B94979"/>
    <w:rsid w:val="00B9774E"/>
    <w:rsid w:val="00BA369C"/>
    <w:rsid w:val="00BC1E13"/>
    <w:rsid w:val="00BC4453"/>
    <w:rsid w:val="00BD06B0"/>
    <w:rsid w:val="00BD6876"/>
    <w:rsid w:val="00BD6B50"/>
    <w:rsid w:val="00BE3E0E"/>
    <w:rsid w:val="00BF4EEF"/>
    <w:rsid w:val="00BF5FEF"/>
    <w:rsid w:val="00C01E2D"/>
    <w:rsid w:val="00C07507"/>
    <w:rsid w:val="00C13310"/>
    <w:rsid w:val="00C134E4"/>
    <w:rsid w:val="00C16275"/>
    <w:rsid w:val="00C22F67"/>
    <w:rsid w:val="00C254B8"/>
    <w:rsid w:val="00C3410A"/>
    <w:rsid w:val="00C3609F"/>
    <w:rsid w:val="00C4361D"/>
    <w:rsid w:val="00C50BCE"/>
    <w:rsid w:val="00C51F0D"/>
    <w:rsid w:val="00C760F8"/>
    <w:rsid w:val="00C90442"/>
    <w:rsid w:val="00C91156"/>
    <w:rsid w:val="00C91DC7"/>
    <w:rsid w:val="00C9466D"/>
    <w:rsid w:val="00C957EB"/>
    <w:rsid w:val="00CA154C"/>
    <w:rsid w:val="00CA2380"/>
    <w:rsid w:val="00CB58E5"/>
    <w:rsid w:val="00CC176C"/>
    <w:rsid w:val="00CC5843"/>
    <w:rsid w:val="00CD1FEA"/>
    <w:rsid w:val="00CD2136"/>
    <w:rsid w:val="00CD773E"/>
    <w:rsid w:val="00D04A29"/>
    <w:rsid w:val="00D105EA"/>
    <w:rsid w:val="00D14D22"/>
    <w:rsid w:val="00D15F6B"/>
    <w:rsid w:val="00D45298"/>
    <w:rsid w:val="00D57D5E"/>
    <w:rsid w:val="00D61690"/>
    <w:rsid w:val="00D62E54"/>
    <w:rsid w:val="00D63C6D"/>
    <w:rsid w:val="00D64EB1"/>
    <w:rsid w:val="00D80DBD"/>
    <w:rsid w:val="00D81030"/>
    <w:rsid w:val="00D82358"/>
    <w:rsid w:val="00D83EE1"/>
    <w:rsid w:val="00D8795B"/>
    <w:rsid w:val="00DB0351"/>
    <w:rsid w:val="00DB4EA7"/>
    <w:rsid w:val="00DC5E6C"/>
    <w:rsid w:val="00DD197F"/>
    <w:rsid w:val="00DD28A2"/>
    <w:rsid w:val="00E02EAF"/>
    <w:rsid w:val="00E16237"/>
    <w:rsid w:val="00E21B3C"/>
    <w:rsid w:val="00E253AA"/>
    <w:rsid w:val="00E7545A"/>
    <w:rsid w:val="00E87AC5"/>
    <w:rsid w:val="00E92798"/>
    <w:rsid w:val="00EA1709"/>
    <w:rsid w:val="00EB1125"/>
    <w:rsid w:val="00EC358B"/>
    <w:rsid w:val="00EC52EC"/>
    <w:rsid w:val="00EE07AB"/>
    <w:rsid w:val="00EE0D45"/>
    <w:rsid w:val="00EE1881"/>
    <w:rsid w:val="00EE658A"/>
    <w:rsid w:val="00EF0658"/>
    <w:rsid w:val="00EF441F"/>
    <w:rsid w:val="00F06D17"/>
    <w:rsid w:val="00F352E1"/>
    <w:rsid w:val="00F374A2"/>
    <w:rsid w:val="00F40A11"/>
    <w:rsid w:val="00F443B7"/>
    <w:rsid w:val="00F447FB"/>
    <w:rsid w:val="00F45A6E"/>
    <w:rsid w:val="00F60796"/>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Header-coursetitlesubtitlepage1">
    <w:name w:val="A- Header - course title/subtitle (page 1)"/>
    <w:basedOn w:val="Normal"/>
    <w:qFormat/>
    <w:rsid w:val="0037396D"/>
    <w:pPr>
      <w:tabs>
        <w:tab w:val="center" w:pos="4680"/>
        <w:tab w:val="right" w:pos="9360"/>
      </w:tabs>
      <w:spacing w:after="480"/>
    </w:pPr>
    <w:rPr>
      <w:rFonts w:ascii="Arial" w:hAnsi="Arial" w:cs="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7188-2F02-413C-851E-6515EFD0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6</cp:revision>
  <cp:lastPrinted>2011-04-13T13:40:00Z</cp:lastPrinted>
  <dcterms:created xsi:type="dcterms:W3CDTF">2011-05-18T19:42:00Z</dcterms:created>
  <dcterms:modified xsi:type="dcterms:W3CDTF">2011-08-11T15:14:00Z</dcterms:modified>
</cp:coreProperties>
</file>