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61A23" w14:textId="277D10FC" w:rsidR="00F84CF2" w:rsidRDefault="00F84CF2" w:rsidP="00F84CF2">
      <w:pPr>
        <w:spacing w:after="120"/>
        <w:rPr>
          <w:rFonts w:ascii="Book Antiqua" w:hAnsi="Book Antiqua"/>
          <w:szCs w:val="24"/>
        </w:rPr>
      </w:pPr>
      <w:r w:rsidRPr="00F84CF2">
        <w:rPr>
          <w:rStyle w:val="A-BHChar"/>
        </w:rPr>
        <w:t>Prayers for All Saints</w:t>
      </w:r>
      <w:r w:rsidR="00A46037">
        <w:rPr>
          <w:rStyle w:val="A-BHChar"/>
        </w:rPr>
        <w:t>’</w:t>
      </w:r>
      <w:r w:rsidRPr="00F84CF2">
        <w:rPr>
          <w:rStyle w:val="A-BHChar"/>
        </w:rPr>
        <w:t xml:space="preserve"> Day</w:t>
      </w:r>
      <w:bookmarkStart w:id="0" w:name="_GoBack"/>
      <w:bookmarkEnd w:id="0"/>
    </w:p>
    <w:p w14:paraId="26CF918B" w14:textId="77777777" w:rsidR="00F84CF2" w:rsidRPr="00F06923" w:rsidRDefault="00F84CF2" w:rsidP="00F84CF2">
      <w:pPr>
        <w:pStyle w:val="A-Text"/>
      </w:pPr>
      <w:r w:rsidRPr="00F06923">
        <w:rPr>
          <w:b/>
        </w:rPr>
        <w:t xml:space="preserve">Scripture Focus: </w:t>
      </w:r>
      <w:r w:rsidRPr="00F06923">
        <w:t xml:space="preserve">Matthew 5:1–12 (The Sermon on the Mount, the Beatitudes) </w:t>
      </w:r>
    </w:p>
    <w:p w14:paraId="040F4130" w14:textId="4FC404D1" w:rsidR="00F84CF2" w:rsidRPr="00793E5E" w:rsidRDefault="00F84CF2" w:rsidP="00F84CF2">
      <w:pPr>
        <w:pStyle w:val="A-CH"/>
      </w:pPr>
      <w:r w:rsidRPr="00793E5E">
        <w:t xml:space="preserve">Opening Prayer </w:t>
      </w:r>
    </w:p>
    <w:p w14:paraId="5844910C" w14:textId="660F5E86" w:rsidR="00F84CF2" w:rsidRPr="00F06923" w:rsidRDefault="00F84CF2" w:rsidP="00B0448B">
      <w:pPr>
        <w:pStyle w:val="A-Text"/>
        <w:spacing w:after="120"/>
      </w:pPr>
      <w:r w:rsidRPr="00F06923">
        <w:rPr>
          <w:b/>
        </w:rPr>
        <w:t xml:space="preserve">Leader: </w:t>
      </w:r>
      <w:r w:rsidR="0039346C">
        <w:rPr>
          <w:b/>
        </w:rPr>
        <w:t xml:space="preserve"> </w:t>
      </w:r>
      <w:r w:rsidRPr="00F06923">
        <w:t>Let us begin our prayer with the Sign of the Cross.</w:t>
      </w:r>
    </w:p>
    <w:p w14:paraId="597D658E" w14:textId="76AA33C3" w:rsidR="00F84CF2" w:rsidRPr="00F06923" w:rsidRDefault="00F84CF2" w:rsidP="00B0448B">
      <w:pPr>
        <w:pStyle w:val="A-Text"/>
        <w:spacing w:after="120"/>
      </w:pPr>
      <w:r w:rsidRPr="00F06923">
        <w:rPr>
          <w:b/>
        </w:rPr>
        <w:t>All:</w:t>
      </w:r>
      <w:r w:rsidRPr="00F06923">
        <w:t xml:space="preserve"> </w:t>
      </w:r>
      <w:r w:rsidR="0039346C">
        <w:t xml:space="preserve"> </w:t>
      </w:r>
      <w:r w:rsidRPr="00F06923">
        <w:t xml:space="preserve">In the name of the </w:t>
      </w:r>
      <w:proofErr w:type="gramStart"/>
      <w:r w:rsidRPr="00F06923">
        <w:t>Father</w:t>
      </w:r>
      <w:r w:rsidR="0039346C">
        <w:t xml:space="preserve"> </w:t>
      </w:r>
      <w:r w:rsidRPr="00F06923">
        <w:t xml:space="preserve"> .</w:t>
      </w:r>
      <w:proofErr w:type="gramEnd"/>
      <w:r w:rsidR="0039346C">
        <w:t xml:space="preserve"> </w:t>
      </w:r>
      <w:r w:rsidRPr="00F06923">
        <w:t xml:space="preserve"> .</w:t>
      </w:r>
      <w:r w:rsidR="0039346C">
        <w:t xml:space="preserve"> </w:t>
      </w:r>
      <w:r w:rsidRPr="00F06923">
        <w:t xml:space="preserve"> . </w:t>
      </w:r>
    </w:p>
    <w:p w14:paraId="3AADDD84" w14:textId="7A90AE0E" w:rsidR="00F84CF2" w:rsidRPr="00F06923" w:rsidRDefault="00F84CF2" w:rsidP="00B0448B">
      <w:pPr>
        <w:pStyle w:val="A-Text"/>
        <w:spacing w:after="120"/>
      </w:pPr>
      <w:r w:rsidRPr="00F06923">
        <w:rPr>
          <w:b/>
        </w:rPr>
        <w:t>Leader:</w:t>
      </w:r>
      <w:r w:rsidRPr="00F06923">
        <w:t xml:space="preserve"> </w:t>
      </w:r>
      <w:r w:rsidR="0039346C">
        <w:t xml:space="preserve"> </w:t>
      </w:r>
      <w:r w:rsidRPr="00F06923">
        <w:t>In this Gospel passage, Jesus teaches us about true blessedness, or happiness. It is the opposite of what we might think! Listen for some of the “opposite thinking” of Jesus.</w:t>
      </w:r>
    </w:p>
    <w:p w14:paraId="3B17DE21" w14:textId="1B7256C9" w:rsidR="00F84CF2" w:rsidRPr="00F06923" w:rsidRDefault="00F84CF2" w:rsidP="00B0448B">
      <w:pPr>
        <w:pStyle w:val="A-Text"/>
        <w:spacing w:after="120"/>
      </w:pPr>
      <w:r w:rsidRPr="00F06923">
        <w:rPr>
          <w:b/>
        </w:rPr>
        <w:t>Reader:</w:t>
      </w:r>
      <w:r w:rsidR="0039346C">
        <w:rPr>
          <w:b/>
        </w:rPr>
        <w:t xml:space="preserve"> </w:t>
      </w:r>
      <w:r w:rsidRPr="00F06923">
        <w:t xml:space="preserve"> A reading from the </w:t>
      </w:r>
      <w:r w:rsidR="0039346C">
        <w:t>H</w:t>
      </w:r>
      <w:r w:rsidRPr="00F06923">
        <w:t xml:space="preserve">oly Gospel according to Matthew. </w:t>
      </w:r>
    </w:p>
    <w:p w14:paraId="1DB17547" w14:textId="77777777" w:rsidR="00F84CF2" w:rsidRPr="00F06923" w:rsidRDefault="00F84CF2" w:rsidP="00B0448B">
      <w:pPr>
        <w:pStyle w:val="A-Text"/>
        <w:spacing w:after="120"/>
        <w:rPr>
          <w:i/>
        </w:rPr>
      </w:pPr>
      <w:r w:rsidRPr="00F06923">
        <w:rPr>
          <w:i/>
        </w:rPr>
        <w:t xml:space="preserve">Reader then reads the Scripture passage above from </w:t>
      </w:r>
      <w:r w:rsidRPr="006A45F4">
        <w:t>Breakthrough! The Bible for Young Catholics</w:t>
      </w:r>
      <w:r w:rsidRPr="00F06923">
        <w:rPr>
          <w:i/>
        </w:rPr>
        <w:t xml:space="preserve">. </w:t>
      </w:r>
    </w:p>
    <w:p w14:paraId="3BECDDBD" w14:textId="376E5637" w:rsidR="00F84CF2" w:rsidRPr="00F06923" w:rsidRDefault="00F84CF2" w:rsidP="00B0448B">
      <w:pPr>
        <w:pStyle w:val="A-Text"/>
        <w:spacing w:after="120"/>
      </w:pPr>
      <w:r w:rsidRPr="00F06923">
        <w:rPr>
          <w:b/>
        </w:rPr>
        <w:t>Leader:</w:t>
      </w:r>
      <w:r w:rsidR="0039346C">
        <w:rPr>
          <w:b/>
        </w:rPr>
        <w:t xml:space="preserve"> </w:t>
      </w:r>
      <w:r w:rsidRPr="00F06923">
        <w:t xml:space="preserve"> As we pray, le</w:t>
      </w:r>
      <w:r w:rsidR="0039346C">
        <w:t>t us respond by saying together:</w:t>
      </w:r>
      <w:r w:rsidRPr="00F06923">
        <w:t xml:space="preserve"> “Amen! May it be so! Amen!”</w:t>
      </w:r>
    </w:p>
    <w:p w14:paraId="0903774D" w14:textId="1EEE414B" w:rsidR="00F84CF2" w:rsidRPr="00F06923" w:rsidRDefault="00F84CF2" w:rsidP="00B0448B">
      <w:pPr>
        <w:pStyle w:val="A-Text"/>
        <w:spacing w:after="120"/>
      </w:pPr>
      <w:r w:rsidRPr="00F06923">
        <w:rPr>
          <w:b/>
        </w:rPr>
        <w:t>All:</w:t>
      </w:r>
      <w:r w:rsidRPr="00F06923">
        <w:t xml:space="preserve"> </w:t>
      </w:r>
      <w:r w:rsidR="0039346C">
        <w:t xml:space="preserve"> </w:t>
      </w:r>
      <w:r w:rsidRPr="00F06923">
        <w:t>Amen! May it be so! Amen!</w:t>
      </w:r>
    </w:p>
    <w:p w14:paraId="65047E11" w14:textId="354B8E66" w:rsidR="00F84CF2" w:rsidRPr="00F06923" w:rsidRDefault="00F84CF2" w:rsidP="00B0448B">
      <w:pPr>
        <w:pStyle w:val="A-Text"/>
        <w:spacing w:after="120"/>
      </w:pPr>
      <w:r w:rsidRPr="00F06923">
        <w:rPr>
          <w:b/>
        </w:rPr>
        <w:t>Leader:</w:t>
      </w:r>
      <w:r w:rsidRPr="00F06923">
        <w:t xml:space="preserve"> </w:t>
      </w:r>
      <w:r w:rsidR="0039346C">
        <w:t xml:space="preserve"> </w:t>
      </w:r>
      <w:r w:rsidRPr="00F06923">
        <w:t>Jesus, help us to follow you in righteousness and mercy.</w:t>
      </w:r>
    </w:p>
    <w:p w14:paraId="78653BBF" w14:textId="2EA2A2B7" w:rsidR="00F84CF2" w:rsidRPr="00F06923" w:rsidRDefault="00F84CF2" w:rsidP="00B0448B">
      <w:pPr>
        <w:pStyle w:val="A-Text"/>
        <w:spacing w:after="120"/>
      </w:pPr>
      <w:r w:rsidRPr="00F06923">
        <w:rPr>
          <w:b/>
        </w:rPr>
        <w:t>All:</w:t>
      </w:r>
      <w:r w:rsidRPr="00F06923">
        <w:t xml:space="preserve"> </w:t>
      </w:r>
      <w:r w:rsidR="0039346C">
        <w:t xml:space="preserve"> </w:t>
      </w:r>
      <w:r w:rsidRPr="00F06923">
        <w:t>Amen! May it be so! Amen!</w:t>
      </w:r>
    </w:p>
    <w:p w14:paraId="5EB20BF7" w14:textId="30492125" w:rsidR="00F84CF2" w:rsidRPr="00F06923" w:rsidRDefault="00F84CF2" w:rsidP="00B0448B">
      <w:pPr>
        <w:pStyle w:val="A-Text"/>
        <w:spacing w:after="120"/>
      </w:pPr>
      <w:r w:rsidRPr="00F06923">
        <w:rPr>
          <w:b/>
        </w:rPr>
        <w:t>Leader:</w:t>
      </w:r>
      <w:r w:rsidRPr="00F06923">
        <w:t xml:space="preserve"> </w:t>
      </w:r>
      <w:r w:rsidR="0039346C">
        <w:t xml:space="preserve"> </w:t>
      </w:r>
      <w:r w:rsidRPr="00F06923">
        <w:t>Jesus, help us to follow you in all our joys and sorrows.</w:t>
      </w:r>
    </w:p>
    <w:p w14:paraId="6F81ED0D" w14:textId="00895A0B" w:rsidR="00F84CF2" w:rsidRPr="00F06923" w:rsidRDefault="00F84CF2" w:rsidP="00B0448B">
      <w:pPr>
        <w:pStyle w:val="A-Text"/>
        <w:spacing w:after="120"/>
      </w:pPr>
      <w:r w:rsidRPr="00F06923">
        <w:rPr>
          <w:b/>
        </w:rPr>
        <w:t>All:</w:t>
      </w:r>
      <w:r w:rsidRPr="00F06923">
        <w:t xml:space="preserve"> </w:t>
      </w:r>
      <w:r w:rsidR="0039346C">
        <w:t xml:space="preserve"> </w:t>
      </w:r>
      <w:r w:rsidRPr="00F06923">
        <w:t>Amen! May it be so! Amen!</w:t>
      </w:r>
    </w:p>
    <w:p w14:paraId="66700242" w14:textId="3050040E" w:rsidR="00F84CF2" w:rsidRPr="00F06923" w:rsidRDefault="00F84CF2" w:rsidP="00B0448B">
      <w:pPr>
        <w:pStyle w:val="A-Text"/>
        <w:spacing w:after="120"/>
      </w:pPr>
      <w:r w:rsidRPr="00F06923">
        <w:rPr>
          <w:b/>
        </w:rPr>
        <w:t>Leader:</w:t>
      </w:r>
      <w:r w:rsidRPr="00F06923">
        <w:t xml:space="preserve"> </w:t>
      </w:r>
      <w:r w:rsidR="0039346C">
        <w:t xml:space="preserve"> </w:t>
      </w:r>
      <w:r w:rsidRPr="00F06923">
        <w:t>Jesus, help us to follow you wholeheartedly, in peace, as children of God.</w:t>
      </w:r>
    </w:p>
    <w:p w14:paraId="7213859A" w14:textId="08B85F70" w:rsidR="00F84CF2" w:rsidRPr="00F06923" w:rsidRDefault="00F84CF2" w:rsidP="00F84CF2">
      <w:pPr>
        <w:pStyle w:val="A-Text"/>
      </w:pPr>
      <w:r w:rsidRPr="00F06923">
        <w:rPr>
          <w:b/>
        </w:rPr>
        <w:t>All:</w:t>
      </w:r>
      <w:r w:rsidRPr="00F06923">
        <w:t xml:space="preserve"> </w:t>
      </w:r>
      <w:r w:rsidR="0039346C">
        <w:t xml:space="preserve"> </w:t>
      </w:r>
      <w:r w:rsidRPr="00F06923">
        <w:t xml:space="preserve">Amen! May it be so! Amen! </w:t>
      </w:r>
    </w:p>
    <w:p w14:paraId="031E0902" w14:textId="571AAC1C" w:rsidR="00F84CF2" w:rsidRPr="00793E5E" w:rsidRDefault="00F84CF2" w:rsidP="00F84CF2">
      <w:pPr>
        <w:pStyle w:val="A-CH"/>
      </w:pPr>
      <w:r w:rsidRPr="00793E5E">
        <w:t xml:space="preserve">Closing Prayer </w:t>
      </w:r>
    </w:p>
    <w:p w14:paraId="324C3FCF" w14:textId="2431FC35" w:rsidR="00F84CF2" w:rsidRPr="00F06923" w:rsidRDefault="00F84CF2" w:rsidP="00B0448B">
      <w:pPr>
        <w:pStyle w:val="A-Text"/>
        <w:spacing w:after="120"/>
      </w:pPr>
      <w:r w:rsidRPr="00F06923">
        <w:rPr>
          <w:b/>
        </w:rPr>
        <w:t>Leader:</w:t>
      </w:r>
      <w:r w:rsidR="0039346C">
        <w:rPr>
          <w:b/>
        </w:rPr>
        <w:t xml:space="preserve"> </w:t>
      </w:r>
      <w:r w:rsidRPr="00F06923">
        <w:t xml:space="preserve"> Today we learned to walk in the footsteps of Jesus, as the saints did. When we pray, we pray with all the saints in </w:t>
      </w:r>
      <w:r>
        <w:t>H</w:t>
      </w:r>
      <w:r w:rsidRPr="00F06923">
        <w:t xml:space="preserve">eaven—the famous saints, and all the unknown saints, all the good people who are now rejoicing with God in </w:t>
      </w:r>
      <w:r>
        <w:t>H</w:t>
      </w:r>
      <w:r w:rsidRPr="00F06923">
        <w:t>eaven. Let us pray a prayer of praise with all the saints by repeating after me:</w:t>
      </w:r>
    </w:p>
    <w:p w14:paraId="3238B6E1" w14:textId="2CA5350A" w:rsidR="00F84CF2" w:rsidRPr="00F06923" w:rsidRDefault="00F84CF2" w:rsidP="00B0448B">
      <w:pPr>
        <w:pStyle w:val="A-Text"/>
        <w:spacing w:after="120"/>
      </w:pPr>
      <w:r w:rsidRPr="00F06923">
        <w:rPr>
          <w:b/>
        </w:rPr>
        <w:t>Leader:</w:t>
      </w:r>
      <w:r w:rsidRPr="00F06923">
        <w:t xml:space="preserve"> </w:t>
      </w:r>
      <w:r w:rsidR="0039346C">
        <w:t xml:space="preserve"> </w:t>
      </w:r>
      <w:r w:rsidRPr="00F06923">
        <w:t>Holy, holy, holy!</w:t>
      </w:r>
    </w:p>
    <w:p w14:paraId="44CC9594" w14:textId="58F0902B" w:rsidR="00F84CF2" w:rsidRPr="00F06923" w:rsidRDefault="00F84CF2" w:rsidP="00B0448B">
      <w:pPr>
        <w:pStyle w:val="A-Text"/>
        <w:spacing w:after="120"/>
      </w:pPr>
      <w:r w:rsidRPr="00F06923">
        <w:rPr>
          <w:b/>
        </w:rPr>
        <w:t>All:</w:t>
      </w:r>
      <w:r w:rsidRPr="00F06923">
        <w:t xml:space="preserve"> </w:t>
      </w:r>
      <w:r w:rsidR="0039346C">
        <w:t xml:space="preserve"> </w:t>
      </w:r>
      <w:r w:rsidRPr="00F06923">
        <w:t>Holy, holy, holy!</w:t>
      </w:r>
    </w:p>
    <w:p w14:paraId="77931F4F" w14:textId="1FD7A76A" w:rsidR="00F84CF2" w:rsidRPr="00F06923" w:rsidRDefault="00F84CF2" w:rsidP="00B0448B">
      <w:pPr>
        <w:pStyle w:val="A-Text"/>
        <w:spacing w:after="120"/>
      </w:pPr>
      <w:r w:rsidRPr="00F06923">
        <w:rPr>
          <w:b/>
        </w:rPr>
        <w:t>Leader:</w:t>
      </w:r>
      <w:r w:rsidRPr="00F06923">
        <w:t xml:space="preserve"> </w:t>
      </w:r>
      <w:r w:rsidR="0039346C">
        <w:t xml:space="preserve"> </w:t>
      </w:r>
      <w:r w:rsidRPr="00F06923">
        <w:t>Jesus, you are the Holy One.</w:t>
      </w:r>
    </w:p>
    <w:p w14:paraId="62252404" w14:textId="2F3E4AF3" w:rsidR="00F84CF2" w:rsidRPr="00F06923" w:rsidRDefault="00F84CF2" w:rsidP="00B0448B">
      <w:pPr>
        <w:pStyle w:val="A-Text"/>
        <w:spacing w:after="120"/>
      </w:pPr>
      <w:r w:rsidRPr="00F06923">
        <w:rPr>
          <w:b/>
        </w:rPr>
        <w:t>All:</w:t>
      </w:r>
      <w:r w:rsidRPr="00F06923">
        <w:t xml:space="preserve"> </w:t>
      </w:r>
      <w:r w:rsidR="0039346C">
        <w:t xml:space="preserve"> </w:t>
      </w:r>
      <w:r w:rsidRPr="00F06923">
        <w:t xml:space="preserve">Jesus, you are the Holy One. </w:t>
      </w:r>
    </w:p>
    <w:p w14:paraId="45E39348" w14:textId="03CE2406" w:rsidR="00F84CF2" w:rsidRPr="00F06923" w:rsidRDefault="00F84CF2" w:rsidP="00B0448B">
      <w:pPr>
        <w:pStyle w:val="A-Text"/>
        <w:spacing w:after="120"/>
      </w:pPr>
      <w:r w:rsidRPr="00F06923">
        <w:rPr>
          <w:b/>
        </w:rPr>
        <w:t>Leader:</w:t>
      </w:r>
      <w:r w:rsidR="0039346C">
        <w:rPr>
          <w:b/>
        </w:rPr>
        <w:t xml:space="preserve"> </w:t>
      </w:r>
      <w:r w:rsidRPr="00F06923">
        <w:t xml:space="preserve"> Help us to walk with you and with one another in peace.</w:t>
      </w:r>
    </w:p>
    <w:p w14:paraId="4696053A" w14:textId="1648A232" w:rsidR="00F84CF2" w:rsidRPr="00F06923" w:rsidRDefault="00F84CF2" w:rsidP="00B0448B">
      <w:pPr>
        <w:pStyle w:val="A-Text"/>
        <w:spacing w:after="120"/>
      </w:pPr>
      <w:r w:rsidRPr="00F06923">
        <w:rPr>
          <w:b/>
        </w:rPr>
        <w:t>All:</w:t>
      </w:r>
      <w:r w:rsidRPr="00F06923">
        <w:t xml:space="preserve"> </w:t>
      </w:r>
      <w:r w:rsidR="0039346C">
        <w:t xml:space="preserve"> </w:t>
      </w:r>
      <w:r w:rsidRPr="00F06923">
        <w:t>Help us to walk with you and with one another in peace.</w:t>
      </w:r>
    </w:p>
    <w:p w14:paraId="04535445" w14:textId="7B830B7D" w:rsidR="00F84CF2" w:rsidRPr="00F06923" w:rsidRDefault="00F84CF2" w:rsidP="00B0448B">
      <w:pPr>
        <w:pStyle w:val="A-Text"/>
        <w:spacing w:after="120"/>
      </w:pPr>
      <w:r w:rsidRPr="00F06923">
        <w:rPr>
          <w:b/>
        </w:rPr>
        <w:t>Leader:</w:t>
      </w:r>
      <w:r w:rsidR="0039346C">
        <w:rPr>
          <w:b/>
        </w:rPr>
        <w:t xml:space="preserve"> </w:t>
      </w:r>
      <w:r w:rsidRPr="00F06923">
        <w:t xml:space="preserve"> We ask in your name. Amen!</w:t>
      </w:r>
    </w:p>
    <w:p w14:paraId="1F12343E" w14:textId="6D5CA482" w:rsidR="0025645B" w:rsidRDefault="00F84CF2" w:rsidP="00F84CF2">
      <w:pPr>
        <w:pStyle w:val="A-Text"/>
      </w:pPr>
      <w:r w:rsidRPr="00F06923">
        <w:rPr>
          <w:b/>
        </w:rPr>
        <w:t>All:</w:t>
      </w:r>
      <w:r w:rsidR="0039346C">
        <w:rPr>
          <w:b/>
        </w:rPr>
        <w:t xml:space="preserve"> </w:t>
      </w:r>
      <w:r w:rsidRPr="00F06923">
        <w:t xml:space="preserve"> We ask in your name. Amen!</w:t>
      </w:r>
    </w:p>
    <w:p w14:paraId="41E2AB35" w14:textId="77777777" w:rsidR="00F84CF2" w:rsidRDefault="00F84CF2" w:rsidP="00F84CF2">
      <w:pPr>
        <w:pStyle w:val="A-Text"/>
      </w:pPr>
    </w:p>
    <w:p w14:paraId="4022DC3F" w14:textId="73E32567" w:rsidR="00F84CF2" w:rsidRPr="00793E5E" w:rsidRDefault="00F84CF2" w:rsidP="00F84CF2">
      <w:pPr>
        <w:pStyle w:val="A-BH"/>
      </w:pPr>
      <w:r w:rsidRPr="00793E5E">
        <w:lastRenderedPageBreak/>
        <w:t xml:space="preserve">Ritual Guide </w:t>
      </w:r>
    </w:p>
    <w:p w14:paraId="7DAC27DE" w14:textId="79131481" w:rsidR="00F84CF2" w:rsidRPr="00793E5E" w:rsidRDefault="00F84CF2" w:rsidP="00F84CF2">
      <w:pPr>
        <w:pStyle w:val="A-CH"/>
      </w:pPr>
      <w:r w:rsidRPr="00793E5E">
        <w:t xml:space="preserve">Opening Prayer </w:t>
      </w:r>
    </w:p>
    <w:p w14:paraId="50826AAE" w14:textId="6C06940B" w:rsidR="00F84CF2" w:rsidRPr="00793E5E" w:rsidRDefault="00F84CF2" w:rsidP="00F84CF2">
      <w:pPr>
        <w:pStyle w:val="A-DH"/>
      </w:pPr>
      <w:r w:rsidRPr="00793E5E">
        <w:t xml:space="preserve">Preparation </w:t>
      </w:r>
    </w:p>
    <w:p w14:paraId="364378F1" w14:textId="77777777" w:rsidR="00F84CF2" w:rsidRPr="00F06923" w:rsidRDefault="00F84CF2" w:rsidP="00F84CF2">
      <w:pPr>
        <w:pStyle w:val="A-Text"/>
      </w:pPr>
      <w:r w:rsidRPr="00F06923">
        <w:t xml:space="preserve">Choose </w:t>
      </w:r>
      <w:r>
        <w:t>one or two young people</w:t>
      </w:r>
      <w:r w:rsidRPr="00F06923">
        <w:t xml:space="preserve"> to read the passage from the Gospel of Matthew. (You may want two readers to alternate the verses.)</w:t>
      </w:r>
    </w:p>
    <w:p w14:paraId="55838653" w14:textId="15E511F5" w:rsidR="00F84CF2" w:rsidRPr="00F06923" w:rsidRDefault="00F84CF2" w:rsidP="00B0448B">
      <w:pPr>
        <w:pStyle w:val="A-Text"/>
        <w:spacing w:before="120"/>
      </w:pPr>
      <w:r w:rsidRPr="00F06923">
        <w:rPr>
          <w:i/>
        </w:rPr>
        <w:t>Optional:</w:t>
      </w:r>
      <w:r w:rsidRPr="00F06923">
        <w:t xml:space="preserve"> </w:t>
      </w:r>
      <w:r>
        <w:t>Choose</w:t>
      </w:r>
      <w:r w:rsidRPr="00F06923">
        <w:t xml:space="preserve"> an appropriate song to begin </w:t>
      </w:r>
      <w:r w:rsidR="0039346C">
        <w:t>and</w:t>
      </w:r>
      <w:r w:rsidRPr="00F06923">
        <w:t xml:space="preserve"> end the prayer. </w:t>
      </w:r>
    </w:p>
    <w:p w14:paraId="31C4F0A6" w14:textId="536A5B83" w:rsidR="00F84CF2" w:rsidRPr="00793E5E" w:rsidRDefault="00F84CF2" w:rsidP="00F84CF2">
      <w:pPr>
        <w:pStyle w:val="A-DH"/>
      </w:pPr>
      <w:r w:rsidRPr="00793E5E">
        <w:t>Gather</w:t>
      </w:r>
    </w:p>
    <w:p w14:paraId="6B50E99E" w14:textId="77777777" w:rsidR="00F84CF2" w:rsidRPr="00F06923" w:rsidRDefault="00F84CF2" w:rsidP="00F84CF2">
      <w:pPr>
        <w:pStyle w:val="A-Text"/>
      </w:pPr>
      <w:r w:rsidRPr="00F06923">
        <w:t xml:space="preserve">Gather the middle schoolers in the Bible corner. Distribute the prayer handouts. If necessary, briefly rehearse the prayer response, noting that </w:t>
      </w:r>
      <w:r w:rsidRPr="00F06923">
        <w:rPr>
          <w:i/>
        </w:rPr>
        <w:t>Amen</w:t>
      </w:r>
      <w:r w:rsidRPr="00F06923">
        <w:t xml:space="preserve"> means “May it be so” or “I agree.” </w:t>
      </w:r>
    </w:p>
    <w:p w14:paraId="1A1F4005" w14:textId="324591A0" w:rsidR="00F84CF2" w:rsidRPr="00793E5E" w:rsidRDefault="00F84CF2" w:rsidP="00F84CF2">
      <w:pPr>
        <w:pStyle w:val="A-DH"/>
      </w:pPr>
      <w:r w:rsidRPr="00793E5E">
        <w:t>Pray</w:t>
      </w:r>
    </w:p>
    <w:p w14:paraId="3BE7CFC4" w14:textId="77777777" w:rsidR="00F84CF2" w:rsidRPr="00F06923" w:rsidRDefault="00F84CF2" w:rsidP="00F84CF2">
      <w:pPr>
        <w:pStyle w:val="A-Text"/>
      </w:pPr>
      <w:r w:rsidRPr="00F06923">
        <w:t xml:space="preserve">Begin with the Sign of the Cross as indicated. Introduce the reading with the words given for the Leader or in your own words. After the prayer, collect the prayer handouts. They will not be needed for the closing prayer. </w:t>
      </w:r>
    </w:p>
    <w:p w14:paraId="471A64C6" w14:textId="79C201C5" w:rsidR="00F84CF2" w:rsidRPr="00F06923" w:rsidRDefault="00F84CF2" w:rsidP="00B0448B">
      <w:pPr>
        <w:pStyle w:val="A-Text"/>
        <w:spacing w:before="120"/>
      </w:pPr>
      <w:r w:rsidRPr="00F06923">
        <w:t>(An activity for All Saints</w:t>
      </w:r>
      <w:r w:rsidR="0039346C">
        <w:t>’</w:t>
      </w:r>
      <w:r w:rsidRPr="00F06923">
        <w:t xml:space="preserve"> Day can be found </w:t>
      </w:r>
      <w:r w:rsidR="0039346C">
        <w:t>in chapter 10</w:t>
      </w:r>
      <w:r w:rsidRPr="00F06923">
        <w:t xml:space="preserve"> of </w:t>
      </w:r>
      <w:r w:rsidR="0039346C">
        <w:t xml:space="preserve">the </w:t>
      </w:r>
      <w:r w:rsidRPr="00F06923">
        <w:rPr>
          <w:i/>
        </w:rPr>
        <w:t>Breakthrough</w:t>
      </w:r>
      <w:r>
        <w:rPr>
          <w:i/>
        </w:rPr>
        <w:t>!</w:t>
      </w:r>
      <w:r w:rsidRPr="00F06923">
        <w:rPr>
          <w:i/>
        </w:rPr>
        <w:t xml:space="preserve"> Leader Guide</w:t>
      </w:r>
      <w:r w:rsidRPr="00F06923">
        <w:t>.)</w:t>
      </w:r>
    </w:p>
    <w:p w14:paraId="5A98E036" w14:textId="31F06338" w:rsidR="00F84CF2" w:rsidRPr="00793E5E" w:rsidRDefault="00F84CF2" w:rsidP="00F84CF2">
      <w:pPr>
        <w:pStyle w:val="A-CH"/>
      </w:pPr>
      <w:r w:rsidRPr="00793E5E">
        <w:t xml:space="preserve">Closing Prayer </w:t>
      </w:r>
    </w:p>
    <w:p w14:paraId="35DE611E" w14:textId="6E1B28BE" w:rsidR="00F84CF2" w:rsidRPr="00793E5E" w:rsidRDefault="00F84CF2" w:rsidP="00F84CF2">
      <w:pPr>
        <w:pStyle w:val="A-DH"/>
      </w:pPr>
      <w:r w:rsidRPr="00793E5E">
        <w:t>Preparation</w:t>
      </w:r>
    </w:p>
    <w:p w14:paraId="2F408C26" w14:textId="77777777" w:rsidR="00F84CF2" w:rsidRPr="00F06923" w:rsidRDefault="00F84CF2" w:rsidP="00F84CF2">
      <w:pPr>
        <w:pStyle w:val="A-Text"/>
      </w:pPr>
      <w:r w:rsidRPr="00F06923">
        <w:t xml:space="preserve">This prayer is based on the activity offered for All Saints’ Day. However, if you did not offer this activity, you can adapt the introduction to summarize the main point of the day’s lesson.  </w:t>
      </w:r>
    </w:p>
    <w:p w14:paraId="5A4D55E2" w14:textId="22F6F337" w:rsidR="00F84CF2" w:rsidRPr="00793E5E" w:rsidRDefault="00F84CF2" w:rsidP="00F84CF2">
      <w:pPr>
        <w:pStyle w:val="A-DH"/>
      </w:pPr>
      <w:r w:rsidRPr="00793E5E">
        <w:t>Gather</w:t>
      </w:r>
    </w:p>
    <w:p w14:paraId="580AB656" w14:textId="5D2C0FE9" w:rsidR="00F84CF2" w:rsidRPr="00F06923" w:rsidRDefault="00F84CF2" w:rsidP="00F84CF2">
      <w:pPr>
        <w:pStyle w:val="A-Text"/>
      </w:pPr>
      <w:r w:rsidRPr="00F06923">
        <w:t xml:space="preserve">Gather the middle schoolers in the Bible corner. Explain that the closing prayer is a prayer asking Jesus to help us to follow him. (Because this is a repetitive prayer, the students will not need their handouts.) Tell the group that you will be the leader and that they should repeat each line after you. </w:t>
      </w:r>
    </w:p>
    <w:p w14:paraId="2E01E9C5" w14:textId="76DD57EC" w:rsidR="00F84CF2" w:rsidRPr="00793E5E" w:rsidRDefault="00F84CF2" w:rsidP="00F84CF2">
      <w:pPr>
        <w:pStyle w:val="A-DH"/>
      </w:pPr>
      <w:r w:rsidRPr="00793E5E">
        <w:t>Pray</w:t>
      </w:r>
    </w:p>
    <w:p w14:paraId="1A71ECF5" w14:textId="77777777" w:rsidR="00F84CF2" w:rsidRPr="00F06923" w:rsidRDefault="00F84CF2" w:rsidP="00F84CF2">
      <w:pPr>
        <w:pStyle w:val="A-Text"/>
      </w:pPr>
      <w:r w:rsidRPr="00F06923">
        <w:t xml:space="preserve">Lead the group in prayer. </w:t>
      </w:r>
    </w:p>
    <w:p w14:paraId="1F9C23EF" w14:textId="6795A3F6" w:rsidR="00F84CF2" w:rsidRPr="00F06923" w:rsidRDefault="00F84CF2" w:rsidP="00B0448B">
      <w:pPr>
        <w:pStyle w:val="A-Text"/>
        <w:spacing w:before="120"/>
      </w:pPr>
      <w:r w:rsidRPr="00F06923">
        <w:rPr>
          <w:i/>
        </w:rPr>
        <w:t>Optional:</w:t>
      </w:r>
      <w:r w:rsidRPr="00F06923">
        <w:t xml:space="preserve"> </w:t>
      </w:r>
      <w:r w:rsidR="00D12ABA" w:rsidRPr="00F06923">
        <w:t>End with the song yo</w:t>
      </w:r>
      <w:r w:rsidR="00D12ABA">
        <w:t>u chose for the opening prayer.</w:t>
      </w:r>
    </w:p>
    <w:p w14:paraId="20BE507F" w14:textId="77777777" w:rsidR="00F84CF2" w:rsidRPr="00F84CF2" w:rsidRDefault="00F84CF2" w:rsidP="00F84CF2">
      <w:pPr>
        <w:pStyle w:val="A-Text"/>
      </w:pPr>
    </w:p>
    <w:sectPr w:rsidR="00F84CF2" w:rsidRPr="00F84CF2" w:rsidSect="00F84CF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60807" w14:textId="77777777" w:rsidR="00112FC0" w:rsidRDefault="00112FC0" w:rsidP="004D0079">
      <w:r>
        <w:separator/>
      </w:r>
    </w:p>
    <w:p w14:paraId="569EAEE9" w14:textId="77777777" w:rsidR="00112FC0" w:rsidRDefault="00112FC0"/>
  </w:endnote>
  <w:endnote w:type="continuationSeparator" w:id="0">
    <w:p w14:paraId="107B4EBF" w14:textId="77777777" w:rsidR="00112FC0" w:rsidRDefault="00112FC0" w:rsidP="004D0079">
      <w:r>
        <w:continuationSeparator/>
      </w:r>
    </w:p>
    <w:p w14:paraId="6588B6A6" w14:textId="77777777" w:rsidR="00112FC0" w:rsidRDefault="00112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Helvetica LT Std">
    <w:altName w:val="Segoe Script"/>
    <w:charset w:val="00"/>
    <w:family w:val="auto"/>
    <w:pitch w:val="variable"/>
    <w:sig w:usb0="E00002FF" w:usb1="5000785B" w:usb2="00000000" w:usb3="00000000" w:csb0="0000019F" w:csb1="00000000"/>
  </w:font>
  <w:font w:name="Tekton Pro">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5DC88" w14:textId="77777777" w:rsidR="0025645B" w:rsidRDefault="0025645B">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ABA4" w14:textId="77777777" w:rsidR="0025645B" w:rsidRPr="00F82D2A" w:rsidRDefault="00A17774" w:rsidP="00F82D2A">
    <w:r>
      <w:rPr>
        <w:noProof/>
      </w:rPr>
      <mc:AlternateContent>
        <mc:Choice Requires="wps">
          <w:drawing>
            <wp:anchor distT="0" distB="0" distL="114300" distR="114300" simplePos="0" relativeHeight="251661312" behindDoc="0" locked="0" layoutInCell="1" allowOverlap="1" wp14:anchorId="5BD2BC16" wp14:editId="4CAD4D47">
              <wp:simplePos x="0" y="0"/>
              <wp:positionH relativeFrom="column">
                <wp:posOffset>466725</wp:posOffset>
              </wp:positionH>
              <wp:positionV relativeFrom="paragraph">
                <wp:posOffset>102870</wp:posOffset>
              </wp:positionV>
              <wp:extent cx="5615940" cy="3708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15804" w14:textId="58C2DFCD" w:rsidR="008862EE" w:rsidRPr="00AC7AE7" w:rsidRDefault="008862EE" w:rsidP="00AC7AE7">
                          <w:pPr>
                            <w:pStyle w:val="Footer1"/>
                          </w:pPr>
                          <w:r>
                            <w:rPr>
                              <w:color w:val="000000" w:themeColor="text1"/>
                            </w:rPr>
                            <w:t>© 2017 by Saint Mary’s Press</w:t>
                          </w:r>
                          <w:r w:rsidR="00AC7AE7">
                            <w:rPr>
                              <w:color w:val="000000" w:themeColor="text1"/>
                            </w:rPr>
                            <w:tab/>
                          </w:r>
                          <w:r w:rsidR="00AC7AE7" w:rsidRPr="00C14BC7">
                            <w:t xml:space="preserve">Handout Page | </w:t>
                          </w:r>
                          <w:r w:rsidR="00AC7AE7" w:rsidRPr="00C14BC7">
                            <w:fldChar w:fldCharType="begin"/>
                          </w:r>
                          <w:r w:rsidR="00AC7AE7" w:rsidRPr="00C14BC7">
                            <w:instrText xml:space="preserve"> PAGE   \* MERGEFORMAT </w:instrText>
                          </w:r>
                          <w:r w:rsidR="00AC7AE7" w:rsidRPr="00C14BC7">
                            <w:fldChar w:fldCharType="separate"/>
                          </w:r>
                          <w:r w:rsidR="00A46037">
                            <w:rPr>
                              <w:noProof/>
                            </w:rPr>
                            <w:t>2</w:t>
                          </w:r>
                          <w:r w:rsidR="00AC7AE7" w:rsidRPr="00C14BC7">
                            <w:fldChar w:fldCharType="end"/>
                          </w:r>
                        </w:p>
                        <w:p w14:paraId="33DA67B2" w14:textId="11E00681" w:rsidR="008862EE" w:rsidRDefault="008862EE" w:rsidP="00AC7AE7">
                          <w:pPr>
                            <w:tabs>
                              <w:tab w:val="right" w:pos="8550"/>
                            </w:tabs>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r>
                          <w:r w:rsidR="00AC7AE7">
                            <w:rPr>
                              <w:rFonts w:ascii="Arial" w:hAnsi="Arial" w:cs="Arial"/>
                              <w:color w:val="000000" w:themeColor="text1"/>
                              <w:sz w:val="18"/>
                              <w:szCs w:val="18"/>
                            </w:rPr>
                            <w:t xml:space="preserve">    </w:t>
                          </w:r>
                          <w:r>
                            <w:rPr>
                              <w:rFonts w:ascii="Arial" w:hAnsi="Arial" w:cs="Arial"/>
                              <w:color w:val="000000" w:themeColor="text1"/>
                              <w:sz w:val="18"/>
                              <w:szCs w:val="18"/>
                            </w:rPr>
                            <w:t>Document #: TX00</w:t>
                          </w:r>
                          <w:r w:rsidR="004B0A4B">
                            <w:rPr>
                              <w:rFonts w:ascii="Arial" w:hAnsi="Arial" w:cs="Arial"/>
                              <w:color w:val="000000" w:themeColor="text1"/>
                              <w:sz w:val="18"/>
                              <w:szCs w:val="18"/>
                            </w:rPr>
                            <w:t>5869</w:t>
                          </w:r>
                        </w:p>
                        <w:p w14:paraId="5CC8F420" w14:textId="77777777" w:rsidR="008862EE" w:rsidRDefault="008862EE" w:rsidP="00AC7AE7">
                          <w:pPr>
                            <w:tabs>
                              <w:tab w:val="right" w:pos="8550"/>
                            </w:tabs>
                            <w:rPr>
                              <w:rFonts w:ascii="Calibri" w:hAnsi="Calibri"/>
                              <w:color w:val="000000"/>
                              <w:sz w:val="22"/>
                              <w:szCs w:val="22"/>
                            </w:rPr>
                          </w:pPr>
                          <w:r>
                            <w:rPr>
                              <w:rFonts w:ascii="Arial" w:hAnsi="Arial" w:cs="Arial"/>
                              <w:color w:val="000000" w:themeColor="text1"/>
                              <w:sz w:val="21"/>
                              <w:szCs w:val="21"/>
                            </w:rPr>
                            <w:tab/>
                          </w:r>
                        </w:p>
                        <w:p w14:paraId="244A4F03" w14:textId="77777777" w:rsidR="008862EE" w:rsidRDefault="008862EE" w:rsidP="008862EE">
                          <w:pPr>
                            <w:tabs>
                              <w:tab w:val="left" w:pos="5610"/>
                            </w:tabs>
                            <w:rPr>
                              <w:sz w:val="18"/>
                              <w:szCs w:val="18"/>
                            </w:rPr>
                          </w:pPr>
                        </w:p>
                        <w:p w14:paraId="67494DCB" w14:textId="77777777" w:rsidR="0025645B" w:rsidRPr="000318AE" w:rsidRDefault="0025645B"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2BC16" id="_x0000_t202" coordsize="21600,21600" o:spt="202" path="m,l,21600r21600,l21600,xe">
              <v:stroke joinstyle="miter"/>
              <v:path gradientshapeok="t" o:connecttype="rect"/>
            </v:shapetype>
            <v:shape id="Text Box 22" o:spid="_x0000_s1026" type="#_x0000_t202" style="position:absolute;margin-left:36.75pt;margin-top:8.1pt;width:442.2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dZsw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RbY8Q69T8Lrvwc+McA5tdlR1fyfLrxoJuWqo2LIbpeTQMFpBeqG96Z9d&#10;nXC0BdkMH2QFcejOSAc01qqztYNqIECHNj2eWmNzKeEwnoVxQsBUgu1yHixgbUPQ9Hi7V9q8Y7JD&#10;dpFhBa136HR/p83kenSxwYQseNvCOU1b8ewAMKcTiA1Xrc1m4br5IwmS9WK9IB6JZmuPBHnu3RQr&#10;4s2KcB7nl/lqlYc/bdyQpA2vKiZsmKOyQvJnnTtofNLESVtatryycDYlrbabVavQnoKyC/cdCnLm&#10;5j9Pw9ULuLygFEYkuI0Sr5gt5h4pSOwlUGAvCJPbZBaQhOTFc0p3XLB/p4SGDCdxFE9i+i23wH2v&#10;udG04wZmR8u7DC9OTjS1ElyLyrXWUN5O67NS2PSfSgHtPjbaCdZqdFKrGTcjoFgVb2T1CNJVEpQF&#10;IoSBB4tGqu8YDTA8Mqy/7ahiGLXvBcg/CYnVqnEbEs8j2Khzy+bcQkUJUBk2GE3LlZkm1K5XfNtA&#10;pOnBCXkDT6bmTs1PWR0eGgwIR+owzOwEOt87r6eRu/wFAAD//wMAUEsDBBQABgAIAAAAIQByexAp&#10;3QAAAAgBAAAPAAAAZHJzL2Rvd25yZXYueG1sTI9NT8MwDIbvSPsPkZG4sYSxdrRrOiEQV9DGh7Rb&#10;1nhttcapmmwt/x5zgqP9vHr9uNhMrhMXHELrScPdXIFAqrxtqdbw8f5y+wAiREPWdJ5QwzcG2JSz&#10;q8Lk1o+0xcsu1oJLKORGQxNjn0sZqgadCXPfIzE7+sGZyONQSzuYkctdJxdKpdKZlvhCY3p8arA6&#10;7c5Ow+frcf+1VG/1s0v60U9Kksuk1jfX0+MaRMQp/oXhV5/VoWSngz+TDaLTsLpPOMn7dAGCeZas&#10;MhAHBssUZFnI/w+UPwAAAP//AwBQSwECLQAUAAYACAAAACEAtoM4kv4AAADhAQAAEwAAAAAAAAAA&#10;AAAAAAAAAAAAW0NvbnRlbnRfVHlwZXNdLnhtbFBLAQItABQABgAIAAAAIQA4/SH/1gAAAJQBAAAL&#10;AAAAAAAAAAAAAAAAAC8BAABfcmVscy8ucmVsc1BLAQItABQABgAIAAAAIQA1dtdZswIAALoFAAAO&#10;AAAAAAAAAAAAAAAAAC4CAABkcnMvZTJvRG9jLnhtbFBLAQItABQABgAIAAAAIQByexAp3QAAAAgB&#10;AAAPAAAAAAAAAAAAAAAAAA0FAABkcnMvZG93bnJldi54bWxQSwUGAAAAAAQABADzAAAAFwYAAAAA&#10;" filled="f" stroked="f">
              <v:textbox>
                <w:txbxContent>
                  <w:p w14:paraId="26415804" w14:textId="58C2DFCD" w:rsidR="008862EE" w:rsidRPr="00AC7AE7" w:rsidRDefault="008862EE" w:rsidP="00AC7AE7">
                    <w:pPr>
                      <w:pStyle w:val="Footer1"/>
                    </w:pPr>
                    <w:r>
                      <w:rPr>
                        <w:color w:val="000000" w:themeColor="text1"/>
                      </w:rPr>
                      <w:t>© 2017 by Saint Mary’s Press</w:t>
                    </w:r>
                    <w:r w:rsidR="00AC7AE7">
                      <w:rPr>
                        <w:color w:val="000000" w:themeColor="text1"/>
                      </w:rPr>
                      <w:tab/>
                    </w:r>
                    <w:r w:rsidR="00AC7AE7" w:rsidRPr="00C14BC7">
                      <w:t xml:space="preserve">Handout Page | </w:t>
                    </w:r>
                    <w:r w:rsidR="00AC7AE7" w:rsidRPr="00C14BC7">
                      <w:fldChar w:fldCharType="begin"/>
                    </w:r>
                    <w:r w:rsidR="00AC7AE7" w:rsidRPr="00C14BC7">
                      <w:instrText xml:space="preserve"> PAGE   \* MERGEFORMAT </w:instrText>
                    </w:r>
                    <w:r w:rsidR="00AC7AE7" w:rsidRPr="00C14BC7">
                      <w:fldChar w:fldCharType="separate"/>
                    </w:r>
                    <w:r w:rsidR="00A46037">
                      <w:rPr>
                        <w:noProof/>
                      </w:rPr>
                      <w:t>2</w:t>
                    </w:r>
                    <w:r w:rsidR="00AC7AE7" w:rsidRPr="00C14BC7">
                      <w:fldChar w:fldCharType="end"/>
                    </w:r>
                  </w:p>
                  <w:p w14:paraId="33DA67B2" w14:textId="11E00681" w:rsidR="008862EE" w:rsidRDefault="008862EE" w:rsidP="00AC7AE7">
                    <w:pPr>
                      <w:tabs>
                        <w:tab w:val="right" w:pos="8550"/>
                      </w:tabs>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r>
                    <w:r w:rsidR="00AC7AE7">
                      <w:rPr>
                        <w:rFonts w:ascii="Arial" w:hAnsi="Arial" w:cs="Arial"/>
                        <w:color w:val="000000" w:themeColor="text1"/>
                        <w:sz w:val="18"/>
                        <w:szCs w:val="18"/>
                      </w:rPr>
                      <w:t xml:space="preserve">    </w:t>
                    </w:r>
                    <w:r>
                      <w:rPr>
                        <w:rFonts w:ascii="Arial" w:hAnsi="Arial" w:cs="Arial"/>
                        <w:color w:val="000000" w:themeColor="text1"/>
                        <w:sz w:val="18"/>
                        <w:szCs w:val="18"/>
                      </w:rPr>
                      <w:t>Document #: TX00</w:t>
                    </w:r>
                    <w:r w:rsidR="004B0A4B">
                      <w:rPr>
                        <w:rFonts w:ascii="Arial" w:hAnsi="Arial" w:cs="Arial"/>
                        <w:color w:val="000000" w:themeColor="text1"/>
                        <w:sz w:val="18"/>
                        <w:szCs w:val="18"/>
                      </w:rPr>
                      <w:t>5869</w:t>
                    </w:r>
                  </w:p>
                  <w:p w14:paraId="5CC8F420" w14:textId="77777777" w:rsidR="008862EE" w:rsidRDefault="008862EE" w:rsidP="00AC7AE7">
                    <w:pPr>
                      <w:tabs>
                        <w:tab w:val="right" w:pos="8550"/>
                      </w:tabs>
                      <w:rPr>
                        <w:rFonts w:ascii="Calibri" w:hAnsi="Calibri"/>
                        <w:color w:val="000000"/>
                        <w:sz w:val="22"/>
                        <w:szCs w:val="22"/>
                      </w:rPr>
                    </w:pPr>
                    <w:r>
                      <w:rPr>
                        <w:rFonts w:ascii="Arial" w:hAnsi="Arial" w:cs="Arial"/>
                        <w:color w:val="000000" w:themeColor="text1"/>
                        <w:sz w:val="21"/>
                        <w:szCs w:val="21"/>
                      </w:rPr>
                      <w:tab/>
                    </w:r>
                  </w:p>
                  <w:p w14:paraId="244A4F03" w14:textId="77777777" w:rsidR="008862EE" w:rsidRDefault="008862EE" w:rsidP="008862EE">
                    <w:pPr>
                      <w:tabs>
                        <w:tab w:val="left" w:pos="5610"/>
                      </w:tabs>
                      <w:rPr>
                        <w:sz w:val="18"/>
                        <w:szCs w:val="18"/>
                      </w:rPr>
                    </w:pPr>
                  </w:p>
                  <w:p w14:paraId="67494DCB" w14:textId="77777777" w:rsidR="0025645B" w:rsidRPr="000318AE" w:rsidRDefault="0025645B" w:rsidP="000318AE">
                    <w:pPr>
                      <w:rPr>
                        <w:szCs w:val="21"/>
                      </w:rPr>
                    </w:pPr>
                  </w:p>
                </w:txbxContent>
              </v:textbox>
            </v:shape>
          </w:pict>
        </mc:Fallback>
      </mc:AlternateContent>
    </w:r>
    <w:r w:rsidR="0025645B" w:rsidRPr="00F82D2A">
      <w:rPr>
        <w:noProof/>
      </w:rPr>
      <w:drawing>
        <wp:inline distT="0" distB="0" distL="0" distR="0" wp14:anchorId="493F4DBA" wp14:editId="1C95C42B">
          <wp:extent cx="444413" cy="427320"/>
          <wp:effectExtent l="19050" t="0" r="0" b="0"/>
          <wp:docPr id="7"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91B3D" w14:textId="77777777" w:rsidR="0025645B" w:rsidRDefault="00A17774">
    <w:r>
      <w:rPr>
        <w:noProof/>
      </w:rPr>
      <mc:AlternateContent>
        <mc:Choice Requires="wps">
          <w:drawing>
            <wp:anchor distT="0" distB="0" distL="114300" distR="114300" simplePos="0" relativeHeight="251660288" behindDoc="0" locked="0" layoutInCell="1" allowOverlap="1" wp14:anchorId="3893792B" wp14:editId="02B2D11D">
              <wp:simplePos x="0" y="0"/>
              <wp:positionH relativeFrom="column">
                <wp:posOffset>457200</wp:posOffset>
              </wp:positionH>
              <wp:positionV relativeFrom="paragraph">
                <wp:posOffset>102869</wp:posOffset>
              </wp:positionV>
              <wp:extent cx="5615305"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8EAC" w14:textId="77777777" w:rsidR="008862EE" w:rsidRDefault="008862EE" w:rsidP="00606AA0">
                          <w:pPr>
                            <w:tabs>
                              <w:tab w:val="left" w:pos="5610"/>
                            </w:tabs>
                            <w:rPr>
                              <w:rFonts w:ascii="Arial" w:hAnsi="Arial" w:cs="Arial"/>
                              <w:color w:val="000000" w:themeColor="text1"/>
                              <w:sz w:val="18"/>
                              <w:szCs w:val="18"/>
                            </w:rPr>
                          </w:pPr>
                          <w:r>
                            <w:rPr>
                              <w:rFonts w:ascii="Arial" w:hAnsi="Arial" w:cs="Arial"/>
                              <w:color w:val="000000" w:themeColor="text1"/>
                              <w:sz w:val="18"/>
                              <w:szCs w:val="18"/>
                            </w:rPr>
                            <w:t>© 2017 by Saint Mary’s Press</w:t>
                          </w:r>
                        </w:p>
                        <w:p w14:paraId="77E83FC3" w14:textId="3193A905" w:rsidR="008862EE" w:rsidRDefault="008862EE" w:rsidP="00606AA0">
                          <w:pPr>
                            <w:tabs>
                              <w:tab w:val="left" w:pos="5610"/>
                            </w:tabs>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t>Document #: TX00</w:t>
                          </w:r>
                          <w:r w:rsidR="004B0A4B">
                            <w:rPr>
                              <w:rFonts w:ascii="Arial" w:hAnsi="Arial" w:cs="Arial"/>
                              <w:color w:val="000000" w:themeColor="text1"/>
                              <w:sz w:val="18"/>
                              <w:szCs w:val="18"/>
                            </w:rPr>
                            <w:t>5869</w:t>
                          </w:r>
                        </w:p>
                        <w:p w14:paraId="23E30F88" w14:textId="77777777" w:rsidR="008862EE" w:rsidRDefault="008862EE" w:rsidP="00606AA0">
                          <w:pPr>
                            <w:tabs>
                              <w:tab w:val="right" w:pos="8550"/>
                            </w:tabs>
                            <w:rPr>
                              <w:rFonts w:ascii="Calibri" w:hAnsi="Calibri"/>
                              <w:color w:val="000000"/>
                              <w:sz w:val="22"/>
                              <w:szCs w:val="22"/>
                            </w:rPr>
                          </w:pPr>
                          <w:r>
                            <w:rPr>
                              <w:rFonts w:ascii="Arial" w:hAnsi="Arial" w:cs="Arial"/>
                              <w:color w:val="000000" w:themeColor="text1"/>
                              <w:sz w:val="21"/>
                              <w:szCs w:val="21"/>
                            </w:rPr>
                            <w:tab/>
                          </w:r>
                        </w:p>
                        <w:p w14:paraId="58D79944" w14:textId="77777777" w:rsidR="008862EE" w:rsidRDefault="008862EE" w:rsidP="008862EE">
                          <w:pPr>
                            <w:tabs>
                              <w:tab w:val="left" w:pos="5610"/>
                            </w:tabs>
                            <w:rPr>
                              <w:sz w:val="18"/>
                              <w:szCs w:val="18"/>
                            </w:rPr>
                          </w:pPr>
                        </w:p>
                        <w:p w14:paraId="16156B0E" w14:textId="77777777" w:rsidR="0025645B" w:rsidRPr="004F3BE0" w:rsidRDefault="0025645B"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3792B" id="_x0000_t202" coordsize="21600,21600" o:spt="202" path="m,l,21600r21600,l21600,xe">
              <v:stroke joinstyle="miter"/>
              <v:path gradientshapeok="t" o:connecttype="rect"/>
            </v:shapetype>
            <v:shape id="Text Box 10" o:spid="_x0000_s1027" type="#_x0000_t202" style="position:absolute;margin-left:36pt;margin-top:8.1pt;width:442.1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IE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rjxDr1Pwuu/Bz4xwbl0tVd3fyfKrRkKuGiq27EYpOTSMVpBeaAvrn121&#10;DdFwBUA2wwdZQRy6M9IBjbXqLCBUAwE6tOnx1BqbSwmH8SyML4MYoxJshERxErsQND3e7pU275js&#10;kF1kWEHrHTrd32ljs6Hp0cUGE7Lgbeva34pnB+A4nUBsuGptNgvXzR9JkKwX6wXxSDRbeyTIc++m&#10;WBFvVoTzOL/MV6s8/GnjhiRteFUxYcMclRWSP+vcQeOTJk7a0rLllYWzKWm13axahfYUlF2471CQ&#10;Mzf/eRquCMDlBaUwIsFtlHjFbDH3SEFiL5kHCy8Ik9tkFpCE5MVzSndcsH+nhIYMJ3EUT2L6LbfA&#10;fa+50bTjBmZHy7sML05ONLUSXIvKtdZQ3k7rs1LY9J9KAe0+NtoJ1mp0UqsZN+PhaQCY1e9GVo+g&#10;YCVBYCBTmHuwaKT6jtEAMyTD+tuOKoZR+17AK0hCQuzQcRsSzyPYqHPL5txCRQlQGTYYTcuVmQbV&#10;rld820Ck6d0JeQMvp+ZO1E9ZHd4bzAnH7TDT7CA63zuvp8m7/AUAAP//AwBQSwMEFAAGAAgAAAAh&#10;AGe1zHzdAAAACAEAAA8AAABkcnMvZG93bnJldi54bWxMj81OwzAQhO9IfQdrK3GjNoGEJsSpKhBX&#10;EOVH4ubG2yRqvI5itwlvz3KC4+ysZr4pN7PrxRnH0HnScL1SIJBqbztqNLy/PV2tQYRoyJreE2r4&#10;xgCbanFRmsL6iV7xvIuN4BAKhdHQxjgUUoa6RWfCyg9I7B386ExkOTbSjmbicNfLRKlMOtMRN7Rm&#10;wIcW6+Pu5DR8PB++Pm/VS/Po0mHys5Lkcqn15XLe3oOIOMe/Z/jFZ3SomGnvT2SD6DXcJTwl8j1L&#10;QLCfp9kNiL2GdZqDrEr5f0D1AwAA//8DAFBLAQItABQABgAIAAAAIQC2gziS/gAAAOEBAAATAAAA&#10;AAAAAAAAAAAAAAAAAABbQ29udGVudF9UeXBlc10ueG1sUEsBAi0AFAAGAAgAAAAhADj9If/WAAAA&#10;lAEAAAsAAAAAAAAAAAAAAAAALwEAAF9yZWxzLy5yZWxzUEsBAi0AFAAGAAgAAAAhAJFZsgS4AgAA&#10;wQUAAA4AAAAAAAAAAAAAAAAALgIAAGRycy9lMm9Eb2MueG1sUEsBAi0AFAAGAAgAAAAhAGe1zHzd&#10;AAAACAEAAA8AAAAAAAAAAAAAAAAAEgUAAGRycy9kb3ducmV2LnhtbFBLBQYAAAAABAAEAPMAAAAc&#10;BgAAAAA=&#10;" filled="f" stroked="f">
              <v:textbox>
                <w:txbxContent>
                  <w:p w14:paraId="39C28EAC" w14:textId="77777777" w:rsidR="008862EE" w:rsidRDefault="008862EE" w:rsidP="00606AA0">
                    <w:pPr>
                      <w:tabs>
                        <w:tab w:val="left" w:pos="5610"/>
                      </w:tabs>
                      <w:rPr>
                        <w:rFonts w:ascii="Arial" w:hAnsi="Arial" w:cs="Arial"/>
                        <w:color w:val="000000" w:themeColor="text1"/>
                        <w:sz w:val="18"/>
                        <w:szCs w:val="18"/>
                      </w:rPr>
                    </w:pPr>
                    <w:r>
                      <w:rPr>
                        <w:rFonts w:ascii="Arial" w:hAnsi="Arial" w:cs="Arial"/>
                        <w:color w:val="000000" w:themeColor="text1"/>
                        <w:sz w:val="18"/>
                        <w:szCs w:val="18"/>
                      </w:rPr>
                      <w:t>© 2017 by Saint Mary’s Press</w:t>
                    </w:r>
                  </w:p>
                  <w:p w14:paraId="77E83FC3" w14:textId="3193A905" w:rsidR="008862EE" w:rsidRDefault="008862EE" w:rsidP="00606AA0">
                    <w:pPr>
                      <w:tabs>
                        <w:tab w:val="left" w:pos="5610"/>
                      </w:tabs>
                      <w:rPr>
                        <w:rFonts w:ascii="Arial" w:hAnsi="Arial" w:cs="Arial"/>
                        <w:color w:val="000000" w:themeColor="text1"/>
                        <w:sz w:val="18"/>
                        <w:szCs w:val="18"/>
                      </w:rPr>
                    </w:pPr>
                    <w:r>
                      <w:rPr>
                        <w:rFonts w:ascii="Arial" w:hAnsi="Arial" w:cs="Arial"/>
                        <w:color w:val="000000" w:themeColor="text1"/>
                        <w:sz w:val="18"/>
                        <w:szCs w:val="18"/>
                      </w:rPr>
                      <w:t xml:space="preserve">Permission to reproduce is granted.                                           </w:t>
                    </w:r>
                    <w:r>
                      <w:rPr>
                        <w:rFonts w:ascii="Arial" w:hAnsi="Arial" w:cs="Arial"/>
                        <w:color w:val="000000" w:themeColor="text1"/>
                        <w:sz w:val="18"/>
                        <w:szCs w:val="18"/>
                      </w:rPr>
                      <w:tab/>
                    </w:r>
                    <w:r>
                      <w:rPr>
                        <w:rFonts w:ascii="Arial" w:hAnsi="Arial" w:cs="Arial"/>
                        <w:color w:val="000000" w:themeColor="text1"/>
                        <w:sz w:val="18"/>
                        <w:szCs w:val="18"/>
                      </w:rPr>
                      <w:tab/>
                    </w:r>
                    <w:r>
                      <w:rPr>
                        <w:rFonts w:ascii="Arial" w:hAnsi="Arial" w:cs="Arial"/>
                        <w:color w:val="000000" w:themeColor="text1"/>
                        <w:sz w:val="18"/>
                        <w:szCs w:val="18"/>
                      </w:rPr>
                      <w:tab/>
                      <w:t>Document #: TX00</w:t>
                    </w:r>
                    <w:r w:rsidR="004B0A4B">
                      <w:rPr>
                        <w:rFonts w:ascii="Arial" w:hAnsi="Arial" w:cs="Arial"/>
                        <w:color w:val="000000" w:themeColor="text1"/>
                        <w:sz w:val="18"/>
                        <w:szCs w:val="18"/>
                      </w:rPr>
                      <w:t>5869</w:t>
                    </w:r>
                  </w:p>
                  <w:p w14:paraId="23E30F88" w14:textId="77777777" w:rsidR="008862EE" w:rsidRDefault="008862EE" w:rsidP="00606AA0">
                    <w:pPr>
                      <w:tabs>
                        <w:tab w:val="right" w:pos="8550"/>
                      </w:tabs>
                      <w:rPr>
                        <w:rFonts w:ascii="Calibri" w:hAnsi="Calibri"/>
                        <w:color w:val="000000"/>
                        <w:sz w:val="22"/>
                        <w:szCs w:val="22"/>
                      </w:rPr>
                    </w:pPr>
                    <w:r>
                      <w:rPr>
                        <w:rFonts w:ascii="Arial" w:hAnsi="Arial" w:cs="Arial"/>
                        <w:color w:val="000000" w:themeColor="text1"/>
                        <w:sz w:val="21"/>
                        <w:szCs w:val="21"/>
                      </w:rPr>
                      <w:tab/>
                    </w:r>
                  </w:p>
                  <w:p w14:paraId="58D79944" w14:textId="77777777" w:rsidR="008862EE" w:rsidRDefault="008862EE" w:rsidP="008862EE">
                    <w:pPr>
                      <w:tabs>
                        <w:tab w:val="left" w:pos="5610"/>
                      </w:tabs>
                      <w:rPr>
                        <w:sz w:val="18"/>
                        <w:szCs w:val="18"/>
                      </w:rPr>
                    </w:pPr>
                  </w:p>
                  <w:p w14:paraId="16156B0E" w14:textId="77777777" w:rsidR="0025645B" w:rsidRPr="004F3BE0" w:rsidRDefault="0025645B" w:rsidP="000318AE">
                    <w:pPr>
                      <w:tabs>
                        <w:tab w:val="left" w:pos="5610"/>
                      </w:tabs>
                      <w:rPr>
                        <w:sz w:val="18"/>
                        <w:szCs w:val="18"/>
                      </w:rPr>
                    </w:pPr>
                  </w:p>
                </w:txbxContent>
              </v:textbox>
            </v:shape>
          </w:pict>
        </mc:Fallback>
      </mc:AlternateContent>
    </w:r>
    <w:r w:rsidR="0025645B" w:rsidRPr="00E7545A">
      <w:rPr>
        <w:noProof/>
      </w:rPr>
      <w:drawing>
        <wp:inline distT="0" distB="0" distL="0" distR="0" wp14:anchorId="5EACFFB4" wp14:editId="0CB9DB44">
          <wp:extent cx="444413" cy="427320"/>
          <wp:effectExtent l="19050" t="0" r="0" b="0"/>
          <wp:docPr id="8"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2582B" w14:textId="77777777" w:rsidR="00112FC0" w:rsidRDefault="00112FC0" w:rsidP="004D0079">
      <w:r>
        <w:separator/>
      </w:r>
    </w:p>
    <w:p w14:paraId="714D26C3" w14:textId="77777777" w:rsidR="00112FC0" w:rsidRDefault="00112FC0"/>
  </w:footnote>
  <w:footnote w:type="continuationSeparator" w:id="0">
    <w:p w14:paraId="7DFE3678" w14:textId="77777777" w:rsidR="00112FC0" w:rsidRDefault="00112FC0" w:rsidP="004D0079">
      <w:r>
        <w:continuationSeparator/>
      </w:r>
    </w:p>
    <w:p w14:paraId="1C7C9F1E" w14:textId="77777777" w:rsidR="00112FC0" w:rsidRDefault="00112F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70089" w14:textId="77777777" w:rsidR="0025645B" w:rsidRDefault="0025645B"/>
  <w:p w14:paraId="03CC6775" w14:textId="77777777" w:rsidR="0025645B" w:rsidRDefault="0025645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17376" w14:textId="570374FA" w:rsidR="0025645B" w:rsidRDefault="00987FA7" w:rsidP="004B0A4B">
    <w:pPr>
      <w:pStyle w:val="A-Header-articletitlepage2"/>
    </w:pPr>
    <w:r>
      <w:t>Prayers for All Saints</w:t>
    </w:r>
    <w:r w:rsidR="00A46037">
      <w:t>’</w:t>
    </w:r>
    <w:r>
      <w:t xml:space="preserve"> Day</w:t>
    </w:r>
    <w:r w:rsidR="0025645B">
      <w:tab/>
    </w:r>
  </w:p>
  <w:p w14:paraId="1BF761D7" w14:textId="77777777" w:rsidR="0025645B" w:rsidRDefault="002564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66F7C" w14:textId="456FBCDE" w:rsidR="009751FA" w:rsidRPr="00606AA0" w:rsidRDefault="009751FA">
    <w:pPr>
      <w:pStyle w:val="Header"/>
      <w:rPr>
        <w:rFonts w:ascii="Arial" w:hAnsi="Arial" w:cs="Arial"/>
        <w:i/>
        <w:sz w:val="20"/>
      </w:rPr>
    </w:pPr>
    <w:r w:rsidRPr="00606AA0">
      <w:rPr>
        <w:rFonts w:ascii="Arial" w:hAnsi="Arial" w:cs="Arial"/>
        <w:i/>
        <w:sz w:val="20"/>
      </w:rPr>
      <w:t>Breakthrough! Leader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B5CB5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6B5EF6"/>
    <w:multiLevelType w:val="hybridMultilevel"/>
    <w:tmpl w:val="6A908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1"/>
  </w:num>
  <w:num w:numId="4">
    <w:abstractNumId w:val="12"/>
  </w:num>
  <w:num w:numId="5">
    <w:abstractNumId w:val="14"/>
  </w:num>
  <w:num w:numId="6">
    <w:abstractNumId w:val="1"/>
  </w:num>
  <w:num w:numId="7">
    <w:abstractNumId w:val="17"/>
  </w:num>
  <w:num w:numId="8">
    <w:abstractNumId w:val="5"/>
  </w:num>
  <w:num w:numId="9">
    <w:abstractNumId w:val="18"/>
  </w:num>
  <w:num w:numId="10">
    <w:abstractNumId w:val="9"/>
  </w:num>
  <w:num w:numId="11">
    <w:abstractNumId w:val="7"/>
  </w:num>
  <w:num w:numId="12">
    <w:abstractNumId w:val="15"/>
  </w:num>
  <w:num w:numId="13">
    <w:abstractNumId w:val="2"/>
  </w:num>
  <w:num w:numId="14">
    <w:abstractNumId w:val="6"/>
  </w:num>
  <w:num w:numId="15">
    <w:abstractNumId w:val="3"/>
  </w:num>
  <w:num w:numId="16">
    <w:abstractNumId w:val="4"/>
  </w:num>
  <w:num w:numId="17">
    <w:abstractNumId w:val="13"/>
  </w:num>
  <w:num w:numId="18">
    <w:abstractNumId w:val="10"/>
  </w:num>
  <w:num w:numId="19">
    <w:abstractNumId w:val="1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AD"/>
    <w:rsid w:val="00000FA3"/>
    <w:rsid w:val="000174A3"/>
    <w:rsid w:val="0002055A"/>
    <w:rsid w:val="000262AD"/>
    <w:rsid w:val="00026B17"/>
    <w:rsid w:val="000318AE"/>
    <w:rsid w:val="00042D3B"/>
    <w:rsid w:val="00056DA9"/>
    <w:rsid w:val="00084EB9"/>
    <w:rsid w:val="00093CB0"/>
    <w:rsid w:val="000A391A"/>
    <w:rsid w:val="000B4E68"/>
    <w:rsid w:val="000C5F25"/>
    <w:rsid w:val="000D5ED9"/>
    <w:rsid w:val="000E1ADA"/>
    <w:rsid w:val="000E564B"/>
    <w:rsid w:val="000F6CCE"/>
    <w:rsid w:val="00103E1C"/>
    <w:rsid w:val="001060CF"/>
    <w:rsid w:val="00112FC0"/>
    <w:rsid w:val="00122197"/>
    <w:rsid w:val="001309E6"/>
    <w:rsid w:val="00130AE1"/>
    <w:rsid w:val="001334C6"/>
    <w:rsid w:val="00152401"/>
    <w:rsid w:val="001747F9"/>
    <w:rsid w:val="00175D31"/>
    <w:rsid w:val="001764BC"/>
    <w:rsid w:val="0018458C"/>
    <w:rsid w:val="0019539C"/>
    <w:rsid w:val="001A69EC"/>
    <w:rsid w:val="001B3767"/>
    <w:rsid w:val="001B4972"/>
    <w:rsid w:val="001B6938"/>
    <w:rsid w:val="001C0A8C"/>
    <w:rsid w:val="001C0EF4"/>
    <w:rsid w:val="001E64A9"/>
    <w:rsid w:val="001E79E6"/>
    <w:rsid w:val="001F322F"/>
    <w:rsid w:val="001F7384"/>
    <w:rsid w:val="0020638E"/>
    <w:rsid w:val="0022380E"/>
    <w:rsid w:val="00225B1E"/>
    <w:rsid w:val="00231C40"/>
    <w:rsid w:val="00236F06"/>
    <w:rsid w:val="002462B2"/>
    <w:rsid w:val="002539EE"/>
    <w:rsid w:val="00254E02"/>
    <w:rsid w:val="0025645B"/>
    <w:rsid w:val="00261080"/>
    <w:rsid w:val="00265087"/>
    <w:rsid w:val="002706CF"/>
    <w:rsid w:val="002724DB"/>
    <w:rsid w:val="00272AE8"/>
    <w:rsid w:val="00284A63"/>
    <w:rsid w:val="00292C4F"/>
    <w:rsid w:val="002A4E6A"/>
    <w:rsid w:val="002D0851"/>
    <w:rsid w:val="002E0443"/>
    <w:rsid w:val="002E1A1D"/>
    <w:rsid w:val="002E72ED"/>
    <w:rsid w:val="002E77F4"/>
    <w:rsid w:val="002F3670"/>
    <w:rsid w:val="002F78AB"/>
    <w:rsid w:val="003037EB"/>
    <w:rsid w:val="0031278E"/>
    <w:rsid w:val="00313C5C"/>
    <w:rsid w:val="003145A2"/>
    <w:rsid w:val="00315221"/>
    <w:rsid w:val="003157D0"/>
    <w:rsid w:val="003236A3"/>
    <w:rsid w:val="00326542"/>
    <w:rsid w:val="00335642"/>
    <w:rsid w:val="00335771"/>
    <w:rsid w:val="003365CF"/>
    <w:rsid w:val="00340334"/>
    <w:rsid w:val="003477AC"/>
    <w:rsid w:val="0037014E"/>
    <w:rsid w:val="003739CB"/>
    <w:rsid w:val="0038139E"/>
    <w:rsid w:val="0039346C"/>
    <w:rsid w:val="003B0E7A"/>
    <w:rsid w:val="003D333A"/>
    <w:rsid w:val="003D381C"/>
    <w:rsid w:val="003E24F6"/>
    <w:rsid w:val="003F5CF4"/>
    <w:rsid w:val="004028FD"/>
    <w:rsid w:val="00405DC9"/>
    <w:rsid w:val="00405F6D"/>
    <w:rsid w:val="00414D05"/>
    <w:rsid w:val="004156BC"/>
    <w:rsid w:val="00416A83"/>
    <w:rsid w:val="00423B78"/>
    <w:rsid w:val="004311A3"/>
    <w:rsid w:val="004420D0"/>
    <w:rsid w:val="00454A1D"/>
    <w:rsid w:val="00460918"/>
    <w:rsid w:val="00475571"/>
    <w:rsid w:val="004A3116"/>
    <w:rsid w:val="004A7DE2"/>
    <w:rsid w:val="004B0A4B"/>
    <w:rsid w:val="004C5561"/>
    <w:rsid w:val="004D0079"/>
    <w:rsid w:val="004D74F6"/>
    <w:rsid w:val="004D7A2E"/>
    <w:rsid w:val="004E5DFC"/>
    <w:rsid w:val="004F3BE0"/>
    <w:rsid w:val="00500FAD"/>
    <w:rsid w:val="0050251D"/>
    <w:rsid w:val="00512FE3"/>
    <w:rsid w:val="00545244"/>
    <w:rsid w:val="00555CB8"/>
    <w:rsid w:val="00555EA6"/>
    <w:rsid w:val="00561E1F"/>
    <w:rsid w:val="0058460F"/>
    <w:rsid w:val="005A4359"/>
    <w:rsid w:val="005A6944"/>
    <w:rsid w:val="005E0C08"/>
    <w:rsid w:val="005F599B"/>
    <w:rsid w:val="005F5CAB"/>
    <w:rsid w:val="0060248C"/>
    <w:rsid w:val="006067CC"/>
    <w:rsid w:val="00606AA0"/>
    <w:rsid w:val="00614B48"/>
    <w:rsid w:val="00623829"/>
    <w:rsid w:val="00624A61"/>
    <w:rsid w:val="006328D4"/>
    <w:rsid w:val="00645A10"/>
    <w:rsid w:val="006515F4"/>
    <w:rsid w:val="00652A68"/>
    <w:rsid w:val="00656241"/>
    <w:rsid w:val="006609CF"/>
    <w:rsid w:val="00670AE9"/>
    <w:rsid w:val="00684C89"/>
    <w:rsid w:val="006866D0"/>
    <w:rsid w:val="0069306F"/>
    <w:rsid w:val="006A5B02"/>
    <w:rsid w:val="006A62E0"/>
    <w:rsid w:val="006B3F4F"/>
    <w:rsid w:val="006C1F80"/>
    <w:rsid w:val="006C2FB1"/>
    <w:rsid w:val="006C6F41"/>
    <w:rsid w:val="006D6EE7"/>
    <w:rsid w:val="006E27C3"/>
    <w:rsid w:val="006E4F88"/>
    <w:rsid w:val="006F5958"/>
    <w:rsid w:val="00701069"/>
    <w:rsid w:val="0070169A"/>
    <w:rsid w:val="00702374"/>
    <w:rsid w:val="007034FE"/>
    <w:rsid w:val="0070587C"/>
    <w:rsid w:val="007137D5"/>
    <w:rsid w:val="0073114D"/>
    <w:rsid w:val="00736AC9"/>
    <w:rsid w:val="00745B49"/>
    <w:rsid w:val="0074663C"/>
    <w:rsid w:val="00750DCB"/>
    <w:rsid w:val="007554A3"/>
    <w:rsid w:val="00781027"/>
    <w:rsid w:val="00781585"/>
    <w:rsid w:val="00782E71"/>
    <w:rsid w:val="00784075"/>
    <w:rsid w:val="00786E12"/>
    <w:rsid w:val="00793746"/>
    <w:rsid w:val="007A26DD"/>
    <w:rsid w:val="007D41EB"/>
    <w:rsid w:val="007E01EA"/>
    <w:rsid w:val="007F14E0"/>
    <w:rsid w:val="007F1D2D"/>
    <w:rsid w:val="008111FA"/>
    <w:rsid w:val="00811A84"/>
    <w:rsid w:val="00813FAB"/>
    <w:rsid w:val="00820449"/>
    <w:rsid w:val="008260F9"/>
    <w:rsid w:val="00847B4C"/>
    <w:rsid w:val="008541FB"/>
    <w:rsid w:val="0085547F"/>
    <w:rsid w:val="00861A93"/>
    <w:rsid w:val="00883D20"/>
    <w:rsid w:val="008862EE"/>
    <w:rsid w:val="00896D1C"/>
    <w:rsid w:val="008A5FEE"/>
    <w:rsid w:val="008B14A0"/>
    <w:rsid w:val="008C2FC3"/>
    <w:rsid w:val="008D02E5"/>
    <w:rsid w:val="008D10BC"/>
    <w:rsid w:val="008F12F7"/>
    <w:rsid w:val="008F22A0"/>
    <w:rsid w:val="008F58B2"/>
    <w:rsid w:val="00905F7F"/>
    <w:rsid w:val="009064EC"/>
    <w:rsid w:val="00916680"/>
    <w:rsid w:val="00933E81"/>
    <w:rsid w:val="00945A73"/>
    <w:rsid w:val="009563C5"/>
    <w:rsid w:val="009716D5"/>
    <w:rsid w:val="00972002"/>
    <w:rsid w:val="009751FA"/>
    <w:rsid w:val="00987FA7"/>
    <w:rsid w:val="00997818"/>
    <w:rsid w:val="009C6E90"/>
    <w:rsid w:val="009D36BA"/>
    <w:rsid w:val="009E00C3"/>
    <w:rsid w:val="009E15E5"/>
    <w:rsid w:val="009E360A"/>
    <w:rsid w:val="009F2BD3"/>
    <w:rsid w:val="00A00D1F"/>
    <w:rsid w:val="00A072A2"/>
    <w:rsid w:val="00A128FD"/>
    <w:rsid w:val="00A13B86"/>
    <w:rsid w:val="00A17774"/>
    <w:rsid w:val="00A227F9"/>
    <w:rsid w:val="00A234BF"/>
    <w:rsid w:val="00A32D15"/>
    <w:rsid w:val="00A427A8"/>
    <w:rsid w:val="00A45EE1"/>
    <w:rsid w:val="00A46037"/>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4E08"/>
    <w:rsid w:val="00AB7193"/>
    <w:rsid w:val="00AC7AE7"/>
    <w:rsid w:val="00AD6F0C"/>
    <w:rsid w:val="00AD7A51"/>
    <w:rsid w:val="00AF2A78"/>
    <w:rsid w:val="00AF4B1B"/>
    <w:rsid w:val="00AF64D0"/>
    <w:rsid w:val="00B0448B"/>
    <w:rsid w:val="00B11A16"/>
    <w:rsid w:val="00B11C59"/>
    <w:rsid w:val="00B1337E"/>
    <w:rsid w:val="00B15B28"/>
    <w:rsid w:val="00B47B42"/>
    <w:rsid w:val="00B51054"/>
    <w:rsid w:val="00B52F10"/>
    <w:rsid w:val="00B55908"/>
    <w:rsid w:val="00B572B7"/>
    <w:rsid w:val="00B72A37"/>
    <w:rsid w:val="00B738D1"/>
    <w:rsid w:val="00BA32E8"/>
    <w:rsid w:val="00BB29C5"/>
    <w:rsid w:val="00BC1E13"/>
    <w:rsid w:val="00BC4453"/>
    <w:rsid w:val="00BC71B6"/>
    <w:rsid w:val="00BD06B0"/>
    <w:rsid w:val="00BE1C44"/>
    <w:rsid w:val="00BE3E0E"/>
    <w:rsid w:val="00C01E2D"/>
    <w:rsid w:val="00C04D68"/>
    <w:rsid w:val="00C07507"/>
    <w:rsid w:val="00C11F94"/>
    <w:rsid w:val="00C13310"/>
    <w:rsid w:val="00C22F0B"/>
    <w:rsid w:val="00C3410A"/>
    <w:rsid w:val="00C3609F"/>
    <w:rsid w:val="00C418FB"/>
    <w:rsid w:val="00C4361D"/>
    <w:rsid w:val="00C50BCE"/>
    <w:rsid w:val="00C6161A"/>
    <w:rsid w:val="00C760F8"/>
    <w:rsid w:val="00C76C12"/>
    <w:rsid w:val="00C91152"/>
    <w:rsid w:val="00C91156"/>
    <w:rsid w:val="00C94EE8"/>
    <w:rsid w:val="00CC176C"/>
    <w:rsid w:val="00CC5843"/>
    <w:rsid w:val="00CD1FEA"/>
    <w:rsid w:val="00CD2136"/>
    <w:rsid w:val="00D02316"/>
    <w:rsid w:val="00D04A29"/>
    <w:rsid w:val="00D07C53"/>
    <w:rsid w:val="00D105EA"/>
    <w:rsid w:val="00D12ABA"/>
    <w:rsid w:val="00D14D22"/>
    <w:rsid w:val="00D33298"/>
    <w:rsid w:val="00D45298"/>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51E59"/>
    <w:rsid w:val="00E56DE5"/>
    <w:rsid w:val="00E7545A"/>
    <w:rsid w:val="00E9019B"/>
    <w:rsid w:val="00E94D66"/>
    <w:rsid w:val="00EB1125"/>
    <w:rsid w:val="00EC358B"/>
    <w:rsid w:val="00EC52EC"/>
    <w:rsid w:val="00EE07AB"/>
    <w:rsid w:val="00EE0D45"/>
    <w:rsid w:val="00EE658A"/>
    <w:rsid w:val="00EF39CB"/>
    <w:rsid w:val="00EF441F"/>
    <w:rsid w:val="00F06D17"/>
    <w:rsid w:val="00F352E1"/>
    <w:rsid w:val="00F40A11"/>
    <w:rsid w:val="00F443B7"/>
    <w:rsid w:val="00F447FB"/>
    <w:rsid w:val="00F57846"/>
    <w:rsid w:val="00F63A43"/>
    <w:rsid w:val="00F713FF"/>
    <w:rsid w:val="00F7282A"/>
    <w:rsid w:val="00F80D72"/>
    <w:rsid w:val="00F82D2A"/>
    <w:rsid w:val="00F84CF2"/>
    <w:rsid w:val="00F95DBB"/>
    <w:rsid w:val="00FA5405"/>
    <w:rsid w:val="00FA5E9A"/>
    <w:rsid w:val="00FC0585"/>
    <w:rsid w:val="00FC21A1"/>
    <w:rsid w:val="00FD1EEA"/>
    <w:rsid w:val="00FD28A1"/>
    <w:rsid w:val="00FD76D4"/>
    <w:rsid w:val="00FE5D24"/>
    <w:rsid w:val="00FF062F"/>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8E1FF9"/>
  <w15:docId w15:val="{05050B24-57C8-4521-B3A0-92FDB939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793746"/>
    <w:pPr>
      <w:tabs>
        <w:tab w:val="center" w:pos="4680"/>
        <w:tab w:val="right" w:pos="9360"/>
      </w:tabs>
    </w:pPr>
  </w:style>
  <w:style w:type="character" w:customStyle="1" w:styleId="HeaderChar">
    <w:name w:val="Header Char"/>
    <w:basedOn w:val="DefaultParagraphFont"/>
    <w:link w:val="Header"/>
    <w:uiPriority w:val="99"/>
    <w:rsid w:val="00793746"/>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AB4E08"/>
    <w:pPr>
      <w:tabs>
        <w:tab w:val="center" w:pos="4680"/>
        <w:tab w:val="right" w:pos="9360"/>
      </w:tabs>
    </w:pPr>
  </w:style>
  <w:style w:type="character" w:customStyle="1" w:styleId="FooterChar">
    <w:name w:val="Footer Char"/>
    <w:basedOn w:val="DefaultParagraphFont"/>
    <w:link w:val="Footer"/>
    <w:uiPriority w:val="99"/>
    <w:semiHidden/>
    <w:rsid w:val="00AB4E08"/>
    <w:rPr>
      <w:rFonts w:ascii="Times New Roman" w:eastAsia="Times New Roman" w:hAnsi="Times New Roman" w:cs="Times New Roman"/>
      <w:sz w:val="24"/>
      <w:szCs w:val="20"/>
    </w:rPr>
  </w:style>
  <w:style w:type="paragraph" w:customStyle="1" w:styleId="Footer1">
    <w:name w:val="Footer1"/>
    <w:basedOn w:val="Normal"/>
    <w:qFormat/>
    <w:rsid w:val="00AC7AE7"/>
    <w:pPr>
      <w:tabs>
        <w:tab w:val="right" w:pos="8550"/>
      </w:tabs>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338389645">
      <w:bodyDiv w:val="1"/>
      <w:marLeft w:val="0"/>
      <w:marRight w:val="0"/>
      <w:marTop w:val="0"/>
      <w:marBottom w:val="0"/>
      <w:divBdr>
        <w:top w:val="none" w:sz="0" w:space="0" w:color="auto"/>
        <w:left w:val="none" w:sz="0" w:space="0" w:color="auto"/>
        <w:bottom w:val="none" w:sz="0" w:space="0" w:color="auto"/>
        <w:right w:val="none" w:sz="0" w:space="0" w:color="auto"/>
      </w:divBdr>
    </w:div>
    <w:div w:id="166956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EBEBC-31A6-4576-840B-17A13934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Brooke Saron</cp:lastModifiedBy>
  <cp:revision>15</cp:revision>
  <cp:lastPrinted>2010-01-08T18:19:00Z</cp:lastPrinted>
  <dcterms:created xsi:type="dcterms:W3CDTF">2016-12-19T20:12:00Z</dcterms:created>
  <dcterms:modified xsi:type="dcterms:W3CDTF">2017-01-03T18:30:00Z</dcterms:modified>
</cp:coreProperties>
</file>