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F44F" w14:textId="23A47968" w:rsidR="000F7C60" w:rsidRPr="00EA226E" w:rsidRDefault="00705ED7" w:rsidP="009B1006">
      <w:pPr>
        <w:pStyle w:val="A-BH2"/>
        <w:rPr>
          <w:b/>
        </w:rPr>
      </w:pPr>
      <w:r>
        <w:rPr>
          <w:b/>
        </w:rPr>
        <w:t>Module 6</w:t>
      </w:r>
      <w:r w:rsidR="00FF13FB" w:rsidRPr="00EA226E">
        <w:rPr>
          <w:b/>
        </w:rPr>
        <w:t xml:space="preserve"> </w:t>
      </w:r>
      <w:r w:rsidR="00AB55BA" w:rsidRPr="00EA226E">
        <w:rPr>
          <w:b/>
        </w:rPr>
        <w:t>Summative Assessment Project</w:t>
      </w:r>
    </w:p>
    <w:p w14:paraId="78EF4B9E" w14:textId="440BF141" w:rsidR="009E41B5" w:rsidRDefault="000F7C60" w:rsidP="0033093B">
      <w:pPr>
        <w:pStyle w:val="A-Text"/>
        <w:rPr>
          <w:rFonts w:eastAsia="+mn-ea" w:cs="+mn-cs"/>
          <w:kern w:val="24"/>
        </w:rPr>
      </w:pPr>
      <w:r w:rsidRPr="00487D57">
        <w:rPr>
          <w:rFonts w:eastAsia="+mn-ea" w:cs="+mn-cs"/>
          <w:kern w:val="24"/>
        </w:rPr>
        <w:t>In this module</w:t>
      </w:r>
      <w:r w:rsidR="00FF13FB">
        <w:rPr>
          <w:rFonts w:eastAsia="+mn-ea" w:cs="+mn-cs"/>
          <w:kern w:val="24"/>
        </w:rPr>
        <w:t>,</w:t>
      </w:r>
      <w:r w:rsidR="00705ED7">
        <w:rPr>
          <w:rFonts w:eastAsia="+mn-ea" w:cs="+mn-cs"/>
          <w:kern w:val="24"/>
        </w:rPr>
        <w:t xml:space="preserve"> we learned about what it means to follow Christ</w:t>
      </w:r>
      <w:r w:rsidR="00BA4E5A">
        <w:rPr>
          <w:rFonts w:eastAsia="+mn-ea" w:cs="+mn-cs"/>
          <w:kern w:val="24"/>
        </w:rPr>
        <w:t xml:space="preserve"> </w:t>
      </w:r>
      <w:r w:rsidR="00FD5557">
        <w:rPr>
          <w:rFonts w:eastAsia="+mn-ea" w:cs="+mn-cs"/>
          <w:kern w:val="24"/>
        </w:rPr>
        <w:t xml:space="preserve">through </w:t>
      </w:r>
      <w:r w:rsidR="00BA4E5A">
        <w:rPr>
          <w:rFonts w:eastAsia="+mn-ea" w:cs="+mn-cs"/>
          <w:kern w:val="24"/>
        </w:rPr>
        <w:t>the Catholic moral tradition.</w:t>
      </w:r>
    </w:p>
    <w:p w14:paraId="0F34F333" w14:textId="77777777" w:rsidR="00BA4E5A" w:rsidRDefault="00BA4E5A" w:rsidP="0033093B">
      <w:pPr>
        <w:pStyle w:val="A-Text"/>
        <w:rPr>
          <w:rFonts w:eastAsia="+mn-ea" w:cs="+mn-cs"/>
          <w:kern w:val="24"/>
        </w:rPr>
      </w:pPr>
    </w:p>
    <w:p w14:paraId="7D62964F" w14:textId="19331A44" w:rsidR="003306FC" w:rsidRDefault="003306FC" w:rsidP="0033093B">
      <w:pPr>
        <w:pStyle w:val="A-Text"/>
        <w:rPr>
          <w:rFonts w:eastAsia="+mn-ea" w:cs="+mn-cs"/>
          <w:kern w:val="24"/>
        </w:rPr>
      </w:pPr>
      <w:r>
        <w:rPr>
          <w:rFonts w:eastAsia="+mn-ea" w:cs="+mn-cs"/>
          <w:kern w:val="24"/>
        </w:rPr>
        <w:t>We all long for inspirational stories of agape</w:t>
      </w:r>
      <w:r w:rsidR="00CB1948">
        <w:rPr>
          <w:rFonts w:eastAsia="+mn-ea" w:cs="+mn-cs"/>
          <w:kern w:val="24"/>
        </w:rPr>
        <w:t xml:space="preserve"> in action</w:t>
      </w:r>
      <w:r>
        <w:rPr>
          <w:rFonts w:eastAsia="+mn-ea" w:cs="+mn-cs"/>
          <w:kern w:val="24"/>
        </w:rPr>
        <w:t xml:space="preserve"> to point us in the right direction</w:t>
      </w:r>
      <w:r w:rsidR="00593F75">
        <w:rPr>
          <w:rFonts w:eastAsia="+mn-ea" w:cs="+mn-cs"/>
          <w:kern w:val="24"/>
        </w:rPr>
        <w:t>—</w:t>
      </w:r>
      <w:r>
        <w:rPr>
          <w:rFonts w:eastAsia="+mn-ea" w:cs="+mn-cs"/>
          <w:kern w:val="24"/>
        </w:rPr>
        <w:t>toward God and lasting happiness.</w:t>
      </w:r>
    </w:p>
    <w:p w14:paraId="771B2201" w14:textId="77777777" w:rsidR="00CB1948" w:rsidRDefault="00CB1948" w:rsidP="0033093B">
      <w:pPr>
        <w:pStyle w:val="A-Text"/>
        <w:rPr>
          <w:rFonts w:eastAsia="+mn-ea" w:cs="+mn-cs"/>
          <w:kern w:val="24"/>
        </w:rPr>
      </w:pPr>
    </w:p>
    <w:p w14:paraId="4A2D4A09" w14:textId="68739575" w:rsidR="000F7C60" w:rsidRPr="00487D57" w:rsidRDefault="000F7C60" w:rsidP="0033093B">
      <w:pPr>
        <w:pStyle w:val="A-Text"/>
        <w:rPr>
          <w:rFonts w:eastAsia="+mn-ea" w:cs="+mn-cs"/>
          <w:kern w:val="24"/>
        </w:rPr>
      </w:pPr>
      <w:r w:rsidRPr="00487D57">
        <w:rPr>
          <w:rFonts w:eastAsia="+mn-ea" w:cs="+mn-cs"/>
          <w:kern w:val="24"/>
        </w:rPr>
        <w:t>N</w:t>
      </w:r>
      <w:r w:rsidR="003306FC">
        <w:rPr>
          <w:rFonts w:eastAsia="+mn-ea" w:cs="+mn-cs"/>
          <w:kern w:val="24"/>
        </w:rPr>
        <w:t>ow you are going to work in groups</w:t>
      </w:r>
      <w:r w:rsidR="00FD5557">
        <w:rPr>
          <w:rFonts w:eastAsia="+mn-ea" w:cs="+mn-cs"/>
          <w:kern w:val="24"/>
        </w:rPr>
        <w:t xml:space="preserve"> to create </w:t>
      </w:r>
      <w:r w:rsidR="003306FC">
        <w:rPr>
          <w:rFonts w:eastAsia="+mn-ea" w:cs="+mn-cs"/>
          <w:kern w:val="24"/>
        </w:rPr>
        <w:t>and present</w:t>
      </w:r>
      <w:r w:rsidR="00705ED7">
        <w:rPr>
          <w:rFonts w:eastAsia="+mn-ea" w:cs="+mn-cs"/>
          <w:kern w:val="24"/>
        </w:rPr>
        <w:t xml:space="preserve"> </w:t>
      </w:r>
      <w:r w:rsidR="00BA4E5A">
        <w:rPr>
          <w:rFonts w:eastAsia="+mn-ea" w:cs="+mn-cs"/>
          <w:kern w:val="24"/>
        </w:rPr>
        <w:t>an original</w:t>
      </w:r>
      <w:r w:rsidR="00DF6D14">
        <w:rPr>
          <w:rFonts w:eastAsia="+mn-ea" w:cs="+mn-cs"/>
          <w:kern w:val="24"/>
        </w:rPr>
        <w:t xml:space="preserve"> story</w:t>
      </w:r>
      <w:r w:rsidR="005B08FF">
        <w:rPr>
          <w:rFonts w:eastAsia="+mn-ea" w:cs="+mn-cs"/>
          <w:kern w:val="24"/>
        </w:rPr>
        <w:t>. The story will be</w:t>
      </w:r>
      <w:r w:rsidR="00DF6D14">
        <w:rPr>
          <w:rFonts w:eastAsia="+mn-ea" w:cs="+mn-cs"/>
          <w:kern w:val="24"/>
        </w:rPr>
        <w:t xml:space="preserve"> about a group of people</w:t>
      </w:r>
      <w:r w:rsidR="003306FC">
        <w:rPr>
          <w:rFonts w:eastAsia="+mn-ea" w:cs="+mn-cs"/>
          <w:kern w:val="24"/>
        </w:rPr>
        <w:t xml:space="preserve"> your age </w:t>
      </w:r>
      <w:r w:rsidR="00BA4E5A">
        <w:rPr>
          <w:rFonts w:eastAsia="+mn-ea" w:cs="+mn-cs"/>
          <w:kern w:val="24"/>
        </w:rPr>
        <w:t xml:space="preserve">who </w:t>
      </w:r>
      <w:r w:rsidR="00DF6D14">
        <w:rPr>
          <w:rFonts w:eastAsia="+mn-ea" w:cs="+mn-cs"/>
          <w:kern w:val="24"/>
        </w:rPr>
        <w:t>live</w:t>
      </w:r>
      <w:r w:rsidR="00705ED7">
        <w:rPr>
          <w:rFonts w:eastAsia="+mn-ea" w:cs="+mn-cs"/>
          <w:kern w:val="24"/>
        </w:rPr>
        <w:t xml:space="preserve"> out </w:t>
      </w:r>
      <w:r w:rsidR="00B967B5">
        <w:rPr>
          <w:rFonts w:eastAsia="+mn-ea" w:cs="+mn-cs"/>
          <w:kern w:val="24"/>
        </w:rPr>
        <w:t>several</w:t>
      </w:r>
      <w:r w:rsidR="00705ED7">
        <w:rPr>
          <w:rFonts w:eastAsia="+mn-ea" w:cs="+mn-cs"/>
          <w:kern w:val="24"/>
        </w:rPr>
        <w:t xml:space="preserve"> tenets of the Catholic moral tradition</w:t>
      </w:r>
      <w:r w:rsidR="005B08FF">
        <w:rPr>
          <w:rFonts w:eastAsia="+mn-ea" w:cs="+mn-cs"/>
          <w:kern w:val="24"/>
        </w:rPr>
        <w:t xml:space="preserve">. </w:t>
      </w:r>
      <w:r w:rsidR="004C56CB">
        <w:rPr>
          <w:rFonts w:eastAsia="+mn-ea" w:cs="+mn-cs"/>
          <w:kern w:val="24"/>
        </w:rPr>
        <w:t>The story will</w:t>
      </w:r>
      <w:r w:rsidR="005B08FF">
        <w:rPr>
          <w:rFonts w:eastAsia="+mn-ea" w:cs="+mn-cs"/>
          <w:kern w:val="24"/>
        </w:rPr>
        <w:t xml:space="preserve"> </w:t>
      </w:r>
      <w:r w:rsidR="00CB1948">
        <w:rPr>
          <w:rFonts w:eastAsia="+mn-ea" w:cs="+mn-cs"/>
          <w:kern w:val="24"/>
        </w:rPr>
        <w:t xml:space="preserve">show </w:t>
      </w:r>
      <w:r w:rsidR="005B08FF">
        <w:rPr>
          <w:rFonts w:eastAsia="+mn-ea" w:cs="+mn-cs"/>
          <w:kern w:val="24"/>
        </w:rPr>
        <w:t>how</w:t>
      </w:r>
      <w:r w:rsidR="00C96B45">
        <w:rPr>
          <w:rFonts w:eastAsia="+mn-ea" w:cs="+mn-cs"/>
          <w:kern w:val="24"/>
        </w:rPr>
        <w:t xml:space="preserve"> to overco</w:t>
      </w:r>
      <w:r w:rsidR="000E5275">
        <w:rPr>
          <w:rFonts w:eastAsia="+mn-ea" w:cs="+mn-cs"/>
          <w:kern w:val="24"/>
        </w:rPr>
        <w:t>me temptation and sin by sharing</w:t>
      </w:r>
      <w:r w:rsidR="00C96B45">
        <w:rPr>
          <w:rFonts w:eastAsia="+mn-ea" w:cs="+mn-cs"/>
          <w:kern w:val="24"/>
        </w:rPr>
        <w:t xml:space="preserve"> God’s agape love.</w:t>
      </w:r>
    </w:p>
    <w:p w14:paraId="467E267E" w14:textId="77777777" w:rsidR="000F7C60" w:rsidRPr="00C6103A" w:rsidRDefault="000F7C60" w:rsidP="00B27FB2">
      <w:pPr>
        <w:pStyle w:val="A-CH"/>
        <w:rPr>
          <w:sz w:val="32"/>
          <w:szCs w:val="32"/>
        </w:rPr>
      </w:pPr>
      <w:r w:rsidRPr="00C6103A">
        <w:rPr>
          <w:sz w:val="32"/>
          <w:szCs w:val="32"/>
        </w:rPr>
        <w:t>Objective</w:t>
      </w:r>
    </w:p>
    <w:p w14:paraId="709786D6" w14:textId="3067B1AF" w:rsidR="000F7C60" w:rsidRPr="00487D57" w:rsidRDefault="003306FC" w:rsidP="0033093B">
      <w:pPr>
        <w:pStyle w:val="A-Text"/>
      </w:pPr>
      <w:r>
        <w:t xml:space="preserve">Work together to create and present a realistic story about </w:t>
      </w:r>
      <w:r w:rsidR="00DF6D14">
        <w:t>inspiring teens</w:t>
      </w:r>
      <w:r>
        <w:t xml:space="preserve"> </w:t>
      </w:r>
      <w:r w:rsidR="00CE5C17">
        <w:t xml:space="preserve">who are </w:t>
      </w:r>
      <w:r w:rsidR="00DF6D14">
        <w:t xml:space="preserve">making a difference for the </w:t>
      </w:r>
      <w:r w:rsidR="00FD5557">
        <w:t>common good.</w:t>
      </w:r>
    </w:p>
    <w:p w14:paraId="001CC27F" w14:textId="1518619D" w:rsidR="000F7C60" w:rsidRPr="00C6103A" w:rsidRDefault="000F7C60" w:rsidP="00B27FB2">
      <w:pPr>
        <w:pStyle w:val="A-CH"/>
        <w:rPr>
          <w:sz w:val="32"/>
          <w:szCs w:val="32"/>
        </w:rPr>
      </w:pPr>
      <w:r w:rsidRPr="00C6103A">
        <w:rPr>
          <w:sz w:val="32"/>
          <w:szCs w:val="32"/>
        </w:rPr>
        <w:t xml:space="preserve">Content </w:t>
      </w:r>
    </w:p>
    <w:p w14:paraId="6A5E3443" w14:textId="2115B91C" w:rsidR="000F7C60" w:rsidRPr="0040738A" w:rsidRDefault="000F7C60" w:rsidP="0006270E">
      <w:pPr>
        <w:pStyle w:val="A-NumberList-nospaceafter"/>
        <w:spacing w:after="120"/>
      </w:pPr>
      <w:r w:rsidRPr="0040738A">
        <w:t xml:space="preserve">Select your </w:t>
      </w:r>
      <w:r w:rsidR="00DF6D14">
        <w:t>scenario</w:t>
      </w:r>
      <w:r w:rsidRPr="0040738A">
        <w:t xml:space="preserve"> from these options:</w:t>
      </w:r>
    </w:p>
    <w:p w14:paraId="3B07DC09" w14:textId="5CD32328" w:rsidR="000F7C60" w:rsidRPr="00824209" w:rsidRDefault="00553FAD" w:rsidP="00FD5557">
      <w:pPr>
        <w:pStyle w:val="A-LetterList"/>
      </w:pPr>
      <w:r>
        <w:t xml:space="preserve">a </w:t>
      </w:r>
      <w:r w:rsidR="00FD5557" w:rsidRPr="00824209">
        <w:t xml:space="preserve">series of daily journal, diary, or blog entries </w:t>
      </w:r>
      <w:r w:rsidR="00DF6D14" w:rsidRPr="00824209">
        <w:t>with photos created by</w:t>
      </w:r>
      <w:r w:rsidR="002D2D4A" w:rsidRPr="00824209">
        <w:t xml:space="preserve"> teen</w:t>
      </w:r>
      <w:r w:rsidR="00DF6D14" w:rsidRPr="00824209">
        <w:t>s</w:t>
      </w:r>
      <w:r w:rsidR="002D2D4A" w:rsidRPr="00824209">
        <w:t xml:space="preserve"> </w:t>
      </w:r>
      <w:r w:rsidR="00FD5557" w:rsidRPr="00824209">
        <w:t>while serving on a mission trip</w:t>
      </w:r>
    </w:p>
    <w:p w14:paraId="37912A80" w14:textId="2847C297" w:rsidR="00FD5557" w:rsidRPr="00824209" w:rsidRDefault="00E150AD" w:rsidP="00FD5557">
      <w:pPr>
        <w:pStyle w:val="A-LetterList"/>
      </w:pPr>
      <w:r w:rsidRPr="00824209">
        <w:t>s</w:t>
      </w:r>
      <w:r w:rsidR="00FD5557" w:rsidRPr="00824209">
        <w:t xml:space="preserve">cenes from a documentary about </w:t>
      </w:r>
      <w:r w:rsidR="00DF6D14" w:rsidRPr="00824209">
        <w:t xml:space="preserve">a group of teens </w:t>
      </w:r>
      <w:r w:rsidR="009245C5" w:rsidRPr="00824209">
        <w:t xml:space="preserve">who </w:t>
      </w:r>
      <w:r w:rsidR="00DF6D14" w:rsidRPr="00824209">
        <w:t>are</w:t>
      </w:r>
      <w:r w:rsidR="009245C5" w:rsidRPr="00824209">
        <w:t xml:space="preserve"> making life better for </w:t>
      </w:r>
      <w:r w:rsidR="00253144" w:rsidRPr="00824209">
        <w:t xml:space="preserve">a specific group of </w:t>
      </w:r>
      <w:r w:rsidR="009245C5" w:rsidRPr="00824209">
        <w:t>people suffering from a modern injustice</w:t>
      </w:r>
    </w:p>
    <w:p w14:paraId="19C2DF3E" w14:textId="2AF8AA92" w:rsidR="002D2D4A" w:rsidRPr="00824209" w:rsidRDefault="00553FAD" w:rsidP="00FD5557">
      <w:pPr>
        <w:pStyle w:val="A-LetterList"/>
      </w:pPr>
      <w:r>
        <w:t xml:space="preserve">a </w:t>
      </w:r>
      <w:r w:rsidR="00DF6D14" w:rsidRPr="00824209">
        <w:t xml:space="preserve">news </w:t>
      </w:r>
      <w:r w:rsidR="002D2D4A" w:rsidRPr="00824209">
        <w:t>interview with a</w:t>
      </w:r>
      <w:r w:rsidR="00DF6D14" w:rsidRPr="00824209">
        <w:t xml:space="preserve"> group of teens</w:t>
      </w:r>
      <w:r w:rsidR="002D2D4A" w:rsidRPr="00824209">
        <w:t xml:space="preserve"> who </w:t>
      </w:r>
      <w:r w:rsidR="00DF6D14" w:rsidRPr="00824209">
        <w:t>have started</w:t>
      </w:r>
      <w:r w:rsidR="002D2D4A" w:rsidRPr="00824209">
        <w:t xml:space="preserve"> a social justice or charitable organization</w:t>
      </w:r>
    </w:p>
    <w:p w14:paraId="026FD080" w14:textId="20B4723E" w:rsidR="00E150AD" w:rsidRPr="00824209" w:rsidRDefault="00553FAD" w:rsidP="00E150AD">
      <w:pPr>
        <w:pStyle w:val="A-LetterList"/>
      </w:pPr>
      <w:r>
        <w:t xml:space="preserve">a </w:t>
      </w:r>
      <w:r w:rsidR="00DF6D14" w:rsidRPr="00824209">
        <w:t xml:space="preserve">movie script about teens </w:t>
      </w:r>
      <w:r w:rsidR="00E150AD" w:rsidRPr="00824209">
        <w:t xml:space="preserve">who have become famous because they inspired others </w:t>
      </w:r>
      <w:r w:rsidR="00253144" w:rsidRPr="00824209">
        <w:t>with their unique approach to a social injustice</w:t>
      </w:r>
    </w:p>
    <w:p w14:paraId="33818E08" w14:textId="458F67C6" w:rsidR="00DF6D14" w:rsidRPr="00824209" w:rsidRDefault="00553FAD" w:rsidP="00E150AD">
      <w:pPr>
        <w:pStyle w:val="A-LetterList"/>
      </w:pPr>
      <w:r>
        <w:t xml:space="preserve">a </w:t>
      </w:r>
      <w:r w:rsidR="00DF6D14" w:rsidRPr="00824209">
        <w:t xml:space="preserve">public service announcement </w:t>
      </w:r>
      <w:r w:rsidR="00E150AD" w:rsidRPr="00824209">
        <w:t xml:space="preserve">that features teens bringing attention to </w:t>
      </w:r>
      <w:r w:rsidR="00DF6D14" w:rsidRPr="00824209">
        <w:t xml:space="preserve">a serious </w:t>
      </w:r>
      <w:r w:rsidR="00E150AD" w:rsidRPr="00824209">
        <w:t xml:space="preserve">injustice </w:t>
      </w:r>
      <w:r w:rsidR="00253144" w:rsidRPr="00824209">
        <w:t>that affects many people</w:t>
      </w:r>
    </w:p>
    <w:p w14:paraId="13A93288" w14:textId="38096505" w:rsidR="0026561E" w:rsidRPr="00824209" w:rsidRDefault="00553FAD" w:rsidP="00E150AD">
      <w:pPr>
        <w:pStyle w:val="A-LetterList"/>
      </w:pPr>
      <w:r>
        <w:t xml:space="preserve">an </w:t>
      </w:r>
      <w:r w:rsidR="00CE5C17">
        <w:t xml:space="preserve">original song or </w:t>
      </w:r>
      <w:r w:rsidR="0026561E" w:rsidRPr="00824209">
        <w:t>poe</w:t>
      </w:r>
      <w:r w:rsidR="009274D3">
        <w:t>m</w:t>
      </w:r>
      <w:r w:rsidR="0026561E" w:rsidRPr="00824209">
        <w:t xml:space="preserve"> </w:t>
      </w:r>
      <w:r w:rsidR="00CE5C17">
        <w:t>(sung or spoken aloud) that tells</w:t>
      </w:r>
      <w:r w:rsidR="0026561E" w:rsidRPr="00824209">
        <w:t xml:space="preserve"> the story of teens who acted justly in an unfair situation</w:t>
      </w:r>
    </w:p>
    <w:p w14:paraId="59F9F94D" w14:textId="77777777" w:rsidR="00E150AD" w:rsidRPr="00824209" w:rsidRDefault="00E150AD" w:rsidP="00E150AD">
      <w:pPr>
        <w:pStyle w:val="A-LetterList"/>
        <w:numPr>
          <w:ilvl w:val="0"/>
          <w:numId w:val="0"/>
        </w:numPr>
        <w:ind w:left="1080"/>
      </w:pPr>
    </w:p>
    <w:p w14:paraId="65DBF2A5" w14:textId="1B114A2A" w:rsidR="00DF6D14" w:rsidRPr="00C438C4" w:rsidRDefault="00DF6D14" w:rsidP="00CE5C17">
      <w:pPr>
        <w:pStyle w:val="A-NumberList-nospaceafter"/>
        <w:spacing w:after="120"/>
      </w:pPr>
      <w:r w:rsidRPr="00C438C4">
        <w:t xml:space="preserve">Select your presentation format from these options: </w:t>
      </w:r>
    </w:p>
    <w:p w14:paraId="41F88593" w14:textId="08077B94" w:rsidR="00DF6D14" w:rsidRPr="00824209" w:rsidRDefault="00E150AD" w:rsidP="00DF6D14">
      <w:pPr>
        <w:pStyle w:val="A-LetterList"/>
      </w:pPr>
      <w:r w:rsidRPr="00824209">
        <w:t>slideshow</w:t>
      </w:r>
    </w:p>
    <w:p w14:paraId="655EEAC7" w14:textId="3E5FCBEF" w:rsidR="00E150AD" w:rsidRPr="00824209" w:rsidRDefault="00E150AD" w:rsidP="00DF6D14">
      <w:pPr>
        <w:pStyle w:val="A-LetterList"/>
      </w:pPr>
      <w:r w:rsidRPr="00824209">
        <w:t>video footage</w:t>
      </w:r>
    </w:p>
    <w:p w14:paraId="2C1E9A7F" w14:textId="1F513AC3" w:rsidR="00E150AD" w:rsidRPr="00824209" w:rsidRDefault="00253144" w:rsidP="00DF6D14">
      <w:pPr>
        <w:pStyle w:val="A-LetterList"/>
      </w:pPr>
      <w:r w:rsidRPr="00824209">
        <w:t>animation</w:t>
      </w:r>
    </w:p>
    <w:p w14:paraId="10CF2F9A" w14:textId="467CCDED" w:rsidR="00E150AD" w:rsidRPr="00824209" w:rsidRDefault="0026561E" w:rsidP="00DF6D14">
      <w:pPr>
        <w:pStyle w:val="A-LetterList"/>
      </w:pPr>
      <w:r w:rsidRPr="00824209">
        <w:t xml:space="preserve">live </w:t>
      </w:r>
      <w:r w:rsidR="00253144" w:rsidRPr="00824209">
        <w:t>skit</w:t>
      </w:r>
      <w:r w:rsidRPr="00824209">
        <w:t xml:space="preserve"> or performance</w:t>
      </w:r>
    </w:p>
    <w:p w14:paraId="0528D53B" w14:textId="77777777" w:rsidR="00DF6D14" w:rsidRPr="00824209" w:rsidRDefault="00DF6D14" w:rsidP="00DF6D14">
      <w:pPr>
        <w:pStyle w:val="A-LetterList"/>
        <w:numPr>
          <w:ilvl w:val="0"/>
          <w:numId w:val="0"/>
        </w:numPr>
        <w:ind w:left="1080"/>
      </w:pPr>
    </w:p>
    <w:p w14:paraId="35B455F8" w14:textId="24B2F755" w:rsidR="00AB2F7E" w:rsidRPr="00C438C4" w:rsidRDefault="00CE5C17" w:rsidP="00CE5C17">
      <w:pPr>
        <w:pStyle w:val="A-NumberList-nospaceafter"/>
        <w:spacing w:after="120"/>
      </w:pPr>
      <w:r>
        <w:t>I</w:t>
      </w:r>
      <w:r w:rsidR="00FC5CCA" w:rsidRPr="00C438C4">
        <w:t>nclude realistic</w:t>
      </w:r>
      <w:r w:rsidR="00AB2F7E" w:rsidRPr="00C438C4">
        <w:t xml:space="preserve"> situations </w:t>
      </w:r>
      <w:r w:rsidR="00FC5CCA" w:rsidRPr="00C438C4">
        <w:t>to represent the teen</w:t>
      </w:r>
      <w:r w:rsidR="00A91700" w:rsidRPr="00C438C4">
        <w:t>s</w:t>
      </w:r>
      <w:r w:rsidR="00FC5CCA" w:rsidRPr="00C438C4">
        <w:t xml:space="preserve"> living out</w:t>
      </w:r>
      <w:r w:rsidR="00AB2F7E" w:rsidRPr="00C438C4">
        <w:t xml:space="preserve"> </w:t>
      </w:r>
      <w:r w:rsidR="00FC5CCA" w:rsidRPr="00C438C4">
        <w:t>each of these</w:t>
      </w:r>
      <w:r w:rsidR="00000615" w:rsidRPr="00C438C4">
        <w:t xml:space="preserve"> 10 </w:t>
      </w:r>
      <w:r w:rsidR="00AB2F7E" w:rsidRPr="00553FAD">
        <w:t>tenets of the Catholic moral tradition:</w:t>
      </w:r>
    </w:p>
    <w:p w14:paraId="6252D8A5" w14:textId="28B5E00D" w:rsidR="00AB2F7E" w:rsidRPr="00824209" w:rsidRDefault="003927C9" w:rsidP="00AB2F7E">
      <w:pPr>
        <w:pStyle w:val="A-LetterList"/>
      </w:pPr>
      <w:r w:rsidRPr="00824209">
        <w:t xml:space="preserve">a </w:t>
      </w:r>
      <w:r w:rsidR="00AB2F7E" w:rsidRPr="00824209">
        <w:t>Cardinal Virtue</w:t>
      </w:r>
    </w:p>
    <w:p w14:paraId="1F4E0BB5" w14:textId="64612A3D" w:rsidR="00AB2F7E" w:rsidRPr="00824209" w:rsidRDefault="003927C9" w:rsidP="00AB2F7E">
      <w:pPr>
        <w:pStyle w:val="A-LetterList"/>
      </w:pPr>
      <w:r w:rsidRPr="00824209">
        <w:t xml:space="preserve">a </w:t>
      </w:r>
      <w:r w:rsidR="00AB2F7E" w:rsidRPr="00824209">
        <w:t>Theological Virtue</w:t>
      </w:r>
    </w:p>
    <w:p w14:paraId="0D1DF2C1" w14:textId="66924120" w:rsidR="009245C5" w:rsidRPr="00824209" w:rsidRDefault="003927C9" w:rsidP="00AB2F7E">
      <w:pPr>
        <w:pStyle w:val="A-LetterList"/>
      </w:pPr>
      <w:r w:rsidRPr="00824209">
        <w:t xml:space="preserve">a </w:t>
      </w:r>
      <w:r w:rsidR="00CE5C17">
        <w:t>g</w:t>
      </w:r>
      <w:r w:rsidR="009245C5" w:rsidRPr="00824209">
        <w:t>ift of the Holy Spirit</w:t>
      </w:r>
    </w:p>
    <w:p w14:paraId="6732C521" w14:textId="18F00754" w:rsidR="009245C5" w:rsidRPr="00824209" w:rsidRDefault="003927C9" w:rsidP="00AB2F7E">
      <w:pPr>
        <w:pStyle w:val="A-LetterList"/>
      </w:pPr>
      <w:r w:rsidRPr="00824209">
        <w:t xml:space="preserve">a </w:t>
      </w:r>
      <w:r w:rsidR="009245C5" w:rsidRPr="00824209">
        <w:t>Beatitude</w:t>
      </w:r>
    </w:p>
    <w:p w14:paraId="1023E976" w14:textId="4B55E447" w:rsidR="00AB2F7E" w:rsidRPr="00824209" w:rsidRDefault="003927C9" w:rsidP="00AB2F7E">
      <w:pPr>
        <w:pStyle w:val="A-LetterList"/>
      </w:pPr>
      <w:r w:rsidRPr="00824209">
        <w:t xml:space="preserve">one </w:t>
      </w:r>
      <w:r w:rsidR="00000615" w:rsidRPr="00824209">
        <w:t>of the Ten Commandments</w:t>
      </w:r>
    </w:p>
    <w:p w14:paraId="4CC00B04" w14:textId="39234B90" w:rsidR="00000615" w:rsidRPr="00824209" w:rsidRDefault="003927C9" w:rsidP="00AB2F7E">
      <w:pPr>
        <w:pStyle w:val="A-LetterList"/>
      </w:pPr>
      <w:r w:rsidRPr="00824209">
        <w:t xml:space="preserve">a </w:t>
      </w:r>
      <w:r w:rsidR="00000615" w:rsidRPr="00824209">
        <w:t>Corporal Work of Mercy</w:t>
      </w:r>
    </w:p>
    <w:p w14:paraId="30DB603C" w14:textId="1A16B000" w:rsidR="009245C5" w:rsidRPr="00824209" w:rsidRDefault="003927C9" w:rsidP="009245C5">
      <w:pPr>
        <w:pStyle w:val="A-LetterList"/>
      </w:pPr>
      <w:r w:rsidRPr="00824209">
        <w:lastRenderedPageBreak/>
        <w:t xml:space="preserve">a </w:t>
      </w:r>
      <w:r w:rsidR="009245C5" w:rsidRPr="00824209">
        <w:t>Spiritual Work of Mercy</w:t>
      </w:r>
    </w:p>
    <w:p w14:paraId="2C288D9D" w14:textId="2CD418BF" w:rsidR="00FD5557" w:rsidRPr="00824209" w:rsidRDefault="003927C9" w:rsidP="00AB2F7E">
      <w:pPr>
        <w:pStyle w:val="A-LetterList"/>
      </w:pPr>
      <w:r w:rsidRPr="00824209">
        <w:t xml:space="preserve">a </w:t>
      </w:r>
      <w:r w:rsidR="00FD5557" w:rsidRPr="00824209">
        <w:t xml:space="preserve">Catholic </w:t>
      </w:r>
      <w:r w:rsidR="00EB4CB9">
        <w:t>s</w:t>
      </w:r>
      <w:r w:rsidR="00FD5557" w:rsidRPr="00824209">
        <w:t xml:space="preserve">ocial </w:t>
      </w:r>
      <w:r w:rsidR="00EB4CB9">
        <w:t>t</w:t>
      </w:r>
      <w:r w:rsidR="00FD5557" w:rsidRPr="00824209">
        <w:t>eaching princip</w:t>
      </w:r>
      <w:r w:rsidR="009274D3">
        <w:t>le</w:t>
      </w:r>
    </w:p>
    <w:p w14:paraId="2ACD7A68" w14:textId="61050357" w:rsidR="00FD5557" w:rsidRPr="00824209" w:rsidRDefault="003927C9" w:rsidP="00AB2F7E">
      <w:pPr>
        <w:pStyle w:val="A-LetterList"/>
      </w:pPr>
      <w:r w:rsidRPr="00824209">
        <w:t xml:space="preserve">overcoming </w:t>
      </w:r>
      <w:r w:rsidR="0036162B" w:rsidRPr="00824209">
        <w:t>personal temptation</w:t>
      </w:r>
      <w:r w:rsidRPr="00824209">
        <w:t xml:space="preserve"> caused</w:t>
      </w:r>
      <w:r w:rsidR="009245C5" w:rsidRPr="00824209">
        <w:t xml:space="preserve"> by one of the</w:t>
      </w:r>
      <w:r w:rsidR="00E44E12" w:rsidRPr="00824209">
        <w:t xml:space="preserve"> seven deadly sins</w:t>
      </w:r>
    </w:p>
    <w:p w14:paraId="27DDAE5E" w14:textId="185DFD25" w:rsidR="00AB2F7E" w:rsidRPr="00824209" w:rsidRDefault="003927C9" w:rsidP="0036162B">
      <w:pPr>
        <w:pStyle w:val="A-LetterList"/>
      </w:pPr>
      <w:r w:rsidRPr="00824209">
        <w:t xml:space="preserve">working </w:t>
      </w:r>
      <w:r w:rsidR="00997AEC" w:rsidRPr="00824209">
        <w:t>to overcome a</w:t>
      </w:r>
      <w:r w:rsidR="009245C5" w:rsidRPr="00824209">
        <w:t xml:space="preserve"> social sin</w:t>
      </w:r>
    </w:p>
    <w:p w14:paraId="292E24AD" w14:textId="77777777" w:rsidR="000F7C60" w:rsidRPr="00C438C4" w:rsidRDefault="000F7C60" w:rsidP="009832BC">
      <w:pPr>
        <w:pStyle w:val="A-NumberList-nospaceafter"/>
        <w:numPr>
          <w:ilvl w:val="0"/>
          <w:numId w:val="0"/>
        </w:numPr>
        <w:ind w:left="360"/>
      </w:pPr>
    </w:p>
    <w:p w14:paraId="6A41CE3F" w14:textId="7678D33D" w:rsidR="000F7C60" w:rsidRPr="009215FA" w:rsidRDefault="0036162B" w:rsidP="009832BC">
      <w:pPr>
        <w:pStyle w:val="A-NumberList-nospaceafter"/>
      </w:pPr>
      <w:r w:rsidRPr="009215FA">
        <w:t>Present</w:t>
      </w:r>
      <w:r w:rsidR="00CE5C17">
        <w:t xml:space="preserve"> your</w:t>
      </w:r>
      <w:r w:rsidRPr="009215FA">
        <w:t xml:space="preserve"> story to </w:t>
      </w:r>
      <w:r w:rsidR="00CE5C17">
        <w:t xml:space="preserve">the </w:t>
      </w:r>
      <w:r w:rsidRPr="009215FA">
        <w:t>class.</w:t>
      </w:r>
    </w:p>
    <w:p w14:paraId="1FE37D96" w14:textId="70100574" w:rsidR="00253144" w:rsidRPr="00253144" w:rsidRDefault="00253144" w:rsidP="00253144">
      <w:pPr>
        <w:pStyle w:val="A-CH"/>
        <w:spacing w:before="360"/>
        <w:rPr>
          <w:sz w:val="32"/>
          <w:szCs w:val="32"/>
        </w:rPr>
      </w:pPr>
      <w:r w:rsidRPr="0083015E">
        <w:rPr>
          <w:sz w:val="32"/>
          <w:szCs w:val="32"/>
        </w:rPr>
        <w:t>Presentation Quality</w:t>
      </w:r>
    </w:p>
    <w:p w14:paraId="737E6C5F" w14:textId="28A9F77C" w:rsidR="00253144" w:rsidRDefault="00253144" w:rsidP="00C00308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 xml:space="preserve">Each person’s </w:t>
      </w:r>
      <w:r>
        <w:t xml:space="preserve">involvement in the </w:t>
      </w:r>
      <w:r w:rsidRPr="00925233">
        <w:t>presentation is between 2 and 2</w:t>
      </w:r>
      <w:r>
        <w:t xml:space="preserve"> 1/2</w:t>
      </w:r>
      <w:r w:rsidRPr="00925233">
        <w:t xml:space="preserve"> minutes. The entire presentat</w:t>
      </w:r>
      <w:r>
        <w:t>ion should not exceed 8 minutes.</w:t>
      </w:r>
    </w:p>
    <w:p w14:paraId="51046D22" w14:textId="77777777" w:rsidR="00C00308" w:rsidRPr="00925233" w:rsidRDefault="00C00308" w:rsidP="00C00308">
      <w:pPr>
        <w:pStyle w:val="A-NumberList-nospaceafter"/>
        <w:numPr>
          <w:ilvl w:val="0"/>
          <w:numId w:val="0"/>
        </w:numPr>
        <w:tabs>
          <w:tab w:val="left" w:pos="360"/>
        </w:tabs>
        <w:spacing w:line="276" w:lineRule="auto"/>
        <w:ind w:left="360"/>
      </w:pPr>
    </w:p>
    <w:p w14:paraId="12D7C590" w14:textId="4344C170" w:rsidR="00253144" w:rsidRDefault="00253144" w:rsidP="00C00308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>The presentation is original</w:t>
      </w:r>
      <w:r>
        <w:t xml:space="preserve"> and well</w:t>
      </w:r>
      <w:r w:rsidR="00CE5C17">
        <w:t xml:space="preserve"> </w:t>
      </w:r>
      <w:r>
        <w:t>organized</w:t>
      </w:r>
      <w:r w:rsidRPr="00925233">
        <w:t xml:space="preserve">. </w:t>
      </w:r>
    </w:p>
    <w:p w14:paraId="31DBA21F" w14:textId="77777777" w:rsidR="00C00308" w:rsidRPr="00925233" w:rsidRDefault="00C00308" w:rsidP="00C00308">
      <w:pPr>
        <w:pStyle w:val="A-NumberList-nospaceafter"/>
        <w:numPr>
          <w:ilvl w:val="0"/>
          <w:numId w:val="0"/>
        </w:numPr>
        <w:tabs>
          <w:tab w:val="left" w:pos="360"/>
        </w:tabs>
        <w:spacing w:line="276" w:lineRule="auto"/>
        <w:ind w:left="360"/>
      </w:pPr>
    </w:p>
    <w:p w14:paraId="22CF4EDB" w14:textId="0889475F" w:rsidR="00253144" w:rsidRDefault="00253144" w:rsidP="00C00308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 xml:space="preserve">Each presenter has good posture, </w:t>
      </w:r>
      <w:r>
        <w:t xml:space="preserve">makes </w:t>
      </w:r>
      <w:r w:rsidRPr="00925233">
        <w:t>eye contact, speaks clearly, and is not chewing gum.</w:t>
      </w:r>
    </w:p>
    <w:p w14:paraId="51E740E6" w14:textId="77777777" w:rsidR="00C00308" w:rsidRPr="00925233" w:rsidRDefault="00C00308" w:rsidP="00C00308">
      <w:pPr>
        <w:pStyle w:val="A-NumberList-nospaceafter"/>
        <w:numPr>
          <w:ilvl w:val="0"/>
          <w:numId w:val="0"/>
        </w:numPr>
        <w:tabs>
          <w:tab w:val="left" w:pos="360"/>
        </w:tabs>
        <w:spacing w:line="276" w:lineRule="auto"/>
        <w:ind w:left="360"/>
      </w:pPr>
    </w:p>
    <w:p w14:paraId="511429E7" w14:textId="13D5BD6F" w:rsidR="00253144" w:rsidRDefault="00253144" w:rsidP="00C00308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>The language, sounds, and images used are not offensive and do not violate school policies.</w:t>
      </w:r>
    </w:p>
    <w:p w14:paraId="2FB195E4" w14:textId="77777777" w:rsidR="00C00308" w:rsidRPr="00925233" w:rsidRDefault="00C00308" w:rsidP="00C00308">
      <w:pPr>
        <w:pStyle w:val="A-NumberList-nospaceafter"/>
        <w:numPr>
          <w:ilvl w:val="0"/>
          <w:numId w:val="0"/>
        </w:numPr>
        <w:tabs>
          <w:tab w:val="left" w:pos="360"/>
        </w:tabs>
        <w:spacing w:line="276" w:lineRule="auto"/>
        <w:ind w:left="360"/>
      </w:pPr>
    </w:p>
    <w:p w14:paraId="2D0263EC" w14:textId="09FDFB5D" w:rsidR="00253144" w:rsidRDefault="00253144" w:rsidP="00C00308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 xml:space="preserve">The presentation </w:t>
      </w:r>
      <w:r>
        <w:t>informs the class about a modern social injustice.</w:t>
      </w:r>
    </w:p>
    <w:p w14:paraId="4AD0199A" w14:textId="77777777" w:rsidR="00C00308" w:rsidRPr="00925233" w:rsidRDefault="00C00308" w:rsidP="00C00308">
      <w:pPr>
        <w:pStyle w:val="A-NumberList-nospaceafter"/>
        <w:numPr>
          <w:ilvl w:val="0"/>
          <w:numId w:val="0"/>
        </w:numPr>
        <w:tabs>
          <w:tab w:val="left" w:pos="360"/>
        </w:tabs>
        <w:spacing w:line="276" w:lineRule="auto"/>
        <w:ind w:left="360"/>
      </w:pPr>
    </w:p>
    <w:p w14:paraId="1677C0BD" w14:textId="3FAE893B" w:rsidR="00253144" w:rsidRDefault="00253144" w:rsidP="00C00308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>The presentation help</w:t>
      </w:r>
      <w:r>
        <w:t>s</w:t>
      </w:r>
      <w:r w:rsidRPr="00925233">
        <w:t xml:space="preserve"> the class recognize </w:t>
      </w:r>
      <w:r>
        <w:t>the tenets of the Catholic moral tradition in action.</w:t>
      </w:r>
    </w:p>
    <w:p w14:paraId="2C73179E" w14:textId="77777777" w:rsidR="00C00308" w:rsidRPr="00925233" w:rsidRDefault="00C00308" w:rsidP="00C00308">
      <w:pPr>
        <w:pStyle w:val="A-NumberList-nospaceafter"/>
        <w:numPr>
          <w:ilvl w:val="0"/>
          <w:numId w:val="0"/>
        </w:numPr>
        <w:tabs>
          <w:tab w:val="left" w:pos="360"/>
        </w:tabs>
        <w:spacing w:line="276" w:lineRule="auto"/>
        <w:ind w:left="360"/>
      </w:pPr>
    </w:p>
    <w:p w14:paraId="0B29CF48" w14:textId="456432C4" w:rsidR="00253144" w:rsidRPr="00925233" w:rsidRDefault="00253144" w:rsidP="00253144">
      <w:pPr>
        <w:pStyle w:val="A-NumberList-nospaceafter"/>
        <w:numPr>
          <w:ilvl w:val="0"/>
          <w:numId w:val="23"/>
        </w:numPr>
        <w:tabs>
          <w:tab w:val="left" w:pos="360"/>
        </w:tabs>
        <w:spacing w:line="276" w:lineRule="auto"/>
        <w:ind w:left="360"/>
      </w:pPr>
      <w:r w:rsidRPr="00925233">
        <w:t>The presentation inspire</w:t>
      </w:r>
      <w:r>
        <w:t>s</w:t>
      </w:r>
      <w:r w:rsidRPr="00925233">
        <w:t xml:space="preserve"> the class to see</w:t>
      </w:r>
      <w:r>
        <w:t xml:space="preserve"> possible ways</w:t>
      </w:r>
      <w:r w:rsidR="00CE5C17">
        <w:t xml:space="preserve"> to</w:t>
      </w:r>
      <w:r>
        <w:t xml:space="preserve"> live out agape and make a </w:t>
      </w:r>
      <w:r w:rsidR="00CE5C17">
        <w:t>difference for the common good.</w:t>
      </w:r>
    </w:p>
    <w:p w14:paraId="79923913" w14:textId="7FDAF564" w:rsidR="000F7C60" w:rsidRDefault="00B967B5" w:rsidP="00B27FB2">
      <w:pPr>
        <w:pStyle w:val="A-CH"/>
        <w:rPr>
          <w:sz w:val="32"/>
          <w:szCs w:val="32"/>
        </w:rPr>
      </w:pPr>
      <w:r>
        <w:rPr>
          <w:sz w:val="32"/>
          <w:szCs w:val="32"/>
        </w:rPr>
        <w:t>Group</w:t>
      </w:r>
      <w:r w:rsidR="00CE5C17">
        <w:rPr>
          <w:sz w:val="32"/>
          <w:szCs w:val="32"/>
        </w:rPr>
        <w:t xml:space="preserve"> Cooperation</w:t>
      </w:r>
    </w:p>
    <w:p w14:paraId="79A48735" w14:textId="77777777" w:rsidR="00B967B5" w:rsidRDefault="00B967B5" w:rsidP="00B967B5">
      <w:pPr>
        <w:pStyle w:val="A-NumberList-nospaceafter"/>
        <w:numPr>
          <w:ilvl w:val="0"/>
          <w:numId w:val="24"/>
        </w:numPr>
        <w:tabs>
          <w:tab w:val="left" w:pos="360"/>
        </w:tabs>
        <w:spacing w:line="276" w:lineRule="auto"/>
        <w:ind w:left="360"/>
      </w:pPr>
      <w:r w:rsidRPr="001E3E27">
        <w:t xml:space="preserve">Throughout the preparation process, the group members work well together to resolve disagreements and </w:t>
      </w:r>
      <w:r>
        <w:t>agree</w:t>
      </w:r>
      <w:r w:rsidRPr="001E3E27">
        <w:t xml:space="preserve"> on all presentation parts.</w:t>
      </w:r>
    </w:p>
    <w:p w14:paraId="37E3FF74" w14:textId="77777777" w:rsidR="00B967B5" w:rsidRPr="001E3E27" w:rsidRDefault="00B967B5" w:rsidP="00B967B5">
      <w:pPr>
        <w:pStyle w:val="A-NumberList-nospaceafter"/>
        <w:numPr>
          <w:ilvl w:val="0"/>
          <w:numId w:val="0"/>
        </w:numPr>
        <w:tabs>
          <w:tab w:val="left" w:pos="360"/>
        </w:tabs>
        <w:ind w:left="360"/>
      </w:pPr>
    </w:p>
    <w:p w14:paraId="40CBE114" w14:textId="77777777" w:rsidR="00B967B5" w:rsidRDefault="00B967B5" w:rsidP="00B967B5">
      <w:pPr>
        <w:pStyle w:val="A-NumberList-nospaceafter"/>
        <w:numPr>
          <w:ilvl w:val="0"/>
          <w:numId w:val="24"/>
        </w:numPr>
        <w:tabs>
          <w:tab w:val="left" w:pos="360"/>
        </w:tabs>
        <w:spacing w:line="276" w:lineRule="auto"/>
        <w:ind w:left="360"/>
      </w:pPr>
      <w:r w:rsidRPr="001E3E27">
        <w:t xml:space="preserve">The group </w:t>
      </w:r>
      <w:r>
        <w:t>members divide</w:t>
      </w:r>
      <w:r w:rsidRPr="001E3E27">
        <w:t xml:space="preserve"> responsibilities fairly.</w:t>
      </w:r>
    </w:p>
    <w:p w14:paraId="6886913B" w14:textId="77777777" w:rsidR="00B967B5" w:rsidRPr="001E3E27" w:rsidRDefault="00B967B5" w:rsidP="00B967B5">
      <w:pPr>
        <w:pStyle w:val="A-NumberList-nospaceafter"/>
        <w:numPr>
          <w:ilvl w:val="0"/>
          <w:numId w:val="0"/>
        </w:numPr>
        <w:tabs>
          <w:tab w:val="left" w:pos="360"/>
        </w:tabs>
        <w:ind w:left="360"/>
      </w:pPr>
    </w:p>
    <w:p w14:paraId="0D7E83E4" w14:textId="77777777" w:rsidR="00B967B5" w:rsidRDefault="00B967B5" w:rsidP="00B967B5">
      <w:pPr>
        <w:pStyle w:val="A-NumberList-nospaceafter"/>
        <w:numPr>
          <w:ilvl w:val="0"/>
          <w:numId w:val="24"/>
        </w:numPr>
        <w:tabs>
          <w:tab w:val="left" w:pos="360"/>
        </w:tabs>
        <w:spacing w:line="276" w:lineRule="auto"/>
        <w:ind w:left="360"/>
      </w:pPr>
      <w:r w:rsidRPr="001E3E27">
        <w:t xml:space="preserve">The group members support </w:t>
      </w:r>
      <w:r>
        <w:t>one an</w:t>
      </w:r>
      <w:r w:rsidRPr="001E3E27">
        <w:t>other.</w:t>
      </w:r>
    </w:p>
    <w:p w14:paraId="4996742E" w14:textId="77777777" w:rsidR="00B967B5" w:rsidRPr="001E3E27" w:rsidRDefault="00B967B5" w:rsidP="00B967B5">
      <w:pPr>
        <w:pStyle w:val="A-NumberList-nospaceafter"/>
        <w:numPr>
          <w:ilvl w:val="0"/>
          <w:numId w:val="0"/>
        </w:numPr>
        <w:tabs>
          <w:tab w:val="left" w:pos="360"/>
        </w:tabs>
        <w:ind w:left="360"/>
      </w:pPr>
    </w:p>
    <w:p w14:paraId="2BF3E4F3" w14:textId="77777777" w:rsidR="00B967B5" w:rsidRDefault="00B967B5" w:rsidP="00B967B5">
      <w:pPr>
        <w:pStyle w:val="A-NumberList-nospaceafter"/>
        <w:numPr>
          <w:ilvl w:val="0"/>
          <w:numId w:val="24"/>
        </w:numPr>
        <w:tabs>
          <w:tab w:val="left" w:pos="360"/>
        </w:tabs>
        <w:spacing w:line="276" w:lineRule="auto"/>
        <w:ind w:left="360"/>
      </w:pPr>
      <w:r w:rsidRPr="001E3E27">
        <w:t>Each presenter follows through with responsibilities and is prepared.</w:t>
      </w:r>
    </w:p>
    <w:p w14:paraId="46A308C2" w14:textId="77777777" w:rsidR="00B967B5" w:rsidRPr="001E3E27" w:rsidRDefault="00B967B5" w:rsidP="00B967B5">
      <w:pPr>
        <w:pStyle w:val="A-NumberList-nospaceafter"/>
        <w:numPr>
          <w:ilvl w:val="0"/>
          <w:numId w:val="0"/>
        </w:numPr>
        <w:tabs>
          <w:tab w:val="left" w:pos="360"/>
        </w:tabs>
        <w:ind w:left="360"/>
      </w:pPr>
    </w:p>
    <w:p w14:paraId="7793C314" w14:textId="77777777" w:rsidR="00B967B5" w:rsidRPr="00895D10" w:rsidRDefault="00B967B5" w:rsidP="00B967B5">
      <w:pPr>
        <w:pStyle w:val="A-NumberList-nospaceafter"/>
        <w:numPr>
          <w:ilvl w:val="0"/>
          <w:numId w:val="24"/>
        </w:numPr>
        <w:tabs>
          <w:tab w:val="left" w:pos="360"/>
        </w:tabs>
        <w:spacing w:line="276" w:lineRule="auto"/>
        <w:ind w:left="360"/>
      </w:pPr>
      <w:r w:rsidRPr="001E3E27">
        <w:t xml:space="preserve">Each group member presents a fair portion of the </w:t>
      </w:r>
      <w:r>
        <w:t>material prepared</w:t>
      </w:r>
      <w:r w:rsidRPr="001E3E27">
        <w:t>.</w:t>
      </w:r>
    </w:p>
    <w:p w14:paraId="7AAFD6D7" w14:textId="77777777" w:rsidR="00B967B5" w:rsidRPr="0083015E" w:rsidRDefault="00B967B5" w:rsidP="00B967B5">
      <w:pPr>
        <w:pStyle w:val="A-CH"/>
        <w:rPr>
          <w:sz w:val="32"/>
          <w:szCs w:val="32"/>
        </w:rPr>
      </w:pPr>
      <w:r w:rsidRPr="0083015E">
        <w:rPr>
          <w:sz w:val="32"/>
          <w:szCs w:val="32"/>
        </w:rPr>
        <w:t>Positive Peer Evaluations</w:t>
      </w:r>
    </w:p>
    <w:p w14:paraId="0931949C" w14:textId="42C6CE1F" w:rsidR="00D5063F" w:rsidRPr="006515F4" w:rsidRDefault="00D5063F" w:rsidP="00D5063F">
      <w:pPr>
        <w:pStyle w:val="A-Text"/>
      </w:pPr>
      <w:r w:rsidRPr="001E3E27">
        <w:t xml:space="preserve">After </w:t>
      </w:r>
      <w:r>
        <w:t>each</w:t>
      </w:r>
      <w:r w:rsidRPr="001E3E27">
        <w:t xml:space="preserve"> group presentation, </w:t>
      </w:r>
      <w:r>
        <w:t xml:space="preserve">you </w:t>
      </w:r>
      <w:r w:rsidRPr="001E3E27">
        <w:t xml:space="preserve">will </w:t>
      </w:r>
      <w:r>
        <w:t>submit</w:t>
      </w:r>
      <w:r w:rsidRPr="001E3E27">
        <w:t xml:space="preserve"> two words of</w:t>
      </w:r>
      <w:r w:rsidR="00CE5C17">
        <w:t xml:space="preserve"> affirmation for each presenter</w:t>
      </w:r>
      <w:r>
        <w:t xml:space="preserve"> through the Positive Peer Evaluations social share activity</w:t>
      </w:r>
      <w:r w:rsidRPr="001E3E27">
        <w:t>. A word bank will be provided.</w:t>
      </w:r>
      <w:r>
        <w:t xml:space="preserve"> Remember to take a screenshot of the affirmation words your classmates submit for you. </w:t>
      </w:r>
    </w:p>
    <w:p w14:paraId="63974D8D" w14:textId="77777777" w:rsidR="00AB7193" w:rsidRPr="006515F4" w:rsidRDefault="00AB7193" w:rsidP="000837F0">
      <w:pPr>
        <w:spacing w:after="200" w:line="276" w:lineRule="auto"/>
      </w:pPr>
    </w:p>
    <w:sectPr w:rsidR="00AB7193" w:rsidRPr="006515F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305C3" w14:textId="77777777" w:rsidR="00586C52" w:rsidRDefault="00586C52" w:rsidP="004D0079">
      <w:r>
        <w:separator/>
      </w:r>
    </w:p>
    <w:p w14:paraId="3EF0BB71" w14:textId="77777777" w:rsidR="00586C52" w:rsidRDefault="00586C52"/>
  </w:endnote>
  <w:endnote w:type="continuationSeparator" w:id="0">
    <w:p w14:paraId="0C2CA735" w14:textId="77777777" w:rsidR="00586C52" w:rsidRDefault="00586C52" w:rsidP="004D0079">
      <w:r>
        <w:continuationSeparator/>
      </w:r>
    </w:p>
    <w:p w14:paraId="2817611D" w14:textId="77777777" w:rsidR="00586C52" w:rsidRDefault="00586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1AEE2" w14:textId="77777777"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14:paraId="2420A8C2" w14:textId="77777777"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0207D050" wp14:editId="00CF3860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22C7" w14:textId="77777777" w:rsidR="000D4538" w:rsidRPr="00976A44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5C110C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14:paraId="23E037A9" w14:textId="77777777"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  <w:p w14:paraId="6BC42289" w14:textId="77777777"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207D050"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14:paraId="7E4122C7" w14:textId="77777777" w:rsidR="000D4538" w:rsidRPr="00976A44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5C110C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976A44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14:paraId="23E037A9" w14:textId="77777777"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</w:p>
                      <w:p w14:paraId="6BC42289" w14:textId="77777777"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3360" behindDoc="0" locked="0" layoutInCell="1" allowOverlap="1" wp14:anchorId="28B26DE8" wp14:editId="602F1C23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4CECF" w14:textId="77777777"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766FD" wp14:editId="5616A1DE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90072" w14:textId="77777777"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14:paraId="2F42D51B" w14:textId="77777777"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31F62F6C" w14:textId="77777777"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766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14:paraId="38690072" w14:textId="77777777"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14:paraId="2F42D51B" w14:textId="77777777"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14:paraId="31F62F6C" w14:textId="77777777"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 wp14:anchorId="3D4CB710" wp14:editId="4317AC7D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87619B" w14:textId="77777777" w:rsidR="00586C52" w:rsidRDefault="00586C52" w:rsidP="004D0079">
      <w:r>
        <w:separator/>
      </w:r>
    </w:p>
    <w:p w14:paraId="74B86108" w14:textId="77777777" w:rsidR="00586C52" w:rsidRDefault="00586C52"/>
  </w:footnote>
  <w:footnote w:type="continuationSeparator" w:id="0">
    <w:p w14:paraId="2A1F02AF" w14:textId="77777777" w:rsidR="00586C52" w:rsidRDefault="00586C52" w:rsidP="004D0079">
      <w:r>
        <w:continuationSeparator/>
      </w:r>
    </w:p>
    <w:p w14:paraId="02B6AC13" w14:textId="77777777" w:rsidR="00586C52" w:rsidRDefault="00586C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11ACB" w14:textId="77777777" w:rsidR="00FE5D24" w:rsidRDefault="00FE5D24"/>
  <w:p w14:paraId="7DFDD601" w14:textId="77777777"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D410" w14:textId="77D24EE4" w:rsidR="00FE5D24" w:rsidRDefault="00B27FB2" w:rsidP="00CE5C17">
    <w:pPr>
      <w:pStyle w:val="A-Header-articletitlepage2"/>
    </w:pPr>
    <w:r>
      <w:t xml:space="preserve">Module </w:t>
    </w:r>
    <w:r w:rsidR="00C438C4">
      <w:t>6</w:t>
    </w:r>
    <w:bookmarkStart w:id="0" w:name="_GoBack"/>
    <w:bookmarkEnd w:id="0"/>
    <w:r>
      <w:t xml:space="preserve"> Summative Assessment Project</w:t>
    </w:r>
    <w:r w:rsidR="00FE5D2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ED421" w14:textId="77777777" w:rsidR="00FE5D24" w:rsidRPr="00EA0B78" w:rsidRDefault="007260CC" w:rsidP="00CE5C17">
    <w:pPr>
      <w:pStyle w:val="A-Header-coursetitlesubtitlepage1"/>
      <w:spacing w:after="120"/>
      <w:rPr>
        <w:sz w:val="20"/>
      </w:rPr>
    </w:pPr>
    <w:r>
      <w:rPr>
        <w:sz w:val="20"/>
      </w:rPr>
      <w:t>Understanding Catholicism</w:t>
    </w:r>
    <w:r w:rsidR="00EA0B78" w:rsidRPr="00EA0B7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2F2273D9"/>
    <w:multiLevelType w:val="hybridMultilevel"/>
    <w:tmpl w:val="C8DE6FE8"/>
    <w:lvl w:ilvl="0" w:tplc="9118E7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0691F"/>
    <w:multiLevelType w:val="hybridMultilevel"/>
    <w:tmpl w:val="48600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9B34A37"/>
    <w:multiLevelType w:val="hybridMultilevel"/>
    <w:tmpl w:val="3ED01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CD29A4"/>
    <w:multiLevelType w:val="hybridMultilevel"/>
    <w:tmpl w:val="65248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BC6D18"/>
    <w:multiLevelType w:val="multilevel"/>
    <w:tmpl w:val="F46687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D580D61"/>
    <w:multiLevelType w:val="hybridMultilevel"/>
    <w:tmpl w:val="9864D9F4"/>
    <w:lvl w:ilvl="0" w:tplc="FC0ACFA6">
      <w:start w:val="1"/>
      <w:numFmt w:val="decimal"/>
      <w:pStyle w:val="A-NumberList-nospaceafter"/>
      <w:lvlText w:val="%1."/>
      <w:lvlJc w:val="left"/>
      <w:pPr>
        <w:ind w:left="360" w:hanging="360"/>
      </w:pPr>
    </w:lvl>
    <w:lvl w:ilvl="1" w:tplc="0F685266">
      <w:start w:val="1"/>
      <w:numFmt w:val="lowerLetter"/>
      <w:pStyle w:val="A-LetterList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13"/>
  </w:num>
  <w:num w:numId="5">
    <w:abstractNumId w:val="17"/>
  </w:num>
  <w:num w:numId="6">
    <w:abstractNumId w:val="0"/>
  </w:num>
  <w:num w:numId="7">
    <w:abstractNumId w:val="20"/>
  </w:num>
  <w:num w:numId="8">
    <w:abstractNumId w:val="4"/>
  </w:num>
  <w:num w:numId="9">
    <w:abstractNumId w:val="21"/>
  </w:num>
  <w:num w:numId="10">
    <w:abstractNumId w:val="8"/>
  </w:num>
  <w:num w:numId="11">
    <w:abstractNumId w:val="6"/>
  </w:num>
  <w:num w:numId="12">
    <w:abstractNumId w:val="18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6"/>
  </w:num>
  <w:num w:numId="18">
    <w:abstractNumId w:val="9"/>
  </w:num>
  <w:num w:numId="19">
    <w:abstractNumId w:val="14"/>
  </w:num>
  <w:num w:numId="20">
    <w:abstractNumId w:val="23"/>
  </w:num>
  <w:num w:numId="21">
    <w:abstractNumId w:val="15"/>
  </w:num>
  <w:num w:numId="22">
    <w:abstractNumId w:val="12"/>
  </w:num>
  <w:num w:numId="23">
    <w:abstractNumId w:val="11"/>
  </w:num>
  <w:num w:numId="24">
    <w:abstractNumId w:val="11"/>
    <w:lvlOverride w:ilvl="0">
      <w:startOverride w:val="1"/>
      <w:lvl w:ilvl="0" w:tplc="9118E7F8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615"/>
    <w:rsid w:val="00000FA3"/>
    <w:rsid w:val="00003D99"/>
    <w:rsid w:val="000174A3"/>
    <w:rsid w:val="0002055A"/>
    <w:rsid w:val="000262AD"/>
    <w:rsid w:val="00026B17"/>
    <w:rsid w:val="000318AE"/>
    <w:rsid w:val="000446BB"/>
    <w:rsid w:val="00056DA9"/>
    <w:rsid w:val="00057025"/>
    <w:rsid w:val="0006270E"/>
    <w:rsid w:val="000837F0"/>
    <w:rsid w:val="00084EB9"/>
    <w:rsid w:val="000874AF"/>
    <w:rsid w:val="00093CB0"/>
    <w:rsid w:val="000A391A"/>
    <w:rsid w:val="000B4E68"/>
    <w:rsid w:val="000C5F25"/>
    <w:rsid w:val="000D4538"/>
    <w:rsid w:val="000D5ED9"/>
    <w:rsid w:val="000E1ADA"/>
    <w:rsid w:val="000E5275"/>
    <w:rsid w:val="000E564B"/>
    <w:rsid w:val="000F6CCE"/>
    <w:rsid w:val="000F7C60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1A08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46D6C"/>
    <w:rsid w:val="00253144"/>
    <w:rsid w:val="00254E02"/>
    <w:rsid w:val="00261080"/>
    <w:rsid w:val="00265087"/>
    <w:rsid w:val="0026561E"/>
    <w:rsid w:val="00270E0B"/>
    <w:rsid w:val="002724DB"/>
    <w:rsid w:val="00272AE8"/>
    <w:rsid w:val="00284A63"/>
    <w:rsid w:val="00292C4F"/>
    <w:rsid w:val="002A4E6A"/>
    <w:rsid w:val="002D0851"/>
    <w:rsid w:val="002D2D4A"/>
    <w:rsid w:val="002E0443"/>
    <w:rsid w:val="002E1A1D"/>
    <w:rsid w:val="002E77F4"/>
    <w:rsid w:val="002F3670"/>
    <w:rsid w:val="002F78AB"/>
    <w:rsid w:val="002F7A0C"/>
    <w:rsid w:val="003037EB"/>
    <w:rsid w:val="0031278E"/>
    <w:rsid w:val="003145A2"/>
    <w:rsid w:val="00315221"/>
    <w:rsid w:val="003157D0"/>
    <w:rsid w:val="003236A3"/>
    <w:rsid w:val="00326542"/>
    <w:rsid w:val="003306FC"/>
    <w:rsid w:val="0033093B"/>
    <w:rsid w:val="00335771"/>
    <w:rsid w:val="003365CF"/>
    <w:rsid w:val="00340334"/>
    <w:rsid w:val="003477AC"/>
    <w:rsid w:val="00355678"/>
    <w:rsid w:val="0036162B"/>
    <w:rsid w:val="00365EAB"/>
    <w:rsid w:val="0037014E"/>
    <w:rsid w:val="003739CB"/>
    <w:rsid w:val="0038139E"/>
    <w:rsid w:val="003927C9"/>
    <w:rsid w:val="003B0E7A"/>
    <w:rsid w:val="003D333A"/>
    <w:rsid w:val="003D381C"/>
    <w:rsid w:val="003E24F6"/>
    <w:rsid w:val="003F5CF4"/>
    <w:rsid w:val="00405DC9"/>
    <w:rsid w:val="00405F6D"/>
    <w:rsid w:val="0040738A"/>
    <w:rsid w:val="00414D05"/>
    <w:rsid w:val="00416A83"/>
    <w:rsid w:val="00423B78"/>
    <w:rsid w:val="0042720C"/>
    <w:rsid w:val="004311A3"/>
    <w:rsid w:val="00454A1D"/>
    <w:rsid w:val="00460918"/>
    <w:rsid w:val="00475571"/>
    <w:rsid w:val="004A3116"/>
    <w:rsid w:val="004A7DE2"/>
    <w:rsid w:val="004C5561"/>
    <w:rsid w:val="004C56CB"/>
    <w:rsid w:val="004D0079"/>
    <w:rsid w:val="004D74F6"/>
    <w:rsid w:val="004D7A2E"/>
    <w:rsid w:val="004E5DFC"/>
    <w:rsid w:val="00500FAD"/>
    <w:rsid w:val="0050251D"/>
    <w:rsid w:val="00512FE3"/>
    <w:rsid w:val="00545244"/>
    <w:rsid w:val="00553FAD"/>
    <w:rsid w:val="00555CB8"/>
    <w:rsid w:val="00555EA6"/>
    <w:rsid w:val="0058460F"/>
    <w:rsid w:val="00586C52"/>
    <w:rsid w:val="00593F75"/>
    <w:rsid w:val="005A1C75"/>
    <w:rsid w:val="005A4359"/>
    <w:rsid w:val="005A6944"/>
    <w:rsid w:val="005B08FF"/>
    <w:rsid w:val="005C110C"/>
    <w:rsid w:val="005D5DAF"/>
    <w:rsid w:val="005E0C08"/>
    <w:rsid w:val="005F599B"/>
    <w:rsid w:val="0060248C"/>
    <w:rsid w:val="006067CC"/>
    <w:rsid w:val="00614B48"/>
    <w:rsid w:val="00616ED6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05ED7"/>
    <w:rsid w:val="007137D5"/>
    <w:rsid w:val="007260CC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7799"/>
    <w:rsid w:val="008111FA"/>
    <w:rsid w:val="00811A84"/>
    <w:rsid w:val="00813FAB"/>
    <w:rsid w:val="00820449"/>
    <w:rsid w:val="00824209"/>
    <w:rsid w:val="008242C3"/>
    <w:rsid w:val="00841A7C"/>
    <w:rsid w:val="00847B4C"/>
    <w:rsid w:val="008541FB"/>
    <w:rsid w:val="0085547F"/>
    <w:rsid w:val="00861A93"/>
    <w:rsid w:val="008739F0"/>
    <w:rsid w:val="00880CE0"/>
    <w:rsid w:val="00883D20"/>
    <w:rsid w:val="00887CB5"/>
    <w:rsid w:val="008A5FEE"/>
    <w:rsid w:val="008B14A0"/>
    <w:rsid w:val="008C2FC3"/>
    <w:rsid w:val="008D10BC"/>
    <w:rsid w:val="008F12F7"/>
    <w:rsid w:val="008F167E"/>
    <w:rsid w:val="008F22A0"/>
    <w:rsid w:val="008F58B2"/>
    <w:rsid w:val="009064EC"/>
    <w:rsid w:val="009215FA"/>
    <w:rsid w:val="009245C5"/>
    <w:rsid w:val="009274D3"/>
    <w:rsid w:val="00933E81"/>
    <w:rsid w:val="00945A73"/>
    <w:rsid w:val="009563C5"/>
    <w:rsid w:val="00972002"/>
    <w:rsid w:val="00976A44"/>
    <w:rsid w:val="009832BC"/>
    <w:rsid w:val="00997818"/>
    <w:rsid w:val="00997AEC"/>
    <w:rsid w:val="009A55CC"/>
    <w:rsid w:val="009B1006"/>
    <w:rsid w:val="009B48B5"/>
    <w:rsid w:val="009D36BA"/>
    <w:rsid w:val="009D5FD4"/>
    <w:rsid w:val="009D7222"/>
    <w:rsid w:val="009E00C3"/>
    <w:rsid w:val="009E15E5"/>
    <w:rsid w:val="009E41B5"/>
    <w:rsid w:val="009F2BD3"/>
    <w:rsid w:val="00A00D1F"/>
    <w:rsid w:val="00A072A2"/>
    <w:rsid w:val="00A13B86"/>
    <w:rsid w:val="00A227F9"/>
    <w:rsid w:val="00A234BF"/>
    <w:rsid w:val="00A43CD4"/>
    <w:rsid w:val="00A45EE1"/>
    <w:rsid w:val="00A51E67"/>
    <w:rsid w:val="00A53FB0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1700"/>
    <w:rsid w:val="00A931FF"/>
    <w:rsid w:val="00A93250"/>
    <w:rsid w:val="00AA295A"/>
    <w:rsid w:val="00AA7F49"/>
    <w:rsid w:val="00AB2F7E"/>
    <w:rsid w:val="00AB55BA"/>
    <w:rsid w:val="00AB7193"/>
    <w:rsid w:val="00AD6F0C"/>
    <w:rsid w:val="00AD7A51"/>
    <w:rsid w:val="00AE60FD"/>
    <w:rsid w:val="00AF2A78"/>
    <w:rsid w:val="00AF4B1B"/>
    <w:rsid w:val="00AF64D0"/>
    <w:rsid w:val="00B11A16"/>
    <w:rsid w:val="00B11C59"/>
    <w:rsid w:val="00B1337E"/>
    <w:rsid w:val="00B15B28"/>
    <w:rsid w:val="00B27FB2"/>
    <w:rsid w:val="00B44EFB"/>
    <w:rsid w:val="00B47B42"/>
    <w:rsid w:val="00B51054"/>
    <w:rsid w:val="00B52F10"/>
    <w:rsid w:val="00B55908"/>
    <w:rsid w:val="00B572B7"/>
    <w:rsid w:val="00B72A37"/>
    <w:rsid w:val="00B738D1"/>
    <w:rsid w:val="00B967B5"/>
    <w:rsid w:val="00BA32E8"/>
    <w:rsid w:val="00BA4E5A"/>
    <w:rsid w:val="00BC00F6"/>
    <w:rsid w:val="00BC1E13"/>
    <w:rsid w:val="00BC4453"/>
    <w:rsid w:val="00BC71B6"/>
    <w:rsid w:val="00BD06B0"/>
    <w:rsid w:val="00BE1C44"/>
    <w:rsid w:val="00BE3E0E"/>
    <w:rsid w:val="00C00308"/>
    <w:rsid w:val="00C01E2D"/>
    <w:rsid w:val="00C07507"/>
    <w:rsid w:val="00C11F94"/>
    <w:rsid w:val="00C13310"/>
    <w:rsid w:val="00C155A4"/>
    <w:rsid w:val="00C3410A"/>
    <w:rsid w:val="00C3609F"/>
    <w:rsid w:val="00C4361D"/>
    <w:rsid w:val="00C438C4"/>
    <w:rsid w:val="00C50BCE"/>
    <w:rsid w:val="00C55F74"/>
    <w:rsid w:val="00C6103A"/>
    <w:rsid w:val="00C6161A"/>
    <w:rsid w:val="00C760F8"/>
    <w:rsid w:val="00C76C12"/>
    <w:rsid w:val="00C84BF3"/>
    <w:rsid w:val="00C91156"/>
    <w:rsid w:val="00C94EE8"/>
    <w:rsid w:val="00C96B45"/>
    <w:rsid w:val="00CB1948"/>
    <w:rsid w:val="00CC176C"/>
    <w:rsid w:val="00CC5843"/>
    <w:rsid w:val="00CD1FEA"/>
    <w:rsid w:val="00CD2136"/>
    <w:rsid w:val="00CE5C17"/>
    <w:rsid w:val="00D02316"/>
    <w:rsid w:val="00D04A29"/>
    <w:rsid w:val="00D105EA"/>
    <w:rsid w:val="00D14D22"/>
    <w:rsid w:val="00D33298"/>
    <w:rsid w:val="00D45298"/>
    <w:rsid w:val="00D5063F"/>
    <w:rsid w:val="00D57D5E"/>
    <w:rsid w:val="00D64EB1"/>
    <w:rsid w:val="00D80DBD"/>
    <w:rsid w:val="00D82358"/>
    <w:rsid w:val="00D83EE1"/>
    <w:rsid w:val="00D9196D"/>
    <w:rsid w:val="00D974A5"/>
    <w:rsid w:val="00DB4EA7"/>
    <w:rsid w:val="00DC08C5"/>
    <w:rsid w:val="00DD28A2"/>
    <w:rsid w:val="00DE3F54"/>
    <w:rsid w:val="00DF6D14"/>
    <w:rsid w:val="00E01DE6"/>
    <w:rsid w:val="00E02EAF"/>
    <w:rsid w:val="00E069BA"/>
    <w:rsid w:val="00E12E92"/>
    <w:rsid w:val="00E150AD"/>
    <w:rsid w:val="00E16237"/>
    <w:rsid w:val="00E2045E"/>
    <w:rsid w:val="00E227A1"/>
    <w:rsid w:val="00E44E12"/>
    <w:rsid w:val="00E51E59"/>
    <w:rsid w:val="00E7545A"/>
    <w:rsid w:val="00EA0B78"/>
    <w:rsid w:val="00EA226E"/>
    <w:rsid w:val="00EB1125"/>
    <w:rsid w:val="00EB4CB9"/>
    <w:rsid w:val="00EB65AC"/>
    <w:rsid w:val="00EC358B"/>
    <w:rsid w:val="00EC52EC"/>
    <w:rsid w:val="00EE07AB"/>
    <w:rsid w:val="00EE0D45"/>
    <w:rsid w:val="00EE658A"/>
    <w:rsid w:val="00EF2639"/>
    <w:rsid w:val="00EF441F"/>
    <w:rsid w:val="00F06D17"/>
    <w:rsid w:val="00F118C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C5CCA"/>
    <w:rsid w:val="00FD1EEA"/>
    <w:rsid w:val="00FD28A1"/>
    <w:rsid w:val="00FD5557"/>
    <w:rsid w:val="00FD76D4"/>
    <w:rsid w:val="00FE5D24"/>
    <w:rsid w:val="00FF062F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BF9D5"/>
  <w15:docId w15:val="{EDCAE7BF-263A-4BFA-B01F-93657BBA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44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A-NumberList-nospaceafter"/>
    <w:link w:val="A-LetterListChar"/>
    <w:qFormat/>
    <w:rsid w:val="000446BB"/>
    <w:pPr>
      <w:numPr>
        <w:ilvl w:val="1"/>
      </w:numPr>
    </w:pPr>
  </w:style>
  <w:style w:type="character" w:customStyle="1" w:styleId="A-LetterListChar">
    <w:name w:val="A- Letter List Char"/>
    <w:basedOn w:val="DefaultParagraphFont"/>
    <w:link w:val="A-LetterList"/>
    <w:rsid w:val="000446BB"/>
    <w:rPr>
      <w:rFonts w:ascii="Arial" w:eastAsia="+mn-ea" w:hAnsi="Arial" w:cs="Arial"/>
      <w:kern w:val="24"/>
      <w:sz w:val="20"/>
      <w:szCs w:val="20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NormalWeb"/>
    <w:qFormat/>
    <w:rsid w:val="0040738A"/>
    <w:pPr>
      <w:numPr>
        <w:numId w:val="20"/>
      </w:numPr>
      <w:spacing w:before="0" w:beforeAutospacing="0" w:after="0" w:afterAutospacing="0"/>
    </w:pPr>
    <w:rPr>
      <w:rFonts w:ascii="Arial" w:eastAsia="+mn-ea" w:hAnsi="Arial" w:cs="Arial"/>
      <w:kern w:val="24"/>
      <w:sz w:val="20"/>
      <w:szCs w:val="20"/>
    </w:r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F7C6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7E20-B53B-43B5-A4D3-E9206A6D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5</cp:revision>
  <cp:lastPrinted>2010-01-08T18:19:00Z</cp:lastPrinted>
  <dcterms:created xsi:type="dcterms:W3CDTF">2016-06-06T16:53:00Z</dcterms:created>
  <dcterms:modified xsi:type="dcterms:W3CDTF">2016-06-09T21:11:00Z</dcterms:modified>
</cp:coreProperties>
</file>