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017" w:rsidRDefault="00C37017" w:rsidP="00A56B00">
      <w:pPr>
        <w:pStyle w:val="A-BH"/>
        <w:spacing w:before="0"/>
      </w:pPr>
      <w:r w:rsidRPr="004F468E">
        <w:t>Final Performance Task Options for Unit 8</w:t>
      </w:r>
    </w:p>
    <w:p w:rsidR="00C37017" w:rsidRPr="004F468E" w:rsidRDefault="00C37017" w:rsidP="00A56B00">
      <w:pPr>
        <w:pStyle w:val="A-CH"/>
        <w:spacing w:before="200"/>
      </w:pPr>
      <w:r w:rsidRPr="004F468E">
        <w:t>Important Information for Both Options</w:t>
      </w:r>
    </w:p>
    <w:p w:rsidR="00C37017" w:rsidRDefault="00C37017" w:rsidP="00B53E20">
      <w:pPr>
        <w:pStyle w:val="A-Text"/>
      </w:pPr>
      <w:r w:rsidRPr="00F4176B">
        <w:t>The following are the main ideas you are to understand from this unit</w:t>
      </w:r>
      <w:r>
        <w:t>.</w:t>
      </w:r>
      <w:r w:rsidRPr="00F4176B">
        <w:t xml:space="preserve"> </w:t>
      </w:r>
      <w:r>
        <w:t xml:space="preserve">They </w:t>
      </w:r>
      <w:r w:rsidRPr="00F4176B">
        <w:t>should appear in this final performance task so your teacher can assess whether you learned the most essential content:</w:t>
      </w:r>
    </w:p>
    <w:p w:rsidR="00C37017" w:rsidRDefault="00C37017" w:rsidP="00B53E20">
      <w:pPr>
        <w:pStyle w:val="A-BulletList"/>
        <w:numPr>
          <w:ilvl w:val="0"/>
          <w:numId w:val="21"/>
        </w:numPr>
        <w:tabs>
          <w:tab w:val="left" w:pos="720"/>
        </w:tabs>
      </w:pPr>
      <w:r w:rsidRPr="00BD2519">
        <w:t>We are all called to holiness.</w:t>
      </w:r>
    </w:p>
    <w:p w:rsidR="00C37017" w:rsidRDefault="00C37017" w:rsidP="00B53E20">
      <w:pPr>
        <w:pStyle w:val="A-BulletList"/>
        <w:numPr>
          <w:ilvl w:val="0"/>
          <w:numId w:val="21"/>
        </w:numPr>
        <w:tabs>
          <w:tab w:val="left" w:pos="720"/>
        </w:tabs>
      </w:pPr>
      <w:r w:rsidRPr="00BD2519">
        <w:t>We are strengthened to live out this call by the grace of the Holy Spirit and the community of faith.</w:t>
      </w:r>
    </w:p>
    <w:p w:rsidR="00C37017" w:rsidRDefault="00C37017" w:rsidP="00B53E20">
      <w:pPr>
        <w:pStyle w:val="A-BulletList"/>
        <w:numPr>
          <w:ilvl w:val="0"/>
          <w:numId w:val="21"/>
        </w:numPr>
        <w:tabs>
          <w:tab w:val="left" w:pos="720"/>
        </w:tabs>
      </w:pPr>
      <w:r w:rsidRPr="00BD2519">
        <w:t>We respond to this call through words and actions of love and justice, especially on behalf of the poor and marginalized.</w:t>
      </w:r>
    </w:p>
    <w:p w:rsidR="00C37017" w:rsidRDefault="00C37017" w:rsidP="00B53E20">
      <w:pPr>
        <w:pStyle w:val="A-BulletList"/>
        <w:numPr>
          <w:ilvl w:val="0"/>
          <w:numId w:val="21"/>
        </w:numPr>
        <w:tabs>
          <w:tab w:val="left" w:pos="720"/>
        </w:tabs>
      </w:pPr>
      <w:r w:rsidRPr="00BD2519">
        <w:t>Jesus’ teachings invite us to continual conversion of heart and mind.</w:t>
      </w:r>
    </w:p>
    <w:p w:rsidR="00C37017" w:rsidRDefault="00C37017" w:rsidP="00B53E20">
      <w:pPr>
        <w:pStyle w:val="A-CH"/>
        <w:spacing w:before="360"/>
        <w:rPr>
          <w:i/>
          <w:iCs/>
        </w:rPr>
      </w:pPr>
      <w:r w:rsidRPr="004F468E">
        <w:t xml:space="preserve">Option 1:  An Individual </w:t>
      </w:r>
      <w:r w:rsidRPr="004F468E">
        <w:rPr>
          <w:i/>
          <w:iCs/>
        </w:rPr>
        <w:t>Examen</w:t>
      </w:r>
    </w:p>
    <w:p w:rsidR="00C37017" w:rsidRDefault="00C37017" w:rsidP="007430F8">
      <w:pPr>
        <w:pStyle w:val="A-Text"/>
      </w:pPr>
      <w:r>
        <w:t xml:space="preserve">An </w:t>
      </w:r>
      <w:r w:rsidRPr="003B0782">
        <w:rPr>
          <w:i/>
          <w:iCs/>
        </w:rPr>
        <w:t xml:space="preserve">examen </w:t>
      </w:r>
      <w:r>
        <w:t xml:space="preserve">is a prayerful exercise in which we reflect deeply upon some aspect of our lives and seek God’s wisdom regarding it. In this option you develop and respond to an </w:t>
      </w:r>
      <w:r w:rsidRPr="003B0782">
        <w:rPr>
          <w:i/>
          <w:iCs/>
        </w:rPr>
        <w:t>examen</w:t>
      </w:r>
      <w:r>
        <w:t xml:space="preserve"> in order </w:t>
      </w:r>
      <w:r w:rsidRPr="00D4483B">
        <w:t xml:space="preserve">to </w:t>
      </w:r>
      <w:r>
        <w:t xml:space="preserve">evaluate the depth of your </w:t>
      </w:r>
      <w:r w:rsidRPr="00D4483B">
        <w:t>fidelity to the call to holiness</w:t>
      </w:r>
      <w:r>
        <w:t>.</w:t>
      </w:r>
    </w:p>
    <w:p w:rsidR="00C37017" w:rsidRDefault="00C37017" w:rsidP="007430F8">
      <w:pPr>
        <w:pStyle w:val="A-Text"/>
      </w:pPr>
      <w:r>
        <w:tab/>
        <w:t xml:space="preserve">First, construct your </w:t>
      </w:r>
      <w:r w:rsidRPr="003B0782">
        <w:rPr>
          <w:i/>
          <w:iCs/>
        </w:rPr>
        <w:t>examen</w:t>
      </w:r>
      <w:r w:rsidRPr="004F468E">
        <w:rPr>
          <w:i/>
          <w:iCs/>
        </w:rPr>
        <w:t>.</w:t>
      </w:r>
      <w:r>
        <w:t xml:space="preserve"> It must consist of at least ten questions that are rooted in the material of this unit. The questions must call for substantive responses (no yes/no answers), help you to examine the extent to which you are really putting your faith into action by living out the call to holiness, and invite comprehensive reflection on all aspects of your life (schoolwork, social life, family relationships, religion, and so on). At least three of the questions must involve the Scriptures.</w:t>
      </w:r>
    </w:p>
    <w:p w:rsidR="00C37017" w:rsidRDefault="00C37017" w:rsidP="007430F8">
      <w:pPr>
        <w:pStyle w:val="A-Text"/>
      </w:pPr>
      <w:r>
        <w:tab/>
        <w:t xml:space="preserve">Then, respond to the questions in your </w:t>
      </w:r>
      <w:r w:rsidRPr="003B0782">
        <w:rPr>
          <w:i/>
          <w:iCs/>
        </w:rPr>
        <w:t>examen</w:t>
      </w:r>
      <w:r w:rsidRPr="004F468E">
        <w:rPr>
          <w:i/>
          <w:iCs/>
        </w:rPr>
        <w:t xml:space="preserve">. </w:t>
      </w:r>
      <w:r>
        <w:t>Most of your responses should be in writing (one substantive paragraph for each question). You may answer up to three of the questions visually instead.</w:t>
      </w:r>
    </w:p>
    <w:p w:rsidR="00C37017" w:rsidRDefault="00C37017" w:rsidP="00AC5A2D">
      <w:pPr>
        <w:pStyle w:val="A-Text"/>
      </w:pPr>
      <w:r>
        <w:tab/>
        <w:t xml:space="preserve">Your completed </w:t>
      </w:r>
      <w:r w:rsidRPr="003B0782">
        <w:rPr>
          <w:i/>
          <w:iCs/>
        </w:rPr>
        <w:t>examen</w:t>
      </w:r>
      <w:r>
        <w:t xml:space="preserve"> (the questions and their responses) will need to contain or demonstrate </w:t>
      </w:r>
      <w:r>
        <w:br/>
        <w:t>the following:</w:t>
      </w:r>
    </w:p>
    <w:p w:rsidR="00C37017" w:rsidRDefault="00C37017" w:rsidP="00B53E20">
      <w:pPr>
        <w:pStyle w:val="A-BulletList"/>
        <w:numPr>
          <w:ilvl w:val="0"/>
          <w:numId w:val="23"/>
        </w:numPr>
        <w:tabs>
          <w:tab w:val="left" w:pos="720"/>
        </w:tabs>
      </w:pPr>
      <w:r>
        <w:t>understanding of the four main concepts of this unit, as listed at the beginning of this handout</w:t>
      </w:r>
    </w:p>
    <w:p w:rsidR="00C37017" w:rsidRDefault="00C37017" w:rsidP="00B53E20">
      <w:pPr>
        <w:pStyle w:val="A-BulletList"/>
        <w:numPr>
          <w:ilvl w:val="0"/>
          <w:numId w:val="23"/>
        </w:numPr>
        <w:tabs>
          <w:tab w:val="left" w:pos="720"/>
        </w:tabs>
      </w:pPr>
      <w:r>
        <w:t>in-depth, substantial content appropriate for a high school religious studies course</w:t>
      </w:r>
    </w:p>
    <w:p w:rsidR="00C37017" w:rsidRDefault="00C37017" w:rsidP="00B53E20">
      <w:pPr>
        <w:pStyle w:val="A-BulletList"/>
        <w:numPr>
          <w:ilvl w:val="0"/>
          <w:numId w:val="23"/>
        </w:numPr>
        <w:tabs>
          <w:tab w:val="left" w:pos="720"/>
        </w:tabs>
      </w:pPr>
      <w:r>
        <w:t>responsible and accurate use of the Scriptures</w:t>
      </w:r>
    </w:p>
    <w:p w:rsidR="00C37017" w:rsidRDefault="00C37017" w:rsidP="00B53E20">
      <w:pPr>
        <w:pStyle w:val="A-BulletList"/>
        <w:numPr>
          <w:ilvl w:val="0"/>
          <w:numId w:val="23"/>
        </w:numPr>
        <w:tabs>
          <w:tab w:val="left" w:pos="720"/>
        </w:tabs>
      </w:pPr>
      <w:r>
        <w:t>substantive material that creatively and accurately engages with and interprets the material in this unit</w:t>
      </w:r>
    </w:p>
    <w:p w:rsidR="00C37017" w:rsidRPr="007430F8" w:rsidRDefault="00C37017" w:rsidP="00A56B00">
      <w:pPr>
        <w:pStyle w:val="A-CH"/>
        <w:spacing w:before="200"/>
      </w:pPr>
      <w:r w:rsidRPr="004F468E">
        <w:t>Option 2:  An Advertisement for a Disciple</w:t>
      </w:r>
    </w:p>
    <w:p w:rsidR="00C37017" w:rsidRDefault="00C37017" w:rsidP="007430F8">
      <w:pPr>
        <w:pStyle w:val="A-Text"/>
      </w:pPr>
      <w:r>
        <w:t xml:space="preserve">Imagine that you have been hired by a TV network to organize the search for the cast of a new reality show called </w:t>
      </w:r>
      <w:r w:rsidRPr="004F468E">
        <w:rPr>
          <w:i/>
          <w:iCs/>
        </w:rPr>
        <w:t xml:space="preserve">Real World Disciples. </w:t>
      </w:r>
      <w:r>
        <w:t>You must design an ad seeking people who are excellent candidates for the show—</w:t>
      </w:r>
      <w:r w:rsidRPr="00B9288C">
        <w:rPr>
          <w:i/>
          <w:iCs/>
        </w:rPr>
        <w:t>real</w:t>
      </w:r>
      <w:r>
        <w:t xml:space="preserve"> disciples of Jesus truly living out the call to holiness.</w:t>
      </w:r>
    </w:p>
    <w:p w:rsidR="00C37017" w:rsidRDefault="00C37017" w:rsidP="007430F8">
      <w:pPr>
        <w:pStyle w:val="A-Text"/>
      </w:pPr>
      <w:r>
        <w:tab/>
        <w:t>First, design your ad. You may produce a print or video ad. Next develop a response to this ad. If you opt to submit a printed response, you must include a cover letter, résumé, and at least one reference letter to support this person’s application to be a “Real World Disciple.” If you opt to submit a video response, you must create a video resume and at least one video reference.</w:t>
      </w:r>
    </w:p>
    <w:p w:rsidR="00B53E20" w:rsidRDefault="00B53E20" w:rsidP="007430F8">
      <w:pPr>
        <w:pStyle w:val="A-EH"/>
      </w:pPr>
    </w:p>
    <w:p w:rsidR="00C37017" w:rsidRPr="004F468E" w:rsidRDefault="00C37017" w:rsidP="007430F8">
      <w:pPr>
        <w:pStyle w:val="A-EH"/>
      </w:pPr>
      <w:r w:rsidRPr="004F468E">
        <w:lastRenderedPageBreak/>
        <w:t>Note</w:t>
      </w:r>
    </w:p>
    <w:p w:rsidR="00C37017" w:rsidRPr="00A16891" w:rsidRDefault="00C37017" w:rsidP="00A16891">
      <w:pPr>
        <w:pStyle w:val="A-Text"/>
      </w:pPr>
      <w:r w:rsidRPr="004F468E">
        <w:t>If you have chosen to complete this option with a partner or group, you must submit additional responses to the ad: one for each member of your group.</w:t>
      </w:r>
      <w:r w:rsidRPr="006573BD">
        <w:t xml:space="preserve"> All responses must be in the same format (print or video).</w:t>
      </w:r>
    </w:p>
    <w:p w:rsidR="00C37017" w:rsidRDefault="00C37017" w:rsidP="00AC5A2D">
      <w:pPr>
        <w:pStyle w:val="A-Text"/>
      </w:pPr>
      <w:r>
        <w:tab/>
        <w:t>Your ad and response(s) will need to contain or demonstrate the following:</w:t>
      </w:r>
    </w:p>
    <w:p w:rsidR="00C37017" w:rsidRDefault="00C37017" w:rsidP="00B53E20">
      <w:pPr>
        <w:pStyle w:val="A-BulletList"/>
        <w:numPr>
          <w:ilvl w:val="0"/>
          <w:numId w:val="25"/>
        </w:numPr>
        <w:tabs>
          <w:tab w:val="left" w:pos="1080"/>
        </w:tabs>
        <w:ind w:left="1080"/>
      </w:pPr>
      <w:r>
        <w:t>understanding of the four main concepts of this unit, as listed at the beginning of this handout</w:t>
      </w:r>
    </w:p>
    <w:p w:rsidR="00C37017" w:rsidRDefault="00C37017" w:rsidP="00B53E20">
      <w:pPr>
        <w:pStyle w:val="A-BulletList"/>
        <w:numPr>
          <w:ilvl w:val="0"/>
          <w:numId w:val="25"/>
        </w:numPr>
        <w:tabs>
          <w:tab w:val="left" w:pos="1080"/>
        </w:tabs>
        <w:ind w:left="1080"/>
      </w:pPr>
      <w:r>
        <w:t>in-depth, substantial content appropriate for a high school religious studies course</w:t>
      </w:r>
    </w:p>
    <w:p w:rsidR="00C37017" w:rsidRDefault="00C37017" w:rsidP="00B53E20">
      <w:pPr>
        <w:pStyle w:val="A-BulletList"/>
        <w:numPr>
          <w:ilvl w:val="0"/>
          <w:numId w:val="25"/>
        </w:numPr>
        <w:tabs>
          <w:tab w:val="left" w:pos="1080"/>
        </w:tabs>
        <w:ind w:left="1080"/>
      </w:pPr>
      <w:r>
        <w:t>responsible and accurate use of at least one Scripture passage</w:t>
      </w:r>
    </w:p>
    <w:p w:rsidR="00C37017" w:rsidRDefault="00C37017" w:rsidP="00B53E20">
      <w:pPr>
        <w:pStyle w:val="A-BulletList"/>
        <w:numPr>
          <w:ilvl w:val="0"/>
          <w:numId w:val="25"/>
        </w:numPr>
        <w:tabs>
          <w:tab w:val="left" w:pos="1080"/>
        </w:tabs>
        <w:ind w:left="1080"/>
      </w:pPr>
      <w:r>
        <w:t>substantive material that creatively and accurately engages with and interprets the material in this unit</w:t>
      </w:r>
      <w:bookmarkStart w:id="0" w:name="_GoBack"/>
      <w:bookmarkEnd w:id="0"/>
    </w:p>
    <w:sectPr w:rsidR="00C37017" w:rsidSect="004F468E">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17" w:rsidRDefault="00C37017" w:rsidP="004D0079">
      <w:r>
        <w:separator/>
      </w:r>
    </w:p>
    <w:p w:rsidR="00C37017" w:rsidRDefault="00C37017"/>
  </w:endnote>
  <w:endnote w:type="continuationSeparator" w:id="0">
    <w:p w:rsidR="00C37017" w:rsidRDefault="00C37017" w:rsidP="004D0079">
      <w:r>
        <w:continuationSeparator/>
      </w:r>
    </w:p>
    <w:p w:rsidR="00C37017" w:rsidRDefault="00C37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017" w:rsidRPr="00F82D2A" w:rsidRDefault="00B53E20"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C37017" w:rsidRPr="0094765F" w:rsidRDefault="00C37017" w:rsidP="000318AE">
                <w:pPr>
                  <w:tabs>
                    <w:tab w:val="left" w:pos="5610"/>
                  </w:tabs>
                  <w:spacing w:line="276" w:lineRule="auto"/>
                  <w:rPr>
                    <w:rFonts w:ascii="Arial" w:hAnsi="Arial" w:cs="Arial"/>
                    <w:color w:val="000000"/>
                    <w:sz w:val="21"/>
                    <w:szCs w:val="21"/>
                  </w:rPr>
                </w:pPr>
                <w:r w:rsidRPr="0094765F">
                  <w:rPr>
                    <w:rFonts w:ascii="Arial" w:hAnsi="Arial" w:cs="Arial"/>
                    <w:color w:val="000000"/>
                    <w:sz w:val="21"/>
                    <w:szCs w:val="21"/>
                  </w:rPr>
                  <w:t>© 2010 by Saint Mary’s Press</w:t>
                </w:r>
              </w:p>
              <w:p w:rsidR="00C37017" w:rsidRPr="000318AE" w:rsidRDefault="00C37017" w:rsidP="000318AE">
                <w:pPr>
                  <w:tabs>
                    <w:tab w:val="right" w:pos="8550"/>
                  </w:tabs>
                  <w:rPr>
                    <w:rFonts w:ascii="Calibri" w:hAnsi="Calibri" w:cs="Calibri"/>
                    <w:color w:val="000000"/>
                    <w:sz w:val="22"/>
                    <w:szCs w:val="22"/>
                  </w:rPr>
                </w:pPr>
                <w:r w:rsidRPr="0094765F">
                  <w:rPr>
                    <w:rFonts w:ascii="Arial" w:hAnsi="Arial" w:cs="Arial"/>
                    <w:color w:val="000000"/>
                    <w:sz w:val="19"/>
                    <w:szCs w:val="19"/>
                  </w:rPr>
                  <w:t>Living in Christ Series</w:t>
                </w:r>
                <w:r w:rsidRPr="0094765F">
                  <w:rPr>
                    <w:rFonts w:ascii="Arial" w:hAnsi="Arial" w:cs="Arial"/>
                    <w:color w:val="000000"/>
                    <w:sz w:val="21"/>
                    <w:szCs w:val="21"/>
                  </w:rPr>
                  <w:tab/>
                </w:r>
                <w:r w:rsidRPr="0094765F">
                  <w:rPr>
                    <w:rFonts w:ascii="Arial" w:hAnsi="Arial" w:cs="Arial"/>
                    <w:color w:val="000000"/>
                    <w:sz w:val="18"/>
                    <w:szCs w:val="18"/>
                  </w:rPr>
                  <w:t xml:space="preserve">Document #: </w:t>
                </w:r>
                <w:r w:rsidRPr="008363D8">
                  <w:rPr>
                    <w:rFonts w:ascii="Arial" w:hAnsi="Arial" w:cs="Arial"/>
                    <w:color w:val="000000"/>
                    <w:sz w:val="18"/>
                    <w:szCs w:val="18"/>
                  </w:rPr>
                  <w:t>TX001428</w:t>
                </w:r>
              </w:p>
              <w:p w:rsidR="00C37017" w:rsidRPr="000318AE" w:rsidRDefault="00C37017"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017" w:rsidRDefault="00B53E20">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C37017" w:rsidRPr="0094765F" w:rsidRDefault="00C37017" w:rsidP="000318AE">
                <w:pPr>
                  <w:tabs>
                    <w:tab w:val="left" w:pos="5610"/>
                  </w:tabs>
                  <w:spacing w:line="276" w:lineRule="auto"/>
                  <w:rPr>
                    <w:rFonts w:ascii="Arial" w:hAnsi="Arial" w:cs="Arial"/>
                    <w:color w:val="000000"/>
                    <w:sz w:val="21"/>
                    <w:szCs w:val="21"/>
                  </w:rPr>
                </w:pPr>
                <w:r w:rsidRPr="0094765F">
                  <w:rPr>
                    <w:rFonts w:ascii="Arial" w:hAnsi="Arial" w:cs="Arial"/>
                    <w:color w:val="000000"/>
                    <w:sz w:val="21"/>
                    <w:szCs w:val="21"/>
                  </w:rPr>
                  <w:t>© 2010 by Saint Mary’s Press</w:t>
                </w:r>
              </w:p>
              <w:p w:rsidR="00C37017" w:rsidRPr="000318AE" w:rsidRDefault="00C37017" w:rsidP="000318AE">
                <w:pPr>
                  <w:tabs>
                    <w:tab w:val="right" w:pos="8550"/>
                  </w:tabs>
                  <w:rPr>
                    <w:rFonts w:ascii="Calibri" w:hAnsi="Calibri" w:cs="Calibri"/>
                    <w:color w:val="000000"/>
                    <w:sz w:val="22"/>
                    <w:szCs w:val="22"/>
                  </w:rPr>
                </w:pPr>
                <w:r w:rsidRPr="0094765F">
                  <w:rPr>
                    <w:rFonts w:ascii="Arial" w:hAnsi="Arial" w:cs="Arial"/>
                    <w:color w:val="000000"/>
                    <w:sz w:val="19"/>
                    <w:szCs w:val="19"/>
                  </w:rPr>
                  <w:t>Living in Christ Series</w:t>
                </w:r>
                <w:r w:rsidRPr="0094765F">
                  <w:rPr>
                    <w:rFonts w:ascii="Arial" w:hAnsi="Arial" w:cs="Arial"/>
                    <w:color w:val="000000"/>
                    <w:sz w:val="21"/>
                    <w:szCs w:val="21"/>
                  </w:rPr>
                  <w:tab/>
                </w:r>
                <w:r w:rsidRPr="0094765F">
                  <w:rPr>
                    <w:rFonts w:ascii="Arial" w:hAnsi="Arial" w:cs="Arial"/>
                    <w:color w:val="000000"/>
                    <w:sz w:val="18"/>
                    <w:szCs w:val="18"/>
                  </w:rPr>
                  <w:t xml:space="preserve">Document #: </w:t>
                </w:r>
                <w:r w:rsidRPr="008363D8">
                  <w:rPr>
                    <w:rFonts w:ascii="Arial" w:hAnsi="Arial" w:cs="Arial"/>
                    <w:color w:val="000000"/>
                    <w:sz w:val="18"/>
                    <w:szCs w:val="18"/>
                  </w:rPr>
                  <w:t>TX001428</w:t>
                </w:r>
              </w:p>
              <w:p w:rsidR="00C37017" w:rsidRPr="000E1ADA" w:rsidRDefault="00C37017"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17" w:rsidRDefault="00C37017" w:rsidP="004D0079">
      <w:r>
        <w:separator/>
      </w:r>
    </w:p>
    <w:p w:rsidR="00C37017" w:rsidRDefault="00C37017"/>
  </w:footnote>
  <w:footnote w:type="continuationSeparator" w:id="0">
    <w:p w:rsidR="00C37017" w:rsidRDefault="00C37017" w:rsidP="004D0079">
      <w:r>
        <w:continuationSeparator/>
      </w:r>
    </w:p>
    <w:p w:rsidR="00C37017" w:rsidRDefault="00C370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017" w:rsidRDefault="00C37017" w:rsidP="00DC08C5">
    <w:pPr>
      <w:pStyle w:val="A-Header-articletitlepage2"/>
    </w:pPr>
    <w:r w:rsidRPr="004F468E">
      <w:t>Final Performance Task Options for Unit 8</w:t>
    </w:r>
    <w:r>
      <w:tab/>
    </w:r>
    <w:r w:rsidRPr="00F82D2A">
      <w:t xml:space="preserve">Page | </w:t>
    </w:r>
    <w:r w:rsidR="00B53E20">
      <w:fldChar w:fldCharType="begin"/>
    </w:r>
    <w:r w:rsidR="00B53E20">
      <w:instrText xml:space="preserve"> PAGE   \* MERGEFORMAT </w:instrText>
    </w:r>
    <w:r w:rsidR="00B53E20">
      <w:fldChar w:fldCharType="separate"/>
    </w:r>
    <w:r w:rsidR="00B53E20">
      <w:rPr>
        <w:noProof/>
      </w:rPr>
      <w:t>2</w:t>
    </w:r>
    <w:r w:rsidR="00B53E20">
      <w:rPr>
        <w:noProof/>
      </w:rPr>
      <w:fldChar w:fldCharType="end"/>
    </w:r>
  </w:p>
  <w:p w:rsidR="00C37017" w:rsidRDefault="00C37017"/>
  <w:p w:rsidR="00C37017" w:rsidRDefault="00C370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017" w:rsidRPr="008363D8" w:rsidRDefault="00C37017" w:rsidP="008363D8">
    <w:pPr>
      <w:pStyle w:val="A-Header-coursetitlesubtitlepage1"/>
    </w:pPr>
    <w:r>
      <w:t>The Paschal Mystery: Christ’s Mission of Salvation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3504499"/>
    <w:multiLevelType w:val="hybridMultilevel"/>
    <w:tmpl w:val="CBC278EC"/>
    <w:lvl w:ilvl="0" w:tplc="B3C651E2">
      <w:numFmt w:val="bullet"/>
      <w:lvlText w:val="•"/>
      <w:lvlJc w:val="left"/>
      <w:pPr>
        <w:ind w:left="795" w:hanging="43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4">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22D62672"/>
    <w:multiLevelType w:val="hybridMultilevel"/>
    <w:tmpl w:val="55CA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2D78198F"/>
    <w:multiLevelType w:val="hybridMultilevel"/>
    <w:tmpl w:val="66AA0438"/>
    <w:lvl w:ilvl="0" w:tplc="1CCE7E22">
      <w:numFmt w:val="bullet"/>
      <w:lvlText w:val="•"/>
      <w:lvlJc w:val="left"/>
      <w:pPr>
        <w:ind w:left="795" w:hanging="43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F421B7"/>
    <w:multiLevelType w:val="hybridMultilevel"/>
    <w:tmpl w:val="529485DC"/>
    <w:lvl w:ilvl="0" w:tplc="726E61C6">
      <w:numFmt w:val="bullet"/>
      <w:lvlText w:val="•"/>
      <w:lvlJc w:val="left"/>
      <w:pPr>
        <w:ind w:left="795" w:hanging="43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6">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4A5C7F9C"/>
    <w:multiLevelType w:val="hybridMultilevel"/>
    <w:tmpl w:val="A60C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626249"/>
    <w:multiLevelType w:val="hybridMultilevel"/>
    <w:tmpl w:val="980C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3">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1"/>
  </w:num>
  <w:num w:numId="2">
    <w:abstractNumId w:val="8"/>
  </w:num>
  <w:num w:numId="3">
    <w:abstractNumId w:val="12"/>
  </w:num>
  <w:num w:numId="4">
    <w:abstractNumId w:val="15"/>
  </w:num>
  <w:num w:numId="5">
    <w:abstractNumId w:val="17"/>
  </w:num>
  <w:num w:numId="6">
    <w:abstractNumId w:val="0"/>
  </w:num>
  <w:num w:numId="7">
    <w:abstractNumId w:val="22"/>
  </w:num>
  <w:num w:numId="8">
    <w:abstractNumId w:val="5"/>
  </w:num>
  <w:num w:numId="9">
    <w:abstractNumId w:val="23"/>
  </w:num>
  <w:num w:numId="10">
    <w:abstractNumId w:val="9"/>
  </w:num>
  <w:num w:numId="11">
    <w:abstractNumId w:val="7"/>
  </w:num>
  <w:num w:numId="12">
    <w:abstractNumId w:val="20"/>
  </w:num>
  <w:num w:numId="13">
    <w:abstractNumId w:val="1"/>
  </w:num>
  <w:num w:numId="14">
    <w:abstractNumId w:val="6"/>
  </w:num>
  <w:num w:numId="15">
    <w:abstractNumId w:val="3"/>
  </w:num>
  <w:num w:numId="16">
    <w:abstractNumId w:val="4"/>
  </w:num>
  <w:num w:numId="17">
    <w:abstractNumId w:val="16"/>
  </w:num>
  <w:num w:numId="18">
    <w:abstractNumId w:val="11"/>
  </w:num>
  <w:num w:numId="19">
    <w:abstractNumId w:val="12"/>
  </w:num>
  <w:num w:numId="20">
    <w:abstractNumId w:val="3"/>
  </w:num>
  <w:num w:numId="21">
    <w:abstractNumId w:val="18"/>
  </w:num>
  <w:num w:numId="22">
    <w:abstractNumId w:val="13"/>
  </w:num>
  <w:num w:numId="23">
    <w:abstractNumId w:val="19"/>
  </w:num>
  <w:num w:numId="24">
    <w:abstractNumId w:val="2"/>
  </w:num>
  <w:num w:numId="25">
    <w:abstractNumId w:val="1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06685"/>
    <w:rsid w:val="000174A3"/>
    <w:rsid w:val="0002055A"/>
    <w:rsid w:val="000262AD"/>
    <w:rsid w:val="00026B17"/>
    <w:rsid w:val="000318AE"/>
    <w:rsid w:val="00056DA9"/>
    <w:rsid w:val="00076193"/>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356C"/>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0F13"/>
    <w:rsid w:val="002E1A1D"/>
    <w:rsid w:val="002E77F4"/>
    <w:rsid w:val="002F3670"/>
    <w:rsid w:val="002F78AB"/>
    <w:rsid w:val="0030223D"/>
    <w:rsid w:val="003037EB"/>
    <w:rsid w:val="0031278E"/>
    <w:rsid w:val="003145A2"/>
    <w:rsid w:val="00314E01"/>
    <w:rsid w:val="00315221"/>
    <w:rsid w:val="003157D0"/>
    <w:rsid w:val="00322A8A"/>
    <w:rsid w:val="003236A3"/>
    <w:rsid w:val="00326542"/>
    <w:rsid w:val="003365CF"/>
    <w:rsid w:val="00340334"/>
    <w:rsid w:val="003477AC"/>
    <w:rsid w:val="0037014E"/>
    <w:rsid w:val="003739CB"/>
    <w:rsid w:val="0038139E"/>
    <w:rsid w:val="003B0782"/>
    <w:rsid w:val="003B0E7A"/>
    <w:rsid w:val="003B5D7F"/>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5561"/>
    <w:rsid w:val="004D0079"/>
    <w:rsid w:val="004D74F6"/>
    <w:rsid w:val="004D7A2E"/>
    <w:rsid w:val="004E16AA"/>
    <w:rsid w:val="004E5DFC"/>
    <w:rsid w:val="004F0FDB"/>
    <w:rsid w:val="004F468E"/>
    <w:rsid w:val="00500FAD"/>
    <w:rsid w:val="0050251D"/>
    <w:rsid w:val="00512FE3"/>
    <w:rsid w:val="00545244"/>
    <w:rsid w:val="00555CB8"/>
    <w:rsid w:val="00555EA6"/>
    <w:rsid w:val="0058460F"/>
    <w:rsid w:val="005A4359"/>
    <w:rsid w:val="005A6944"/>
    <w:rsid w:val="005E0C08"/>
    <w:rsid w:val="005E6554"/>
    <w:rsid w:val="005F599B"/>
    <w:rsid w:val="0060248C"/>
    <w:rsid w:val="006067CC"/>
    <w:rsid w:val="00614B48"/>
    <w:rsid w:val="00623829"/>
    <w:rsid w:val="00624A61"/>
    <w:rsid w:val="006328D4"/>
    <w:rsid w:val="00645A10"/>
    <w:rsid w:val="00652A68"/>
    <w:rsid w:val="006573BD"/>
    <w:rsid w:val="006609CF"/>
    <w:rsid w:val="00670AE9"/>
    <w:rsid w:val="00683CF2"/>
    <w:rsid w:val="0069306F"/>
    <w:rsid w:val="006A5B02"/>
    <w:rsid w:val="006B3F4F"/>
    <w:rsid w:val="006C1F80"/>
    <w:rsid w:val="006C2FB1"/>
    <w:rsid w:val="006C6B92"/>
    <w:rsid w:val="006C6F41"/>
    <w:rsid w:val="006D6EE7"/>
    <w:rsid w:val="006E27C3"/>
    <w:rsid w:val="006E4F88"/>
    <w:rsid w:val="006F5958"/>
    <w:rsid w:val="0070169A"/>
    <w:rsid w:val="007034FE"/>
    <w:rsid w:val="0070587C"/>
    <w:rsid w:val="007137D5"/>
    <w:rsid w:val="0073114D"/>
    <w:rsid w:val="00736AC9"/>
    <w:rsid w:val="007430F8"/>
    <w:rsid w:val="00745B49"/>
    <w:rsid w:val="0074663C"/>
    <w:rsid w:val="00750DCB"/>
    <w:rsid w:val="007554A3"/>
    <w:rsid w:val="00770242"/>
    <w:rsid w:val="00781027"/>
    <w:rsid w:val="00781585"/>
    <w:rsid w:val="00784075"/>
    <w:rsid w:val="00786E12"/>
    <w:rsid w:val="007D41EB"/>
    <w:rsid w:val="007D5CEB"/>
    <w:rsid w:val="007E01EA"/>
    <w:rsid w:val="007F14E0"/>
    <w:rsid w:val="007F1D2D"/>
    <w:rsid w:val="008111FA"/>
    <w:rsid w:val="00811A84"/>
    <w:rsid w:val="00813FAB"/>
    <w:rsid w:val="00820449"/>
    <w:rsid w:val="008363D8"/>
    <w:rsid w:val="00847B4C"/>
    <w:rsid w:val="008541FB"/>
    <w:rsid w:val="0085547F"/>
    <w:rsid w:val="00861A93"/>
    <w:rsid w:val="00874834"/>
    <w:rsid w:val="00883D20"/>
    <w:rsid w:val="008A5FEE"/>
    <w:rsid w:val="008B14A0"/>
    <w:rsid w:val="008C2FC3"/>
    <w:rsid w:val="008D10BC"/>
    <w:rsid w:val="008F12F7"/>
    <w:rsid w:val="008F22A0"/>
    <w:rsid w:val="008F58B2"/>
    <w:rsid w:val="00900CB0"/>
    <w:rsid w:val="009064EC"/>
    <w:rsid w:val="00933E81"/>
    <w:rsid w:val="00945A73"/>
    <w:rsid w:val="0094765F"/>
    <w:rsid w:val="009563C5"/>
    <w:rsid w:val="00972002"/>
    <w:rsid w:val="00997818"/>
    <w:rsid w:val="009A46AE"/>
    <w:rsid w:val="009D36BA"/>
    <w:rsid w:val="009E00C3"/>
    <w:rsid w:val="009E15E5"/>
    <w:rsid w:val="009F2BD3"/>
    <w:rsid w:val="00A00D1F"/>
    <w:rsid w:val="00A072A2"/>
    <w:rsid w:val="00A13B86"/>
    <w:rsid w:val="00A16891"/>
    <w:rsid w:val="00A227F9"/>
    <w:rsid w:val="00A234BF"/>
    <w:rsid w:val="00A45EE1"/>
    <w:rsid w:val="00A51E67"/>
    <w:rsid w:val="00A552FD"/>
    <w:rsid w:val="00A55A67"/>
    <w:rsid w:val="00A55D18"/>
    <w:rsid w:val="00A56B00"/>
    <w:rsid w:val="00A60740"/>
    <w:rsid w:val="00A63150"/>
    <w:rsid w:val="00A70CF3"/>
    <w:rsid w:val="00A732DC"/>
    <w:rsid w:val="00A81D17"/>
    <w:rsid w:val="00A82B01"/>
    <w:rsid w:val="00A8313D"/>
    <w:rsid w:val="00A84DF8"/>
    <w:rsid w:val="00A86550"/>
    <w:rsid w:val="00A931FF"/>
    <w:rsid w:val="00AA7F49"/>
    <w:rsid w:val="00AB7193"/>
    <w:rsid w:val="00AC5A2D"/>
    <w:rsid w:val="00AD0912"/>
    <w:rsid w:val="00AD6F0C"/>
    <w:rsid w:val="00AD7A51"/>
    <w:rsid w:val="00AF2A78"/>
    <w:rsid w:val="00AF4B1B"/>
    <w:rsid w:val="00AF64D0"/>
    <w:rsid w:val="00B11A16"/>
    <w:rsid w:val="00B11C59"/>
    <w:rsid w:val="00B1337E"/>
    <w:rsid w:val="00B15B28"/>
    <w:rsid w:val="00B30228"/>
    <w:rsid w:val="00B47B42"/>
    <w:rsid w:val="00B51054"/>
    <w:rsid w:val="00B52F10"/>
    <w:rsid w:val="00B53E20"/>
    <w:rsid w:val="00B55908"/>
    <w:rsid w:val="00B572B7"/>
    <w:rsid w:val="00B71558"/>
    <w:rsid w:val="00B72A37"/>
    <w:rsid w:val="00B738D1"/>
    <w:rsid w:val="00B90C9C"/>
    <w:rsid w:val="00B9288C"/>
    <w:rsid w:val="00BA32E8"/>
    <w:rsid w:val="00BC1E13"/>
    <w:rsid w:val="00BC4453"/>
    <w:rsid w:val="00BD06B0"/>
    <w:rsid w:val="00BD2519"/>
    <w:rsid w:val="00BE1C44"/>
    <w:rsid w:val="00BE3E0E"/>
    <w:rsid w:val="00BF354E"/>
    <w:rsid w:val="00C01E2D"/>
    <w:rsid w:val="00C062CB"/>
    <w:rsid w:val="00C07507"/>
    <w:rsid w:val="00C11F94"/>
    <w:rsid w:val="00C13310"/>
    <w:rsid w:val="00C3410A"/>
    <w:rsid w:val="00C3609F"/>
    <w:rsid w:val="00C37017"/>
    <w:rsid w:val="00C4361D"/>
    <w:rsid w:val="00C50BCE"/>
    <w:rsid w:val="00C6161A"/>
    <w:rsid w:val="00C760F8"/>
    <w:rsid w:val="00C76C12"/>
    <w:rsid w:val="00C91156"/>
    <w:rsid w:val="00C94EE8"/>
    <w:rsid w:val="00C968C8"/>
    <w:rsid w:val="00CC176C"/>
    <w:rsid w:val="00CC5843"/>
    <w:rsid w:val="00CD1FEA"/>
    <w:rsid w:val="00CD2136"/>
    <w:rsid w:val="00D02316"/>
    <w:rsid w:val="00D04A29"/>
    <w:rsid w:val="00D105EA"/>
    <w:rsid w:val="00D12FBA"/>
    <w:rsid w:val="00D14D22"/>
    <w:rsid w:val="00D33298"/>
    <w:rsid w:val="00D4483B"/>
    <w:rsid w:val="00D45298"/>
    <w:rsid w:val="00D57D5E"/>
    <w:rsid w:val="00D64EB1"/>
    <w:rsid w:val="00D80DBD"/>
    <w:rsid w:val="00D82358"/>
    <w:rsid w:val="00D83EE1"/>
    <w:rsid w:val="00D974A5"/>
    <w:rsid w:val="00DB4EA7"/>
    <w:rsid w:val="00DC08C5"/>
    <w:rsid w:val="00DD28A2"/>
    <w:rsid w:val="00E02EAF"/>
    <w:rsid w:val="00E069BA"/>
    <w:rsid w:val="00E12E92"/>
    <w:rsid w:val="00E16237"/>
    <w:rsid w:val="00E2045E"/>
    <w:rsid w:val="00E43BE7"/>
    <w:rsid w:val="00E7545A"/>
    <w:rsid w:val="00EB1125"/>
    <w:rsid w:val="00EC358B"/>
    <w:rsid w:val="00EC52EC"/>
    <w:rsid w:val="00EE07AB"/>
    <w:rsid w:val="00EE0D45"/>
    <w:rsid w:val="00EE658A"/>
    <w:rsid w:val="00EF441F"/>
    <w:rsid w:val="00F06D17"/>
    <w:rsid w:val="00F352E1"/>
    <w:rsid w:val="00F40A11"/>
    <w:rsid w:val="00F4176B"/>
    <w:rsid w:val="00F43EBF"/>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6B82"/>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30F8"/>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7430F8"/>
    <w:pPr>
      <w:spacing w:before="320" w:after="120" w:line="276" w:lineRule="auto"/>
    </w:pPr>
    <w:rPr>
      <w:rFonts w:ascii="Arial" w:hAnsi="Arial" w:cs="Arial"/>
      <w:b/>
      <w:bCs/>
      <w:sz w:val="20"/>
      <w:szCs w:val="20"/>
    </w:rPr>
  </w:style>
  <w:style w:type="character" w:customStyle="1" w:styleId="A-FHChar">
    <w:name w:val="A- FH Char"/>
    <w:link w:val="A-FH"/>
    <w:uiPriority w:val="99"/>
    <w:locked/>
    <w:rsid w:val="007430F8"/>
    <w:rPr>
      <w:rFonts w:ascii="Arial" w:hAnsi="Arial" w:cs="Arial"/>
      <w:b/>
      <w:bCs/>
      <w:sz w:val="24"/>
      <w:szCs w:val="24"/>
    </w:rPr>
  </w:style>
  <w:style w:type="paragraph" w:customStyle="1" w:styleId="A-EH">
    <w:name w:val="A- EH"/>
    <w:basedOn w:val="Normal"/>
    <w:link w:val="A-EHChar"/>
    <w:uiPriority w:val="99"/>
    <w:rsid w:val="007430F8"/>
    <w:pPr>
      <w:spacing w:before="440" w:after="120" w:line="276" w:lineRule="auto"/>
    </w:pPr>
    <w:rPr>
      <w:rFonts w:ascii="Arial" w:hAnsi="Arial" w:cs="Arial"/>
      <w:b/>
      <w:bCs/>
      <w:sz w:val="26"/>
      <w:szCs w:val="26"/>
    </w:rPr>
  </w:style>
  <w:style w:type="character" w:customStyle="1" w:styleId="A-EHChar">
    <w:name w:val="A- EH Char"/>
    <w:link w:val="A-EH"/>
    <w:uiPriority w:val="99"/>
    <w:locked/>
    <w:rsid w:val="007430F8"/>
    <w:rPr>
      <w:rFonts w:ascii="Arial" w:hAnsi="Arial" w:cs="Arial"/>
      <w:b/>
      <w:bCs/>
      <w:sz w:val="26"/>
      <w:szCs w:val="26"/>
    </w:rPr>
  </w:style>
  <w:style w:type="paragraph" w:customStyle="1" w:styleId="A-BH">
    <w:name w:val="A- BH"/>
    <w:basedOn w:val="Normal"/>
    <w:link w:val="A-BHChar"/>
    <w:uiPriority w:val="99"/>
    <w:rsid w:val="007430F8"/>
    <w:pPr>
      <w:spacing w:before="440" w:after="200"/>
    </w:pPr>
    <w:rPr>
      <w:rFonts w:ascii="Arial" w:hAnsi="Arial" w:cs="Arial"/>
      <w:b/>
      <w:bCs/>
      <w:sz w:val="44"/>
      <w:szCs w:val="44"/>
    </w:rPr>
  </w:style>
  <w:style w:type="character" w:customStyle="1" w:styleId="A-BHChar">
    <w:name w:val="A- BH Char"/>
    <w:link w:val="A-BH"/>
    <w:uiPriority w:val="99"/>
    <w:locked/>
    <w:rsid w:val="007430F8"/>
    <w:rPr>
      <w:rFonts w:ascii="Arial" w:hAnsi="Arial" w:cs="Arial"/>
      <w:b/>
      <w:bCs/>
      <w:sz w:val="48"/>
      <w:szCs w:val="48"/>
    </w:rPr>
  </w:style>
  <w:style w:type="paragraph" w:customStyle="1" w:styleId="A-CH">
    <w:name w:val="A- CH"/>
    <w:basedOn w:val="Normal"/>
    <w:link w:val="A-CHChar"/>
    <w:uiPriority w:val="99"/>
    <w:rsid w:val="007430F8"/>
    <w:pPr>
      <w:spacing w:before="440" w:after="160"/>
    </w:pPr>
    <w:rPr>
      <w:rFonts w:ascii="Arial" w:hAnsi="Arial" w:cs="Arial"/>
      <w:b/>
      <w:bCs/>
      <w:sz w:val="36"/>
      <w:szCs w:val="36"/>
    </w:rPr>
  </w:style>
  <w:style w:type="character" w:customStyle="1" w:styleId="A-CHChar">
    <w:name w:val="A- CH Char"/>
    <w:link w:val="A-CH"/>
    <w:uiPriority w:val="99"/>
    <w:locked/>
    <w:rsid w:val="007430F8"/>
    <w:rPr>
      <w:rFonts w:ascii="Arial" w:hAnsi="Arial" w:cs="Arial"/>
      <w:b/>
      <w:bCs/>
      <w:sz w:val="40"/>
      <w:szCs w:val="40"/>
    </w:rPr>
  </w:style>
  <w:style w:type="paragraph" w:customStyle="1" w:styleId="A-DH">
    <w:name w:val="A- DH"/>
    <w:basedOn w:val="Normal"/>
    <w:link w:val="A-DHChar"/>
    <w:uiPriority w:val="99"/>
    <w:rsid w:val="007430F8"/>
    <w:pPr>
      <w:spacing w:before="280" w:after="120"/>
    </w:pPr>
    <w:rPr>
      <w:rFonts w:ascii="Arial" w:hAnsi="Arial" w:cs="Arial"/>
      <w:b/>
      <w:bCs/>
      <w:sz w:val="28"/>
      <w:szCs w:val="28"/>
    </w:rPr>
  </w:style>
  <w:style w:type="character" w:customStyle="1" w:styleId="A-DHChar">
    <w:name w:val="A- DH Char"/>
    <w:link w:val="A-DH"/>
    <w:uiPriority w:val="99"/>
    <w:locked/>
    <w:rsid w:val="007430F8"/>
    <w:rPr>
      <w:rFonts w:ascii="Arial" w:hAnsi="Arial" w:cs="Arial"/>
      <w:b/>
      <w:bCs/>
      <w:sz w:val="34"/>
      <w:szCs w:val="34"/>
    </w:rPr>
  </w:style>
  <w:style w:type="paragraph" w:customStyle="1" w:styleId="A-LetterList">
    <w:name w:val="A- Letter List"/>
    <w:basedOn w:val="Normal"/>
    <w:link w:val="A-LetterListChar"/>
    <w:uiPriority w:val="99"/>
    <w:rsid w:val="007430F8"/>
    <w:pPr>
      <w:spacing w:line="276" w:lineRule="auto"/>
      <w:ind w:left="806" w:hanging="360"/>
    </w:pPr>
    <w:rPr>
      <w:rFonts w:ascii="Arial" w:hAnsi="Arial" w:cs="Arial"/>
      <w:sz w:val="20"/>
      <w:szCs w:val="20"/>
    </w:rPr>
  </w:style>
  <w:style w:type="character" w:customStyle="1" w:styleId="A-LetterListChar">
    <w:name w:val="A- Letter List Char"/>
    <w:link w:val="A-LetterList"/>
    <w:uiPriority w:val="99"/>
    <w:locked/>
    <w:rsid w:val="007430F8"/>
    <w:rPr>
      <w:rFonts w:ascii="Arial" w:hAnsi="Arial" w:cs="Arial"/>
      <w:sz w:val="24"/>
      <w:szCs w:val="24"/>
    </w:rPr>
  </w:style>
  <w:style w:type="paragraph" w:customStyle="1" w:styleId="A-CheckBoxList">
    <w:name w:val="A- Check Box List"/>
    <w:basedOn w:val="Normal"/>
    <w:link w:val="A-CheckBoxListChar"/>
    <w:uiPriority w:val="99"/>
    <w:rsid w:val="007430F8"/>
    <w:pPr>
      <w:spacing w:line="276" w:lineRule="auto"/>
      <w:ind w:left="360" w:hanging="360"/>
    </w:pPr>
    <w:rPr>
      <w:rFonts w:ascii="Arial" w:hAnsi="Arial" w:cs="Arial"/>
      <w:sz w:val="20"/>
      <w:szCs w:val="20"/>
    </w:rPr>
  </w:style>
  <w:style w:type="character" w:customStyle="1" w:styleId="A-CheckBoxListChar">
    <w:name w:val="A- Check Box List Char"/>
    <w:link w:val="A-CheckBoxList"/>
    <w:uiPriority w:val="99"/>
    <w:locked/>
    <w:rsid w:val="007430F8"/>
    <w:rPr>
      <w:rFonts w:ascii="Arial" w:hAnsi="Arial" w:cs="Arial"/>
      <w:sz w:val="24"/>
      <w:szCs w:val="24"/>
    </w:rPr>
  </w:style>
  <w:style w:type="paragraph" w:customStyle="1" w:styleId="A-OpenBulletList">
    <w:name w:val="A- Open Bullet List"/>
    <w:basedOn w:val="Normal"/>
    <w:link w:val="A-OpenBulletListChar"/>
    <w:uiPriority w:val="99"/>
    <w:rsid w:val="007430F8"/>
    <w:pPr>
      <w:spacing w:line="276" w:lineRule="auto"/>
      <w:ind w:left="1080" w:hanging="360"/>
    </w:pPr>
    <w:rPr>
      <w:rFonts w:ascii="Arial" w:hAnsi="Arial" w:cs="Arial"/>
      <w:sz w:val="20"/>
      <w:szCs w:val="20"/>
    </w:rPr>
  </w:style>
  <w:style w:type="character" w:customStyle="1" w:styleId="A-OpenBulletListChar">
    <w:name w:val="A- Open Bullet List Char"/>
    <w:link w:val="A-OpenBulletList"/>
    <w:uiPriority w:val="99"/>
    <w:locked/>
    <w:rsid w:val="007430F8"/>
    <w:rPr>
      <w:rFonts w:ascii="Arial" w:hAnsi="Arial" w:cs="Arial"/>
      <w:sz w:val="24"/>
      <w:szCs w:val="24"/>
    </w:rPr>
  </w:style>
  <w:style w:type="paragraph" w:customStyle="1" w:styleId="A-DHfollowingCH">
    <w:name w:val="A- DH following CH"/>
    <w:basedOn w:val="Normal"/>
    <w:link w:val="A-DHfollowingCHChar"/>
    <w:uiPriority w:val="99"/>
    <w:rsid w:val="007430F8"/>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7430F8"/>
    <w:rPr>
      <w:rFonts w:ascii="Arial" w:hAnsi="Arial" w:cs="Arial"/>
      <w:b/>
      <w:bCs/>
      <w:sz w:val="40"/>
      <w:szCs w:val="40"/>
    </w:rPr>
  </w:style>
  <w:style w:type="paragraph" w:customStyle="1" w:styleId="A-Header-articletitlepage2">
    <w:name w:val="A- Header - article title (page 2)"/>
    <w:basedOn w:val="Normal"/>
    <w:uiPriority w:val="99"/>
    <w:rsid w:val="007430F8"/>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7430F8"/>
    <w:pPr>
      <w:spacing w:line="276" w:lineRule="auto"/>
      <w:ind w:left="806" w:hanging="360"/>
    </w:pPr>
    <w:rPr>
      <w:rFonts w:ascii="Arial" w:hAnsi="Arial" w:cs="Arial"/>
      <w:sz w:val="20"/>
      <w:szCs w:val="20"/>
    </w:rPr>
  </w:style>
  <w:style w:type="character" w:customStyle="1" w:styleId="A-DirectAddressChar">
    <w:name w:val="A- Direct Address Char"/>
    <w:link w:val="A-DirectAddress"/>
    <w:uiPriority w:val="99"/>
    <w:locked/>
    <w:rsid w:val="007430F8"/>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7430F8"/>
    <w:pPr>
      <w:spacing w:after="200"/>
    </w:pPr>
  </w:style>
  <w:style w:type="character" w:customStyle="1" w:styleId="A-DirectAddress-withspaceafterChar">
    <w:name w:val="A- Direct Address - with space after Char"/>
    <w:link w:val="A-DirectAddress-withspaceafter"/>
    <w:uiPriority w:val="99"/>
    <w:locked/>
    <w:rsid w:val="007430F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7430F8"/>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7430F8"/>
    <w:rPr>
      <w:rFonts w:ascii="Arial" w:hAnsi="Arial" w:cs="Arial"/>
      <w:sz w:val="20"/>
      <w:szCs w:val="20"/>
    </w:rPr>
  </w:style>
  <w:style w:type="paragraph" w:customStyle="1" w:styleId="A-Text">
    <w:name w:val="A- Text"/>
    <w:basedOn w:val="Normal"/>
    <w:link w:val="A-TextChar"/>
    <w:uiPriority w:val="99"/>
    <w:rsid w:val="007430F8"/>
    <w:pPr>
      <w:tabs>
        <w:tab w:val="left" w:pos="450"/>
      </w:tabs>
      <w:spacing w:line="276" w:lineRule="auto"/>
    </w:pPr>
    <w:rPr>
      <w:rFonts w:ascii="Arial" w:hAnsi="Arial" w:cs="Arial"/>
      <w:sz w:val="20"/>
      <w:szCs w:val="20"/>
    </w:rPr>
  </w:style>
  <w:style w:type="character" w:customStyle="1" w:styleId="A-TextChar">
    <w:name w:val="A- Text Char"/>
    <w:link w:val="A-Text"/>
    <w:uiPriority w:val="99"/>
    <w:locked/>
    <w:rsid w:val="007430F8"/>
    <w:rPr>
      <w:rFonts w:ascii="Arial" w:hAnsi="Arial" w:cs="Arial"/>
      <w:sz w:val="24"/>
      <w:szCs w:val="24"/>
    </w:rPr>
  </w:style>
  <w:style w:type="paragraph" w:customStyle="1" w:styleId="A-Text-quadright">
    <w:name w:val="A- Text - quad right"/>
    <w:basedOn w:val="Normal"/>
    <w:link w:val="A-Text-quadrightChar"/>
    <w:uiPriority w:val="99"/>
    <w:rsid w:val="007430F8"/>
    <w:pPr>
      <w:tabs>
        <w:tab w:val="left" w:pos="450"/>
      </w:tabs>
      <w:spacing w:line="276" w:lineRule="auto"/>
      <w:ind w:right="720"/>
      <w:jc w:val="right"/>
    </w:pPr>
    <w:rPr>
      <w:rFonts w:ascii="Arial" w:hAnsi="Arial" w:cs="Arial"/>
      <w:b/>
      <w:bCs/>
      <w:sz w:val="16"/>
      <w:szCs w:val="16"/>
    </w:rPr>
  </w:style>
  <w:style w:type="character" w:customStyle="1" w:styleId="A-Text-quadrightChar">
    <w:name w:val="A- Text - quad right Char"/>
    <w:link w:val="A-Text-quadright"/>
    <w:uiPriority w:val="99"/>
    <w:locked/>
    <w:rsid w:val="007430F8"/>
    <w:rPr>
      <w:rFonts w:ascii="Arial" w:hAnsi="Arial" w:cs="Arial"/>
      <w:b/>
      <w:bCs/>
      <w:sz w:val="20"/>
      <w:szCs w:val="20"/>
    </w:rPr>
  </w:style>
  <w:style w:type="paragraph" w:customStyle="1" w:styleId="A-Text-leftindent">
    <w:name w:val="A- Text - left indent"/>
    <w:basedOn w:val="Normal"/>
    <w:link w:val="A-Text-leftindentChar"/>
    <w:uiPriority w:val="99"/>
    <w:rsid w:val="007430F8"/>
    <w:pPr>
      <w:tabs>
        <w:tab w:val="left" w:pos="450"/>
      </w:tabs>
      <w:spacing w:line="276" w:lineRule="auto"/>
      <w:ind w:left="1080"/>
    </w:pPr>
    <w:rPr>
      <w:rFonts w:ascii="Arial" w:hAnsi="Arial" w:cs="Arial"/>
      <w:b/>
      <w:bCs/>
      <w:sz w:val="20"/>
      <w:szCs w:val="20"/>
    </w:rPr>
  </w:style>
  <w:style w:type="character" w:customStyle="1" w:styleId="A-Text-leftindentChar">
    <w:name w:val="A- Text - left indent Char"/>
    <w:link w:val="A-Text-leftindent"/>
    <w:uiPriority w:val="99"/>
    <w:locked/>
    <w:rsid w:val="007430F8"/>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7430F8"/>
    <w:pPr>
      <w:tabs>
        <w:tab w:val="left" w:pos="450"/>
      </w:tabs>
      <w:spacing w:after="120" w:line="276" w:lineRule="auto"/>
      <w:ind w:left="1080"/>
    </w:pPr>
    <w:rPr>
      <w:rFonts w:ascii="Arial" w:hAnsi="Arial" w:cs="Arial"/>
      <w:b/>
      <w:bCs/>
      <w:sz w:val="20"/>
      <w:szCs w:val="20"/>
    </w:rPr>
  </w:style>
  <w:style w:type="character" w:customStyle="1" w:styleId="A-Text-leftindentwithspaceafterChar">
    <w:name w:val="A- Text - left indent with space after Char"/>
    <w:link w:val="A-Text-leftindentwithspaceafter"/>
    <w:uiPriority w:val="99"/>
    <w:locked/>
    <w:rsid w:val="007430F8"/>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7430F8"/>
    <w:pPr>
      <w:spacing w:after="160" w:line="276" w:lineRule="auto"/>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7430F8"/>
    <w:rPr>
      <w:rFonts w:ascii="Arial" w:hAnsi="Arial" w:cs="Arial"/>
      <w:sz w:val="18"/>
      <w:szCs w:val="18"/>
    </w:rPr>
  </w:style>
  <w:style w:type="paragraph" w:customStyle="1" w:styleId="A-References-roman">
    <w:name w:val="A- References - roman"/>
    <w:uiPriority w:val="99"/>
    <w:rsid w:val="007430F8"/>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7430F8"/>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7430F8"/>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7430F8"/>
    <w:rPr>
      <w:rFonts w:ascii="Arial" w:hAnsi="Arial" w:cs="Arial"/>
      <w:i/>
      <w:iCs/>
      <w:sz w:val="20"/>
      <w:szCs w:val="20"/>
    </w:rPr>
  </w:style>
  <w:style w:type="paragraph" w:customStyle="1" w:styleId="A-ChartHeads">
    <w:name w:val="A- Chart Heads"/>
    <w:basedOn w:val="Normal"/>
    <w:uiPriority w:val="99"/>
    <w:rsid w:val="007430F8"/>
    <w:rPr>
      <w:rFonts w:ascii="Arial" w:hAnsi="Arial" w:cs="Arial"/>
      <w:b/>
      <w:bCs/>
      <w:sz w:val="20"/>
      <w:szCs w:val="20"/>
    </w:rPr>
  </w:style>
  <w:style w:type="paragraph" w:customStyle="1" w:styleId="A-ChartText">
    <w:name w:val="A- Chart Text"/>
    <w:basedOn w:val="Normal"/>
    <w:uiPriority w:val="99"/>
    <w:rsid w:val="007430F8"/>
    <w:rPr>
      <w:rFonts w:ascii="Arial" w:hAnsi="Arial" w:cs="Arial"/>
      <w:sz w:val="18"/>
      <w:szCs w:val="18"/>
    </w:rPr>
  </w:style>
  <w:style w:type="paragraph" w:customStyle="1" w:styleId="A-Extract">
    <w:name w:val="A- Extract"/>
    <w:basedOn w:val="Normal"/>
    <w:uiPriority w:val="99"/>
    <w:rsid w:val="007430F8"/>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7430F8"/>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7430F8"/>
    <w:pPr>
      <w:spacing w:after="0"/>
    </w:pPr>
  </w:style>
  <w:style w:type="paragraph" w:customStyle="1" w:styleId="A-BulletList-withspaceafter">
    <w:name w:val="A- Bullet List - with space after"/>
    <w:basedOn w:val="A-BulletList"/>
    <w:uiPriority w:val="99"/>
    <w:rsid w:val="007430F8"/>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7430F8"/>
    <w:pPr>
      <w:numPr>
        <w:numId w:val="19"/>
      </w:numPr>
      <w:spacing w:line="276" w:lineRule="auto"/>
    </w:pPr>
    <w:rPr>
      <w:rFonts w:ascii="Arial" w:hAnsi="Arial" w:cs="Arial"/>
      <w:sz w:val="20"/>
      <w:szCs w:val="20"/>
    </w:rPr>
  </w:style>
  <w:style w:type="paragraph" w:customStyle="1" w:styleId="A-BulletList-indented">
    <w:name w:val="A- Bullet List - indented"/>
    <w:basedOn w:val="Normal"/>
    <w:uiPriority w:val="99"/>
    <w:rsid w:val="007430F8"/>
    <w:pPr>
      <w:numPr>
        <w:numId w:val="20"/>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7430F8"/>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7430F8"/>
    <w:pPr>
      <w:spacing w:before="0"/>
    </w:pPr>
    <w:rPr>
      <w:b w:val="0"/>
      <w:bCs w:val="0"/>
      <w:sz w:val="40"/>
      <w:szCs w:val="40"/>
    </w:rPr>
  </w:style>
  <w:style w:type="paragraph" w:customStyle="1" w:styleId="A-BH1">
    <w:name w:val="A- BH1"/>
    <w:basedOn w:val="A-BH"/>
    <w:uiPriority w:val="99"/>
    <w:rsid w:val="007430F8"/>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7430F8"/>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s="Book Antiqua"/>
      <w:color w:val="000000"/>
    </w:rPr>
  </w:style>
  <w:style w:type="character" w:customStyle="1" w:styleId="textChar">
    <w:name w:val="text Char"/>
    <w:basedOn w:val="DefaultParagraphFont"/>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NormalWeb">
    <w:name w:val="Normal (Web)"/>
    <w:basedOn w:val="Normal"/>
    <w:uiPriority w:val="99"/>
    <w:rsid w:val="0022356C"/>
    <w:pPr>
      <w:spacing w:before="100" w:beforeAutospacing="1" w:after="100" w:afterAutospacing="1"/>
    </w:pPr>
  </w:style>
  <w:style w:type="paragraph" w:styleId="Footer">
    <w:name w:val="footer"/>
    <w:basedOn w:val="Normal"/>
    <w:link w:val="FooterChar"/>
    <w:uiPriority w:val="99"/>
    <w:rsid w:val="00FD6B82"/>
    <w:pPr>
      <w:tabs>
        <w:tab w:val="center" w:pos="4320"/>
        <w:tab w:val="right" w:pos="8640"/>
      </w:tabs>
    </w:pPr>
  </w:style>
  <w:style w:type="character" w:customStyle="1" w:styleId="FooterChar">
    <w:name w:val="Footer Char"/>
    <w:basedOn w:val="DefaultParagraphFont"/>
    <w:link w:val="Footer"/>
    <w:uiPriority w:val="99"/>
    <w:semiHidden/>
    <w:locked/>
    <w:rsid w:val="009A46AE"/>
    <w:rPr>
      <w:rFonts w:ascii="Times New Roman" w:hAnsi="Times New Roman" w:cs="Times New Roman"/>
      <w:sz w:val="24"/>
      <w:szCs w:val="24"/>
    </w:rPr>
  </w:style>
  <w:style w:type="paragraph" w:styleId="Header">
    <w:name w:val="header"/>
    <w:basedOn w:val="Normal"/>
    <w:link w:val="HeaderChar"/>
    <w:uiPriority w:val="99"/>
    <w:semiHidden/>
    <w:locked/>
    <w:rsid w:val="00A81D17"/>
    <w:pPr>
      <w:tabs>
        <w:tab w:val="center" w:pos="4680"/>
        <w:tab w:val="right" w:pos="9360"/>
      </w:tabs>
    </w:pPr>
  </w:style>
  <w:style w:type="character" w:customStyle="1" w:styleId="HeaderChar">
    <w:name w:val="Header Char"/>
    <w:basedOn w:val="DefaultParagraphFont"/>
    <w:link w:val="Header"/>
    <w:uiPriority w:val="99"/>
    <w:semiHidden/>
    <w:locked/>
    <w:rsid w:val="00A81D1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1697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505</Words>
  <Characters>2884</Characters>
  <Application>Microsoft Office Word</Application>
  <DocSecurity>0</DocSecurity>
  <Lines>24</Lines>
  <Paragraphs>6</Paragraphs>
  <ScaleCrop>false</ScaleCrop>
  <Company>Brooke Saron</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9</cp:revision>
  <cp:lastPrinted>2010-01-08T18:19:00Z</cp:lastPrinted>
  <dcterms:created xsi:type="dcterms:W3CDTF">2010-08-09T19:58:00Z</dcterms:created>
  <dcterms:modified xsi:type="dcterms:W3CDTF">2010-12-02T23:00:00Z</dcterms:modified>
</cp:coreProperties>
</file>