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59" w:rsidRPr="006301B6" w:rsidRDefault="00A26759" w:rsidP="00E12C62">
      <w:pPr>
        <w:pStyle w:val="A-BH"/>
      </w:pPr>
      <w:r w:rsidRPr="006301B6">
        <w:t>Vocabulary for Unit 5</w:t>
      </w:r>
    </w:p>
    <w:p w:rsidR="00A26759" w:rsidRDefault="00A26759" w:rsidP="007276D5">
      <w:pPr>
        <w:pStyle w:val="text"/>
        <w:spacing w:line="360" w:lineRule="auto"/>
        <w:rPr>
          <w:rFonts w:cs="Times New Roman"/>
          <w:b/>
          <w:bCs/>
        </w:rPr>
      </w:pPr>
    </w:p>
    <w:p w:rsidR="00A26759" w:rsidRDefault="00A26759" w:rsidP="00E12C62">
      <w:pPr>
        <w:pStyle w:val="A-Text"/>
        <w:spacing w:after="120"/>
        <w:rPr>
          <w:rFonts w:cs="Times New Roman"/>
        </w:rPr>
      </w:pPr>
      <w:proofErr w:type="gramStart"/>
      <w:r>
        <w:rPr>
          <w:b/>
          <w:bCs/>
        </w:rPr>
        <w:t>apartheid</w:t>
      </w:r>
      <w:proofErr w:type="gramEnd"/>
      <w:r>
        <w:rPr>
          <w:b/>
          <w:bCs/>
        </w:rPr>
        <w:t xml:space="preserve">:  </w:t>
      </w:r>
      <w:r w:rsidRPr="000D4406">
        <w:rPr>
          <w:rStyle w:val="Strong"/>
          <w:b w:val="0"/>
          <w:bCs w:val="0"/>
        </w:rPr>
        <w:t>Meaning racial</w:t>
      </w:r>
      <w:r>
        <w:rPr>
          <w:rStyle w:val="ssens"/>
        </w:rPr>
        <w:t xml:space="preserve"> segregation, the term also </w:t>
      </w:r>
      <w:r w:rsidRPr="00605891">
        <w:rPr>
          <w:rStyle w:val="Emphasis"/>
          <w:iCs w:val="0"/>
        </w:rPr>
        <w:t>specifically refers</w:t>
      </w:r>
      <w:r w:rsidRPr="00907285">
        <w:rPr>
          <w:rStyle w:val="Emphasis"/>
        </w:rPr>
        <w:t xml:space="preserve"> </w:t>
      </w:r>
      <w:r w:rsidRPr="00907285">
        <w:rPr>
          <w:rStyle w:val="Emphasis"/>
          <w:iCs w:val="0"/>
        </w:rPr>
        <w:t>to</w:t>
      </w:r>
      <w:r>
        <w:rPr>
          <w:rStyle w:val="Emphasis"/>
        </w:rPr>
        <w:t xml:space="preserve"> </w:t>
      </w:r>
      <w:r>
        <w:rPr>
          <w:rStyle w:val="ssens"/>
        </w:rPr>
        <w:t xml:space="preserve">a policy, legal from 1948 to 1994, that enforced segregation and </w:t>
      </w:r>
      <w:bookmarkStart w:id="0" w:name="Editing"/>
      <w:bookmarkEnd w:id="0"/>
      <w:r>
        <w:rPr>
          <w:rStyle w:val="ssens"/>
        </w:rPr>
        <w:t>political and economic discrimination against non-whites in South Africa.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arms</w:t>
      </w:r>
      <w:proofErr w:type="gramEnd"/>
      <w:r>
        <w:rPr>
          <w:b/>
          <w:bCs/>
        </w:rPr>
        <w:t xml:space="preserve"> race:  </w:t>
      </w:r>
      <w:r>
        <w:t>An escalating international competition to accumulate ever greater numbers of weapons and to develop ever more effective and destructive weapons for armed conflicts.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arms</w:t>
      </w:r>
      <w:proofErr w:type="gramEnd"/>
      <w:r>
        <w:rPr>
          <w:b/>
          <w:bCs/>
        </w:rPr>
        <w:t xml:space="preserve"> trade:  </w:t>
      </w:r>
      <w:r>
        <w:t>The sale of arms or weapons within and between countries.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bullying</w:t>
      </w:r>
      <w:proofErr w:type="gramEnd"/>
      <w:r>
        <w:rPr>
          <w:b/>
          <w:bCs/>
        </w:rPr>
        <w:t xml:space="preserve">:  </w:t>
      </w:r>
      <w:r>
        <w:t>Treating someone abusively, either verbally or physically, or forcing someone to do something against his or her will through violence or threats of violence.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conscientious</w:t>
      </w:r>
      <w:proofErr w:type="gramEnd"/>
      <w:r>
        <w:rPr>
          <w:b/>
          <w:bCs/>
        </w:rPr>
        <w:t xml:space="preserve"> objection:  </w:t>
      </w:r>
      <w:r>
        <w:t>Refusal to join the military or take part in a war, based on moral or religious grounds. Conscientious objectors must seek official approval of their status from the government.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just</w:t>
      </w:r>
      <w:proofErr w:type="gramEnd"/>
      <w:r>
        <w:rPr>
          <w:b/>
          <w:bCs/>
        </w:rPr>
        <w:t xml:space="preserve"> war:  </w:t>
      </w:r>
      <w:r>
        <w:t>War involves many evils, no matter the circumstances. For a war to be just, it must be declared by a lawful authority, there must be just cause and the right intention (such as self-defense), and weapons must be used in a way that protects the lives of innocent people.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legitimate</w:t>
      </w:r>
      <w:proofErr w:type="gramEnd"/>
      <w:r>
        <w:rPr>
          <w:b/>
          <w:bCs/>
        </w:rPr>
        <w:t xml:space="preserve"> defense:  </w:t>
      </w:r>
      <w:r>
        <w:t>The teaching that limited violence is morally acceptable in defending yourself or your nation from an attack.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nonviolent</w:t>
      </w:r>
      <w:proofErr w:type="gramEnd"/>
      <w:r>
        <w:rPr>
          <w:b/>
          <w:bCs/>
        </w:rPr>
        <w:t xml:space="preserve"> resistance</w:t>
      </w:r>
      <w:r w:rsidRPr="00907285">
        <w:rPr>
          <w:b/>
        </w:rPr>
        <w:t xml:space="preserve">:  </w:t>
      </w:r>
      <w:r>
        <w:t>To confront injustice and violence with love, using only nonviolent strategies in working for justice and peace.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slandering</w:t>
      </w:r>
      <w:proofErr w:type="gramEnd"/>
      <w:r>
        <w:rPr>
          <w:b/>
          <w:bCs/>
        </w:rPr>
        <w:t xml:space="preserve">:  </w:t>
      </w:r>
      <w:r>
        <w:t>Ruining the reputation of another person by lying or spreading rumors. Slander is also called calumny and is a sin against the Eighth Commandment.</w:t>
      </w:r>
    </w:p>
    <w:p w:rsidR="00A26759" w:rsidRDefault="00A26759" w:rsidP="00E12C62">
      <w:pPr>
        <w:pStyle w:val="A-Text"/>
        <w:spacing w:after="120"/>
      </w:pPr>
      <w:proofErr w:type="gramStart"/>
      <w:r>
        <w:rPr>
          <w:b/>
          <w:bCs/>
        </w:rPr>
        <w:t>spiral</w:t>
      </w:r>
      <w:proofErr w:type="gramEnd"/>
      <w:r>
        <w:rPr>
          <w:b/>
          <w:bCs/>
        </w:rPr>
        <w:t xml:space="preserve"> of violence:  </w:t>
      </w:r>
      <w:r>
        <w:t>The tendency of violent acts to escalate as each party in a conflict responds to an injustice or an act of violence with an even greater act of violence.</w:t>
      </w:r>
    </w:p>
    <w:p w:rsidR="00A26759" w:rsidRPr="006515F4" w:rsidRDefault="00A26759" w:rsidP="00E12C62">
      <w:pPr>
        <w:pStyle w:val="A-Text"/>
        <w:spacing w:after="120"/>
        <w:rPr>
          <w:rFonts w:cs="Times New Roman"/>
        </w:rPr>
      </w:pPr>
      <w:proofErr w:type="gramStart"/>
      <w:r>
        <w:rPr>
          <w:b/>
          <w:bCs/>
        </w:rPr>
        <w:t>violence</w:t>
      </w:r>
      <w:proofErr w:type="gramEnd"/>
      <w:r>
        <w:rPr>
          <w:b/>
          <w:bCs/>
        </w:rPr>
        <w:t xml:space="preserve">:  </w:t>
      </w:r>
      <w:r>
        <w:t>Any human action tha</w:t>
      </w:r>
      <w:bookmarkStart w:id="1" w:name="_GoBack"/>
      <w:bookmarkEnd w:id="1"/>
      <w:r>
        <w:t>t causes harm to the life or dignity of another person.</w:t>
      </w:r>
    </w:p>
    <w:sectPr w:rsidR="00A26759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63" w:rsidRDefault="00085063" w:rsidP="004D0079">
      <w:r>
        <w:separator/>
      </w:r>
    </w:p>
    <w:p w:rsidR="00085063" w:rsidRDefault="00085063"/>
  </w:endnote>
  <w:endnote w:type="continuationSeparator" w:id="0">
    <w:p w:rsidR="00085063" w:rsidRDefault="00085063" w:rsidP="004D0079">
      <w:r>
        <w:continuationSeparator/>
      </w:r>
    </w:p>
    <w:p w:rsidR="00085063" w:rsidRDefault="00085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59" w:rsidRPr="00F82D2A" w:rsidRDefault="0008506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A26759" w:rsidRPr="00327E73" w:rsidRDefault="00A2675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27E7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327E7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26759" w:rsidRPr="00E242C7" w:rsidRDefault="00A26759" w:rsidP="00E242C7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27E7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27E7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27E7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242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TX001998</w:t>
                </w:r>
              </w:p>
              <w:p w:rsidR="00A26759" w:rsidRPr="000318AE" w:rsidRDefault="00A2675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26759" w:rsidRPr="000318AE" w:rsidRDefault="00A26759" w:rsidP="000318AE"/>
            </w:txbxContent>
          </v:textbox>
        </v:shape>
      </w:pict>
    </w:r>
    <w:r w:rsidR="006058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59" w:rsidRDefault="0008506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A26759" w:rsidRPr="00327E73" w:rsidRDefault="00A2675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27E7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327E7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26759" w:rsidRPr="00E242C7" w:rsidRDefault="00A26759" w:rsidP="00E242C7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27E7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27E7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27E7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242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TX001998</w:t>
                </w:r>
              </w:p>
              <w:p w:rsidR="00A26759" w:rsidRPr="000318AE" w:rsidRDefault="00A2675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26759" w:rsidRPr="000E1ADA" w:rsidRDefault="00A2675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058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63" w:rsidRDefault="00085063" w:rsidP="004D0079">
      <w:r>
        <w:separator/>
      </w:r>
    </w:p>
    <w:p w:rsidR="00085063" w:rsidRDefault="00085063"/>
  </w:footnote>
  <w:footnote w:type="continuationSeparator" w:id="0">
    <w:p w:rsidR="00085063" w:rsidRDefault="00085063" w:rsidP="004D0079">
      <w:r>
        <w:continuationSeparator/>
      </w:r>
    </w:p>
    <w:p w:rsidR="00085063" w:rsidRDefault="000850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59" w:rsidRDefault="00A26759" w:rsidP="00DC08C5">
    <w:pPr>
      <w:pStyle w:val="A-Header-articletitlepage2"/>
      <w:rPr>
        <w:rFonts w:cs="Times New Roman"/>
      </w:rPr>
    </w:pPr>
    <w:r w:rsidRPr="006301B6">
      <w:t>Vocabulary for Unit 5</w:t>
    </w:r>
    <w:r>
      <w:rPr>
        <w:rFonts w:cs="Times New Roman"/>
      </w:rPr>
      <w:tab/>
    </w:r>
    <w:r w:rsidRPr="00F82D2A">
      <w:t xml:space="preserve">Page | </w:t>
    </w:r>
    <w:r w:rsidR="00E12C62">
      <w:fldChar w:fldCharType="begin"/>
    </w:r>
    <w:r w:rsidR="00E12C62">
      <w:instrText xml:space="preserve"> PAGE   \* MERGEFORMAT </w:instrText>
    </w:r>
    <w:r w:rsidR="00E12C62">
      <w:fldChar w:fldCharType="separate"/>
    </w:r>
    <w:r w:rsidR="00E12C62">
      <w:rPr>
        <w:noProof/>
      </w:rPr>
      <w:t>2</w:t>
    </w:r>
    <w:r w:rsidR="00E12C62">
      <w:rPr>
        <w:noProof/>
      </w:rPr>
      <w:fldChar w:fldCharType="end"/>
    </w:r>
  </w:p>
  <w:p w:rsidR="00A26759" w:rsidRDefault="00A26759"/>
  <w:p w:rsidR="00A26759" w:rsidRDefault="00A267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59" w:rsidRPr="003E24F6" w:rsidRDefault="00A26759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028F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3423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232E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D6A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8FC1A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8A55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60CB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5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0E9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368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85063"/>
    <w:rsid w:val="00093CB0"/>
    <w:rsid w:val="000A391A"/>
    <w:rsid w:val="000B4E68"/>
    <w:rsid w:val="000C5F25"/>
    <w:rsid w:val="000D4406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1F7AFB"/>
    <w:rsid w:val="0020638E"/>
    <w:rsid w:val="00207A31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4218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E73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D7D28"/>
    <w:rsid w:val="005E0C08"/>
    <w:rsid w:val="005F599B"/>
    <w:rsid w:val="0060248C"/>
    <w:rsid w:val="00605891"/>
    <w:rsid w:val="006067CC"/>
    <w:rsid w:val="00614B48"/>
    <w:rsid w:val="00623829"/>
    <w:rsid w:val="00624A61"/>
    <w:rsid w:val="006301B6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76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AAC"/>
    <w:rsid w:val="007F0537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07285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6759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36D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0C23"/>
    <w:rsid w:val="00C91156"/>
    <w:rsid w:val="00C94EE8"/>
    <w:rsid w:val="00CC176C"/>
    <w:rsid w:val="00CC5843"/>
    <w:rsid w:val="00CD1FEA"/>
    <w:rsid w:val="00CD2136"/>
    <w:rsid w:val="00CD5484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C62"/>
    <w:rsid w:val="00E12E92"/>
    <w:rsid w:val="00E16237"/>
    <w:rsid w:val="00E2045E"/>
    <w:rsid w:val="00E242C7"/>
    <w:rsid w:val="00E51E59"/>
    <w:rsid w:val="00E60A2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uiPriority w:val="99"/>
    <w:rsid w:val="007276D5"/>
    <w:pPr>
      <w:spacing w:line="480" w:lineRule="auto"/>
      <w:ind w:left="720" w:hanging="72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ssens">
    <w:name w:val="ssens"/>
    <w:basedOn w:val="DefaultParagraphFont"/>
    <w:uiPriority w:val="99"/>
    <w:rsid w:val="007276D5"/>
  </w:style>
  <w:style w:type="character" w:styleId="Strong">
    <w:name w:val="Strong"/>
    <w:uiPriority w:val="99"/>
    <w:qFormat/>
    <w:locked/>
    <w:rsid w:val="007276D5"/>
    <w:rPr>
      <w:b/>
      <w:bCs/>
    </w:rPr>
  </w:style>
  <w:style w:type="character" w:styleId="Emphasis">
    <w:name w:val="Emphasis"/>
    <w:uiPriority w:val="99"/>
    <w:qFormat/>
    <w:locked/>
    <w:rsid w:val="007276D5"/>
    <w:rPr>
      <w:i/>
      <w:iCs/>
    </w:rPr>
  </w:style>
  <w:style w:type="paragraph" w:styleId="Header">
    <w:name w:val="header"/>
    <w:basedOn w:val="Normal"/>
    <w:link w:val="HeaderChar"/>
    <w:uiPriority w:val="99"/>
    <w:locked/>
    <w:rsid w:val="005D7D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1715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7D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715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8</cp:revision>
  <cp:lastPrinted>2010-01-08T18:19:00Z</cp:lastPrinted>
  <dcterms:created xsi:type="dcterms:W3CDTF">2011-05-23T15:54:00Z</dcterms:created>
  <dcterms:modified xsi:type="dcterms:W3CDTF">2011-10-19T17:56:00Z</dcterms:modified>
</cp:coreProperties>
</file>