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00" w:rsidRDefault="00433200" w:rsidP="006045D2">
      <w:pPr>
        <w:pStyle w:val="A-BH"/>
      </w:pPr>
      <w:r>
        <w:t>Ezekiel: Symbolic Prophecy and Visions</w:t>
      </w:r>
    </w:p>
    <w:p w:rsidR="00433200" w:rsidRDefault="00433200" w:rsidP="00433200">
      <w:pPr>
        <w:pStyle w:val="handouttextleft"/>
      </w:pPr>
    </w:p>
    <w:p w:rsidR="00433200" w:rsidRDefault="00433200" w:rsidP="006045D2">
      <w:pPr>
        <w:pStyle w:val="A-Text"/>
      </w:pPr>
      <w:r>
        <w:t>Name: _______________________________</w:t>
      </w:r>
    </w:p>
    <w:p w:rsidR="00433200" w:rsidRDefault="00433200" w:rsidP="00433200">
      <w:pPr>
        <w:pStyle w:val="handouttextleft"/>
      </w:pPr>
    </w:p>
    <w:p w:rsidR="00433200" w:rsidRDefault="00433200" w:rsidP="006045D2">
      <w:pPr>
        <w:pStyle w:val="A-Text"/>
      </w:pPr>
      <w:r>
        <w:t>God called the prophet Ezekiel to symbolically act out many of his prophecies. Summarize the passages below.</w:t>
      </w:r>
    </w:p>
    <w:p w:rsidR="00433200" w:rsidRDefault="00433200" w:rsidP="006045D2">
      <w:pPr>
        <w:pStyle w:val="A-CH"/>
        <w:jc w:val="center"/>
      </w:pPr>
      <w:r>
        <w:t>Dramatic Prophecy</w:t>
      </w:r>
    </w:p>
    <w:p w:rsidR="00433200" w:rsidRPr="006045D2" w:rsidRDefault="00433200" w:rsidP="00433200">
      <w:pPr>
        <w:pStyle w:val="handouttext"/>
        <w:spacing w:before="540"/>
        <w:rPr>
          <w:rFonts w:ascii="Arial" w:hAnsi="Arial" w:cs="Arial"/>
        </w:rPr>
      </w:pPr>
      <w:r w:rsidRPr="006045D2">
        <w:rPr>
          <w:rFonts w:ascii="Arial" w:hAnsi="Arial" w:cs="Arial"/>
        </w:rPr>
        <w:t>Ezekiel 2:1–10</w:t>
      </w:r>
    </w:p>
    <w:p w:rsidR="00433200" w:rsidRPr="006045D2" w:rsidRDefault="00433200" w:rsidP="00433200">
      <w:pPr>
        <w:pStyle w:val="handouttext"/>
        <w:spacing w:before="1080"/>
        <w:rPr>
          <w:rFonts w:ascii="Arial" w:hAnsi="Arial" w:cs="Arial"/>
        </w:rPr>
      </w:pPr>
      <w:r w:rsidRPr="006045D2">
        <w:rPr>
          <w:rFonts w:ascii="Arial" w:hAnsi="Arial" w:cs="Arial"/>
        </w:rPr>
        <w:t>Ezekiel 4:1–8</w:t>
      </w:r>
    </w:p>
    <w:p w:rsidR="00433200" w:rsidRPr="006045D2" w:rsidRDefault="00433200" w:rsidP="00433200">
      <w:pPr>
        <w:pStyle w:val="handouttext"/>
        <w:spacing w:before="1080" w:after="810"/>
        <w:rPr>
          <w:rFonts w:ascii="Arial" w:hAnsi="Arial" w:cs="Arial"/>
        </w:rPr>
      </w:pPr>
      <w:r w:rsidRPr="006045D2">
        <w:rPr>
          <w:rFonts w:ascii="Arial" w:hAnsi="Arial" w:cs="Arial"/>
        </w:rPr>
        <w:t>Ezekiel 12:1–6</w:t>
      </w:r>
    </w:p>
    <w:p w:rsidR="00433200" w:rsidRDefault="00433200" w:rsidP="006045D2">
      <w:pPr>
        <w:pStyle w:val="A-CH"/>
        <w:jc w:val="center"/>
      </w:pPr>
      <w:r>
        <w:t>Visions</w:t>
      </w:r>
    </w:p>
    <w:p w:rsidR="00433200" w:rsidRPr="006045D2" w:rsidRDefault="00433200" w:rsidP="00433200">
      <w:pPr>
        <w:pStyle w:val="handouttext"/>
        <w:spacing w:before="540"/>
        <w:rPr>
          <w:rFonts w:ascii="Arial" w:hAnsi="Arial" w:cs="Arial"/>
        </w:rPr>
      </w:pPr>
      <w:r w:rsidRPr="006045D2">
        <w:rPr>
          <w:rFonts w:ascii="Arial" w:hAnsi="Arial" w:cs="Arial"/>
        </w:rPr>
        <w:t>Ezekiel 1:1–28</w:t>
      </w:r>
    </w:p>
    <w:p w:rsidR="00433200" w:rsidRPr="006045D2" w:rsidRDefault="00433200" w:rsidP="00433200">
      <w:pPr>
        <w:pStyle w:val="handouttext"/>
        <w:spacing w:before="1170"/>
        <w:rPr>
          <w:rFonts w:ascii="Arial" w:hAnsi="Arial" w:cs="Arial"/>
        </w:rPr>
      </w:pPr>
      <w:r w:rsidRPr="006045D2">
        <w:rPr>
          <w:rFonts w:ascii="Arial" w:hAnsi="Arial" w:cs="Arial"/>
        </w:rPr>
        <w:t>Ezekiel 8:1–18</w:t>
      </w:r>
    </w:p>
    <w:p w:rsidR="00433200" w:rsidRPr="006045D2" w:rsidRDefault="00433200" w:rsidP="00433200">
      <w:pPr>
        <w:pStyle w:val="handouttext"/>
        <w:spacing w:before="1170"/>
        <w:rPr>
          <w:rFonts w:ascii="Arial" w:hAnsi="Arial" w:cs="Arial"/>
        </w:rPr>
      </w:pPr>
      <w:r w:rsidRPr="006045D2">
        <w:rPr>
          <w:rFonts w:ascii="Arial" w:hAnsi="Arial" w:cs="Arial"/>
        </w:rPr>
        <w:t>Ezekiel 37:1–14</w:t>
      </w:r>
    </w:p>
    <w:p w:rsidR="00433200" w:rsidRDefault="00433200" w:rsidP="00433200">
      <w:pPr>
        <w:pStyle w:val="handouttextleft"/>
      </w:pPr>
    </w:p>
    <w:p w:rsidR="00433200" w:rsidRDefault="00433200" w:rsidP="00433200">
      <w:pPr>
        <w:pStyle w:val="handouttextleft"/>
      </w:pPr>
    </w:p>
    <w:p w:rsidR="00AB7193" w:rsidRPr="002D0851" w:rsidRDefault="00AB7193" w:rsidP="002D0851"/>
    <w:sectPr w:rsidR="00AB7193" w:rsidRPr="002D0851" w:rsidSect="006045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90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463" w:rsidRDefault="001D1463" w:rsidP="004D0079">
      <w:r>
        <w:separator/>
      </w:r>
    </w:p>
    <w:p w:rsidR="001D1463" w:rsidRDefault="001D1463"/>
  </w:endnote>
  <w:endnote w:type="continuationSeparator" w:id="1">
    <w:p w:rsidR="001D1463" w:rsidRDefault="001D1463" w:rsidP="004D0079">
      <w:r>
        <w:continuationSeparator/>
      </w:r>
    </w:p>
    <w:p w:rsidR="001D1463" w:rsidRDefault="001D146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5A57C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5A57C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433200" w:rsidRPr="004332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TX001142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463" w:rsidRDefault="001D1463" w:rsidP="004D0079">
      <w:r>
        <w:separator/>
      </w:r>
    </w:p>
    <w:p w:rsidR="001D1463" w:rsidRDefault="001D1463"/>
  </w:footnote>
  <w:footnote w:type="continuationSeparator" w:id="1">
    <w:p w:rsidR="001D1463" w:rsidRDefault="001D1463" w:rsidP="004D0079">
      <w:r>
        <w:continuationSeparator/>
      </w:r>
    </w:p>
    <w:p w:rsidR="001D1463" w:rsidRDefault="001D146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5A57C8" w:rsidRPr="00F82D2A">
      <w:fldChar w:fldCharType="begin"/>
    </w:r>
    <w:r w:rsidRPr="00F82D2A">
      <w:instrText xml:space="preserve"> PAGE   \* MERGEFORMAT </w:instrText>
    </w:r>
    <w:r w:rsidR="005A57C8" w:rsidRPr="00F82D2A">
      <w:fldChar w:fldCharType="separate"/>
    </w:r>
    <w:r w:rsidR="00745B49">
      <w:rPr>
        <w:noProof/>
      </w:rPr>
      <w:t>2</w:t>
    </w:r>
    <w:r w:rsidR="005A57C8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0242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D1463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33200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57C8"/>
    <w:rsid w:val="005A6944"/>
    <w:rsid w:val="005E0C08"/>
    <w:rsid w:val="005F599B"/>
    <w:rsid w:val="0060248C"/>
    <w:rsid w:val="006045D2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433200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left">
    <w:name w:val="handout text left"/>
    <w:basedOn w:val="handouttext"/>
    <w:uiPriority w:val="99"/>
    <w:rsid w:val="00433200"/>
    <w:pPr>
      <w:ind w:firstLine="0"/>
    </w:pPr>
  </w:style>
  <w:style w:type="paragraph" w:customStyle="1" w:styleId="H-CH">
    <w:name w:val="H-CH"/>
    <w:basedOn w:val="Normal"/>
    <w:uiPriority w:val="99"/>
    <w:rsid w:val="00433200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A3A2-B38B-49BE-84BD-7DDB2131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9</cp:revision>
  <cp:lastPrinted>2010-01-08T18:19:00Z</cp:lastPrinted>
  <dcterms:created xsi:type="dcterms:W3CDTF">2010-02-02T18:38:00Z</dcterms:created>
  <dcterms:modified xsi:type="dcterms:W3CDTF">2010-02-05T17:12:00Z</dcterms:modified>
</cp:coreProperties>
</file>