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B3" w:rsidRPr="00E01AB3" w:rsidRDefault="00E01AB3" w:rsidP="00E01AB3">
      <w:pPr>
        <w:spacing w:before="120" w:after="200"/>
        <w:rPr>
          <w:rFonts w:eastAsiaTheme="minorHAnsi" w:cs="Arial"/>
          <w:b/>
          <w:sz w:val="44"/>
          <w:szCs w:val="48"/>
        </w:rPr>
      </w:pPr>
      <w:r w:rsidRPr="00E01AB3">
        <w:rPr>
          <w:rFonts w:eastAsiaTheme="minorHAnsi" w:cs="Arial"/>
          <w:b/>
          <w:sz w:val="44"/>
          <w:szCs w:val="48"/>
        </w:rPr>
        <w:t xml:space="preserve">Chapter 47 Activity: Spirit Telecom: </w:t>
      </w:r>
      <w:r w:rsidR="001A1177">
        <w:rPr>
          <w:rFonts w:eastAsiaTheme="minorHAnsi" w:cs="Arial"/>
          <w:b/>
          <w:sz w:val="44"/>
          <w:szCs w:val="48"/>
        </w:rPr>
        <w:br/>
      </w:r>
      <w:r w:rsidRPr="00E01AB3">
        <w:rPr>
          <w:rFonts w:eastAsiaTheme="minorHAnsi" w:cs="Arial"/>
          <w:b/>
          <w:sz w:val="44"/>
          <w:szCs w:val="48"/>
        </w:rPr>
        <w:t>The Universal Wireless Prayer Network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4705"/>
        <w:gridCol w:w="4705"/>
      </w:tblGrid>
      <w:tr w:rsidR="00E01AB3" w:rsidRPr="00E01AB3" w:rsidTr="0096615A">
        <w:tc>
          <w:tcPr>
            <w:tcW w:w="9576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01AB3" w:rsidRPr="00E01AB3" w:rsidRDefault="00E01AB3" w:rsidP="001A1177">
            <w:pPr>
              <w:tabs>
                <w:tab w:val="left" w:pos="400"/>
                <w:tab w:val="right" w:pos="9440"/>
              </w:tabs>
              <w:autoSpaceDE w:val="0"/>
              <w:autoSpaceDN w:val="0"/>
              <w:adjustRightInd w:val="0"/>
              <w:spacing w:before="80"/>
              <w:textAlignment w:val="center"/>
              <w:rPr>
                <w:rFonts w:eastAsiaTheme="minorHAnsi" w:cs="Arial"/>
                <w:color w:val="000000"/>
              </w:rPr>
            </w:pPr>
            <w:r w:rsidRPr="00E01AB3">
              <w:rPr>
                <w:rFonts w:eastAsiaTheme="minorHAnsi" w:cs="Arial"/>
                <w:color w:val="000000"/>
              </w:rPr>
              <w:t>“There are as many paths of prayer as there are persons who pray, but it is the same Spirit acting in all and with all.” (</w:t>
            </w:r>
            <w:r w:rsidR="007668FF" w:rsidRPr="007668FF">
              <w:rPr>
                <w:rFonts w:eastAsiaTheme="minorHAnsi" w:cs="Arial"/>
                <w:i/>
                <w:iCs/>
                <w:color w:val="000000"/>
              </w:rPr>
              <w:t>Catechism of the Catholic Church</w:t>
            </w:r>
            <w:r w:rsidRPr="00E01AB3">
              <w:rPr>
                <w:rFonts w:eastAsiaTheme="minorHAnsi" w:cs="Arial"/>
                <w:i/>
                <w:iCs/>
                <w:color w:val="000000"/>
              </w:rPr>
              <w:t>,</w:t>
            </w:r>
            <w:r w:rsidRPr="00E01AB3">
              <w:rPr>
                <w:rFonts w:eastAsiaTheme="minorHAnsi" w:cs="Arial"/>
                <w:color w:val="000000"/>
              </w:rPr>
              <w:t xml:space="preserve"> 2672)</w:t>
            </w:r>
          </w:p>
        </w:tc>
      </w:tr>
      <w:tr w:rsidR="00E01AB3" w:rsidRPr="00E01AB3" w:rsidTr="0096615A">
        <w:tc>
          <w:tcPr>
            <w:tcW w:w="478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01AB3" w:rsidRPr="00E01AB3" w:rsidRDefault="00E01AB3" w:rsidP="00E01AB3">
            <w:pPr>
              <w:keepNext/>
              <w:suppressAutoHyphens/>
              <w:autoSpaceDE w:val="0"/>
              <w:autoSpaceDN w:val="0"/>
              <w:adjustRightInd w:val="0"/>
              <w:spacing w:before="240" w:line="276" w:lineRule="auto"/>
              <w:textAlignment w:val="center"/>
              <w:rPr>
                <w:rFonts w:eastAsiaTheme="minorHAnsi" w:cs="Arial"/>
                <w:b/>
                <w:bCs/>
                <w:color w:val="000000"/>
              </w:rPr>
            </w:pPr>
            <w:r w:rsidRPr="00E01AB3">
              <w:rPr>
                <w:rFonts w:eastAsiaTheme="minorHAnsi" w:cs="Arial"/>
                <w:b/>
                <w:bCs/>
                <w:color w:val="000000"/>
              </w:rPr>
              <w:t>List ways people communicate with God.</w:t>
            </w:r>
          </w:p>
          <w:p w:rsidR="00E01AB3" w:rsidRPr="00E01AB3" w:rsidRDefault="00E01AB3" w:rsidP="00E01AB3">
            <w:pPr>
              <w:spacing w:line="276" w:lineRule="auto"/>
              <w:rPr>
                <w:rFonts w:cs="Arial"/>
                <w:color w:val="000000"/>
              </w:rPr>
            </w:pPr>
          </w:p>
          <w:p w:rsidR="00E01AB3" w:rsidRPr="00E01AB3" w:rsidRDefault="00E01AB3" w:rsidP="00E01AB3">
            <w:pPr>
              <w:spacing w:line="276" w:lineRule="auto"/>
              <w:rPr>
                <w:rFonts w:cs="Arial"/>
                <w:color w:val="000000"/>
              </w:rPr>
            </w:pPr>
          </w:p>
          <w:p w:rsidR="00E01AB3" w:rsidRPr="00E01AB3" w:rsidRDefault="00E01AB3" w:rsidP="00E01AB3">
            <w:pPr>
              <w:spacing w:line="480" w:lineRule="auto"/>
              <w:rPr>
                <w:rFonts w:cs="Arial"/>
                <w:color w:val="000000"/>
              </w:rPr>
            </w:pPr>
            <w:r w:rsidRPr="00E01AB3">
              <w:rPr>
                <w:rFonts w:cs="Arial"/>
                <w:color w:val="000000"/>
              </w:rPr>
              <w:t>________________________________________</w:t>
            </w:r>
          </w:p>
          <w:p w:rsidR="00E01AB3" w:rsidRPr="00E01AB3" w:rsidRDefault="00E01AB3" w:rsidP="00E01AB3">
            <w:pPr>
              <w:spacing w:line="480" w:lineRule="auto"/>
              <w:rPr>
                <w:rFonts w:cs="Arial"/>
                <w:color w:val="000000"/>
              </w:rPr>
            </w:pPr>
            <w:r w:rsidRPr="00E01AB3">
              <w:rPr>
                <w:rFonts w:cs="Arial"/>
                <w:color w:val="000000"/>
              </w:rPr>
              <w:t>________________________________________</w:t>
            </w:r>
          </w:p>
          <w:p w:rsidR="00E01AB3" w:rsidRPr="00E01AB3" w:rsidRDefault="00E01AB3" w:rsidP="00E01AB3">
            <w:pPr>
              <w:spacing w:line="480" w:lineRule="auto"/>
              <w:rPr>
                <w:rFonts w:cs="Arial"/>
                <w:color w:val="000000"/>
              </w:rPr>
            </w:pPr>
            <w:r w:rsidRPr="00E01AB3">
              <w:rPr>
                <w:rFonts w:cs="Arial"/>
                <w:color w:val="000000"/>
              </w:rPr>
              <w:t>________________________________________</w:t>
            </w:r>
          </w:p>
          <w:p w:rsidR="00E01AB3" w:rsidRPr="00E01AB3" w:rsidRDefault="00E01AB3" w:rsidP="00E01AB3">
            <w:pPr>
              <w:spacing w:line="480" w:lineRule="auto"/>
              <w:rPr>
                <w:rFonts w:cs="Arial"/>
                <w:color w:val="000000"/>
              </w:rPr>
            </w:pPr>
            <w:r w:rsidRPr="00E01AB3">
              <w:rPr>
                <w:rFonts w:cs="Arial"/>
                <w:color w:val="000000"/>
              </w:rPr>
              <w:t>________________________________________</w:t>
            </w:r>
          </w:p>
          <w:p w:rsidR="00E01AB3" w:rsidRPr="00E01AB3" w:rsidRDefault="00E01AB3" w:rsidP="00E01AB3">
            <w:pPr>
              <w:spacing w:line="480" w:lineRule="auto"/>
              <w:rPr>
                <w:rFonts w:cs="Arial"/>
                <w:color w:val="000000"/>
              </w:rPr>
            </w:pPr>
            <w:r w:rsidRPr="00E01AB3">
              <w:rPr>
                <w:rFonts w:cs="Arial"/>
                <w:color w:val="000000"/>
              </w:rPr>
              <w:t>________________________________________</w:t>
            </w:r>
          </w:p>
          <w:p w:rsidR="00E01AB3" w:rsidRPr="00E01AB3" w:rsidRDefault="00E01AB3" w:rsidP="00E01AB3">
            <w:pPr>
              <w:spacing w:line="480" w:lineRule="auto"/>
              <w:rPr>
                <w:rFonts w:cs="Arial"/>
                <w:color w:val="000000"/>
              </w:rPr>
            </w:pPr>
            <w:r w:rsidRPr="00E01AB3">
              <w:rPr>
                <w:rFonts w:cs="Arial"/>
                <w:color w:val="000000"/>
              </w:rPr>
              <w:t>________________________________________</w:t>
            </w:r>
          </w:p>
          <w:p w:rsidR="00E01AB3" w:rsidRPr="00E01AB3" w:rsidRDefault="00E01AB3" w:rsidP="00E01AB3">
            <w:pPr>
              <w:spacing w:line="276" w:lineRule="auto"/>
              <w:rPr>
                <w:rFonts w:cs="Arial"/>
                <w:color w:val="000000"/>
              </w:rPr>
            </w:pPr>
          </w:p>
        </w:tc>
        <w:tc>
          <w:tcPr>
            <w:tcW w:w="478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01AB3" w:rsidRPr="00E01AB3" w:rsidRDefault="00E01AB3" w:rsidP="00E01AB3">
            <w:pPr>
              <w:keepNext/>
              <w:suppressAutoHyphens/>
              <w:autoSpaceDE w:val="0"/>
              <w:autoSpaceDN w:val="0"/>
              <w:adjustRightInd w:val="0"/>
              <w:spacing w:before="240" w:line="276" w:lineRule="auto"/>
              <w:textAlignment w:val="center"/>
              <w:rPr>
                <w:rFonts w:eastAsiaTheme="minorHAnsi" w:cs="Arial"/>
                <w:b/>
                <w:bCs/>
                <w:color w:val="000000"/>
              </w:rPr>
            </w:pPr>
            <w:r w:rsidRPr="00E01AB3">
              <w:rPr>
                <w:rFonts w:eastAsiaTheme="minorHAnsi" w:cs="Arial"/>
                <w:b/>
                <w:bCs/>
                <w:color w:val="000000"/>
              </w:rPr>
              <w:t>List obstacles that get in the way of communicating with God.</w:t>
            </w:r>
          </w:p>
          <w:p w:rsidR="00E01AB3" w:rsidRPr="00E01AB3" w:rsidRDefault="00E01AB3" w:rsidP="00E01AB3">
            <w:pPr>
              <w:spacing w:line="276" w:lineRule="auto"/>
              <w:rPr>
                <w:rFonts w:cs="Arial"/>
                <w:color w:val="000000"/>
              </w:rPr>
            </w:pPr>
          </w:p>
          <w:p w:rsidR="00E01AB3" w:rsidRPr="00E01AB3" w:rsidRDefault="00E01AB3" w:rsidP="00E01AB3">
            <w:pPr>
              <w:spacing w:line="480" w:lineRule="auto"/>
              <w:rPr>
                <w:rFonts w:cs="Arial"/>
                <w:color w:val="000000"/>
              </w:rPr>
            </w:pPr>
            <w:r w:rsidRPr="00E01AB3">
              <w:rPr>
                <w:rFonts w:cs="Arial"/>
                <w:color w:val="000000"/>
              </w:rPr>
              <w:t>________________________________________</w:t>
            </w:r>
          </w:p>
          <w:p w:rsidR="00E01AB3" w:rsidRPr="00E01AB3" w:rsidRDefault="00E01AB3" w:rsidP="00E01AB3">
            <w:pPr>
              <w:spacing w:line="480" w:lineRule="auto"/>
              <w:rPr>
                <w:rFonts w:cs="Arial"/>
                <w:color w:val="000000"/>
              </w:rPr>
            </w:pPr>
            <w:r w:rsidRPr="00E01AB3">
              <w:rPr>
                <w:rFonts w:cs="Arial"/>
                <w:color w:val="000000"/>
              </w:rPr>
              <w:t>________________________________________</w:t>
            </w:r>
          </w:p>
          <w:p w:rsidR="00E01AB3" w:rsidRPr="00E01AB3" w:rsidRDefault="00E01AB3" w:rsidP="00E01AB3">
            <w:pPr>
              <w:spacing w:line="480" w:lineRule="auto"/>
              <w:rPr>
                <w:rFonts w:cs="Arial"/>
                <w:color w:val="000000"/>
              </w:rPr>
            </w:pPr>
            <w:r w:rsidRPr="00E01AB3">
              <w:rPr>
                <w:rFonts w:cs="Arial"/>
                <w:color w:val="000000"/>
              </w:rPr>
              <w:t>________________________________________</w:t>
            </w:r>
          </w:p>
          <w:p w:rsidR="00E01AB3" w:rsidRPr="00E01AB3" w:rsidRDefault="00E01AB3" w:rsidP="00E01AB3">
            <w:pPr>
              <w:spacing w:line="480" w:lineRule="auto"/>
              <w:rPr>
                <w:rFonts w:cs="Arial"/>
                <w:color w:val="000000"/>
              </w:rPr>
            </w:pPr>
            <w:r w:rsidRPr="00E01AB3">
              <w:rPr>
                <w:rFonts w:cs="Arial"/>
                <w:color w:val="000000"/>
              </w:rPr>
              <w:t>________________________________________</w:t>
            </w:r>
          </w:p>
          <w:p w:rsidR="00E01AB3" w:rsidRPr="00E01AB3" w:rsidRDefault="00E01AB3" w:rsidP="00E01AB3">
            <w:pPr>
              <w:spacing w:line="480" w:lineRule="auto"/>
              <w:rPr>
                <w:rFonts w:cs="Arial"/>
                <w:color w:val="000000"/>
              </w:rPr>
            </w:pPr>
            <w:r w:rsidRPr="00E01AB3">
              <w:rPr>
                <w:rFonts w:cs="Arial"/>
                <w:color w:val="000000"/>
              </w:rPr>
              <w:t>________________________________________</w:t>
            </w:r>
          </w:p>
          <w:p w:rsidR="00E01AB3" w:rsidRPr="00E01AB3" w:rsidRDefault="00E01AB3" w:rsidP="00E01AB3">
            <w:pPr>
              <w:spacing w:line="480" w:lineRule="auto"/>
              <w:rPr>
                <w:rFonts w:cs="Arial"/>
                <w:color w:val="000000"/>
              </w:rPr>
            </w:pPr>
            <w:r w:rsidRPr="00E01AB3">
              <w:rPr>
                <w:rFonts w:cs="Arial"/>
                <w:color w:val="000000"/>
              </w:rPr>
              <w:t>________________________________________</w:t>
            </w:r>
          </w:p>
          <w:p w:rsidR="00E01AB3" w:rsidRPr="00E01AB3" w:rsidRDefault="00E01AB3" w:rsidP="00E01AB3">
            <w:pPr>
              <w:spacing w:line="276" w:lineRule="auto"/>
              <w:rPr>
                <w:rFonts w:cs="Arial"/>
                <w:color w:val="000000"/>
              </w:rPr>
            </w:pPr>
          </w:p>
        </w:tc>
      </w:tr>
      <w:tr w:rsidR="00E01AB3" w:rsidRPr="00E01AB3" w:rsidTr="0096615A">
        <w:tc>
          <w:tcPr>
            <w:tcW w:w="9576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01AB3" w:rsidRPr="00E01AB3" w:rsidRDefault="00E01AB3" w:rsidP="00E01AB3">
            <w:pPr>
              <w:spacing w:before="240" w:after="120" w:line="276" w:lineRule="auto"/>
              <w:rPr>
                <w:rFonts w:cs="Arial"/>
              </w:rPr>
            </w:pPr>
            <w:r w:rsidRPr="00E01AB3">
              <w:rPr>
                <w:rFonts w:cs="Arial"/>
              </w:rPr>
              <w:t>The following Scripture passages feature stories of God calling and people responding. Locate and read at least two passages and jot down a few notes about what happens in each passage.</w:t>
            </w:r>
          </w:p>
          <w:p w:rsidR="00E01AB3" w:rsidRPr="00E01AB3" w:rsidRDefault="00E01AB3" w:rsidP="00E01AB3">
            <w:pPr>
              <w:spacing w:before="40" w:line="360" w:lineRule="auto"/>
              <w:rPr>
                <w:rFonts w:cs="Arial"/>
                <w:b/>
                <w:bCs/>
                <w:color w:val="000000"/>
              </w:rPr>
            </w:pPr>
            <w:r w:rsidRPr="00E01AB3">
              <w:rPr>
                <w:rFonts w:cs="Arial"/>
                <w:b/>
                <w:bCs/>
                <w:color w:val="000000"/>
              </w:rPr>
              <w:t>Genesis 12:1–5</w:t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  <w:t>God calls Abram.</w:t>
            </w:r>
          </w:p>
          <w:p w:rsidR="00E01AB3" w:rsidRPr="00E01AB3" w:rsidRDefault="00E01AB3" w:rsidP="00E01AB3">
            <w:pPr>
              <w:spacing w:before="40" w:line="360" w:lineRule="auto"/>
              <w:rPr>
                <w:rFonts w:cs="Arial"/>
                <w:b/>
                <w:bCs/>
                <w:color w:val="000000"/>
              </w:rPr>
            </w:pPr>
            <w:r w:rsidRPr="00E01AB3">
              <w:rPr>
                <w:rFonts w:cs="Arial"/>
                <w:b/>
                <w:bCs/>
                <w:color w:val="000000"/>
              </w:rPr>
              <w:t>Exodus 3:1–6</w:t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  <w:t>God calls Moses.</w:t>
            </w:r>
          </w:p>
          <w:p w:rsidR="00E01AB3" w:rsidRPr="00E01AB3" w:rsidRDefault="00E01AB3" w:rsidP="00E01AB3">
            <w:pPr>
              <w:spacing w:before="40" w:line="360" w:lineRule="auto"/>
              <w:rPr>
                <w:rFonts w:cs="Arial"/>
                <w:b/>
                <w:bCs/>
                <w:color w:val="000000"/>
              </w:rPr>
            </w:pPr>
            <w:r w:rsidRPr="00E01AB3">
              <w:rPr>
                <w:rFonts w:cs="Arial"/>
                <w:b/>
                <w:bCs/>
                <w:color w:val="000000"/>
              </w:rPr>
              <w:t>1 Samuel 3:1–10</w:t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  <w:t>God calls young Samuel.</w:t>
            </w:r>
          </w:p>
          <w:p w:rsidR="00E01AB3" w:rsidRPr="00E01AB3" w:rsidRDefault="00E01AB3" w:rsidP="00E01AB3">
            <w:pPr>
              <w:spacing w:before="40" w:line="360" w:lineRule="auto"/>
              <w:rPr>
                <w:rFonts w:cs="Arial"/>
                <w:b/>
                <w:bCs/>
                <w:color w:val="000000"/>
              </w:rPr>
            </w:pPr>
            <w:r w:rsidRPr="00E01AB3">
              <w:rPr>
                <w:rFonts w:cs="Arial"/>
                <w:b/>
                <w:bCs/>
                <w:color w:val="000000"/>
              </w:rPr>
              <w:t>1 Kings 3:5–14</w:t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  <w:t>God gives King Solomon one wish.</w:t>
            </w:r>
          </w:p>
          <w:p w:rsidR="00E01AB3" w:rsidRPr="00E01AB3" w:rsidRDefault="00E01AB3" w:rsidP="00E01AB3">
            <w:pPr>
              <w:spacing w:before="40" w:line="360" w:lineRule="auto"/>
              <w:rPr>
                <w:rFonts w:cs="Arial"/>
                <w:b/>
                <w:bCs/>
                <w:color w:val="000000"/>
              </w:rPr>
            </w:pPr>
            <w:r w:rsidRPr="00E01AB3">
              <w:rPr>
                <w:rFonts w:cs="Arial"/>
                <w:b/>
                <w:bCs/>
                <w:color w:val="000000"/>
              </w:rPr>
              <w:t>Jeremiah 1:4–9</w:t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  <w:t>God calls young Jeremiah.</w:t>
            </w:r>
          </w:p>
          <w:p w:rsidR="00E01AB3" w:rsidRPr="00E01AB3" w:rsidRDefault="00E01AB3" w:rsidP="00E01AB3">
            <w:pPr>
              <w:spacing w:before="40" w:line="360" w:lineRule="auto"/>
              <w:rPr>
                <w:rFonts w:cs="Arial"/>
                <w:b/>
                <w:bCs/>
                <w:color w:val="000000"/>
              </w:rPr>
            </w:pPr>
            <w:r w:rsidRPr="00E01AB3">
              <w:rPr>
                <w:rFonts w:cs="Arial"/>
                <w:b/>
                <w:bCs/>
                <w:color w:val="000000"/>
              </w:rPr>
              <w:t>Luke 1:26–38</w:t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  <w:t>God calls young Mary.</w:t>
            </w:r>
          </w:p>
          <w:p w:rsidR="00E01AB3" w:rsidRPr="00E01AB3" w:rsidRDefault="00E01AB3" w:rsidP="00E01AB3">
            <w:pPr>
              <w:spacing w:before="40" w:line="360" w:lineRule="auto"/>
              <w:rPr>
                <w:rFonts w:cs="Arial"/>
                <w:b/>
                <w:bCs/>
                <w:color w:val="000000"/>
              </w:rPr>
            </w:pPr>
            <w:r w:rsidRPr="00E01AB3">
              <w:rPr>
                <w:rFonts w:cs="Arial"/>
                <w:b/>
                <w:bCs/>
                <w:color w:val="000000"/>
              </w:rPr>
              <w:t>Mark 1:14–20</w:t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  <w:t>Jesus calls the first Apostles.</w:t>
            </w:r>
          </w:p>
          <w:p w:rsidR="00E01AB3" w:rsidRPr="00E01AB3" w:rsidRDefault="00E01AB3" w:rsidP="00E01AB3">
            <w:pPr>
              <w:spacing w:before="40" w:line="360" w:lineRule="auto"/>
              <w:rPr>
                <w:rFonts w:cs="Arial"/>
                <w:b/>
                <w:bCs/>
                <w:color w:val="000000"/>
              </w:rPr>
            </w:pPr>
            <w:r w:rsidRPr="00E01AB3">
              <w:rPr>
                <w:rFonts w:cs="Arial"/>
                <w:b/>
                <w:bCs/>
                <w:color w:val="000000"/>
              </w:rPr>
              <w:t>Matthew 9:9–13</w:t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  <w:t>Jesus calls Matthew.</w:t>
            </w:r>
          </w:p>
          <w:p w:rsidR="00E01AB3" w:rsidRPr="00E01AB3" w:rsidRDefault="00E01AB3" w:rsidP="00E01AB3">
            <w:pPr>
              <w:spacing w:before="40" w:line="360" w:lineRule="auto"/>
              <w:rPr>
                <w:rFonts w:cs="Arial"/>
                <w:b/>
                <w:bCs/>
                <w:color w:val="000000"/>
              </w:rPr>
            </w:pPr>
            <w:r w:rsidRPr="00E01AB3">
              <w:rPr>
                <w:rFonts w:cs="Arial"/>
                <w:b/>
                <w:bCs/>
                <w:color w:val="000000"/>
              </w:rPr>
              <w:t>Luke 19:1–10</w:t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  <w:t xml:space="preserve">Jesus calls </w:t>
            </w:r>
            <w:proofErr w:type="spellStart"/>
            <w:r w:rsidRPr="00E01AB3">
              <w:rPr>
                <w:rFonts w:cs="Arial"/>
                <w:b/>
                <w:bCs/>
                <w:color w:val="000000"/>
              </w:rPr>
              <w:t>Zacchaeus</w:t>
            </w:r>
            <w:proofErr w:type="spellEnd"/>
            <w:r w:rsidRPr="00E01AB3">
              <w:rPr>
                <w:rFonts w:cs="Arial"/>
                <w:b/>
                <w:bCs/>
                <w:color w:val="000000"/>
              </w:rPr>
              <w:t>.</w:t>
            </w:r>
          </w:p>
          <w:p w:rsidR="00E01AB3" w:rsidRPr="001A1177" w:rsidRDefault="00E01AB3" w:rsidP="001A1177">
            <w:pPr>
              <w:spacing w:before="40" w:line="360" w:lineRule="auto"/>
              <w:rPr>
                <w:rFonts w:cs="Arial"/>
                <w:b/>
                <w:bCs/>
                <w:color w:val="000000"/>
              </w:rPr>
            </w:pPr>
            <w:r w:rsidRPr="00E01AB3">
              <w:rPr>
                <w:rFonts w:cs="Arial"/>
                <w:b/>
                <w:bCs/>
                <w:color w:val="000000"/>
              </w:rPr>
              <w:t>Acts of the Apostles 9:3–6</w:t>
            </w:r>
            <w:r w:rsidRPr="00E01AB3">
              <w:rPr>
                <w:rFonts w:cs="Arial"/>
                <w:b/>
                <w:bCs/>
                <w:color w:val="000000"/>
              </w:rPr>
              <w:tab/>
            </w:r>
            <w:r w:rsidRPr="00E01AB3">
              <w:rPr>
                <w:rFonts w:cs="Arial"/>
                <w:b/>
                <w:bCs/>
                <w:color w:val="000000"/>
              </w:rPr>
              <w:tab/>
              <w:t>Jesus calls Saul.</w:t>
            </w:r>
          </w:p>
        </w:tc>
      </w:tr>
    </w:tbl>
    <w:p w:rsidR="00B967C9" w:rsidRDefault="00B967C9" w:rsidP="00E01AB3"/>
    <w:p w:rsidR="001A1177" w:rsidRPr="00E01AB3" w:rsidRDefault="001A1177" w:rsidP="00E01AB3">
      <w:r w:rsidRPr="00E01AB3">
        <w:rPr>
          <w:rFonts w:eastAsiaTheme="minorHAnsi" w:cs="Arial"/>
          <w:color w:val="000000"/>
          <w:spacing w:val="-2"/>
          <w:sz w:val="16"/>
          <w:szCs w:val="16"/>
        </w:rPr>
        <w:t xml:space="preserve">(The quotation on this handout is from the English translation of the </w:t>
      </w:r>
      <w:r w:rsidRPr="00E01AB3">
        <w:rPr>
          <w:rFonts w:eastAsiaTheme="minorHAnsi" w:cs="Arial"/>
          <w:i/>
          <w:iCs/>
          <w:color w:val="000000"/>
          <w:spacing w:val="-2"/>
          <w:sz w:val="16"/>
          <w:szCs w:val="16"/>
        </w:rPr>
        <w:t>Catechism of the Catholic Church</w:t>
      </w:r>
      <w:r w:rsidRPr="00E01AB3">
        <w:rPr>
          <w:rFonts w:eastAsiaTheme="minorHAnsi" w:cs="Arial"/>
          <w:color w:val="000000"/>
          <w:spacing w:val="-2"/>
          <w:sz w:val="16"/>
          <w:szCs w:val="16"/>
        </w:rPr>
        <w:t xml:space="preserve"> for use in the United States of America, number 2672. Copyright © 1994 by the United States Catholic Conference, Inc.—</w:t>
      </w:r>
      <w:proofErr w:type="spellStart"/>
      <w:r w:rsidRPr="00E01AB3">
        <w:rPr>
          <w:rFonts w:eastAsiaTheme="minorHAnsi" w:cs="Arial"/>
          <w:color w:val="000000"/>
          <w:spacing w:val="-2"/>
          <w:sz w:val="16"/>
          <w:szCs w:val="16"/>
        </w:rPr>
        <w:t>Libreria</w:t>
      </w:r>
      <w:proofErr w:type="spellEnd"/>
      <w:r w:rsidRPr="00E01AB3">
        <w:rPr>
          <w:rFonts w:eastAsiaTheme="minorHAnsi" w:cs="Arial"/>
          <w:color w:val="000000"/>
          <w:spacing w:val="-2"/>
          <w:sz w:val="16"/>
          <w:szCs w:val="16"/>
        </w:rPr>
        <w:t xml:space="preserve"> </w:t>
      </w:r>
      <w:proofErr w:type="spellStart"/>
      <w:r w:rsidRPr="00E01AB3">
        <w:rPr>
          <w:rFonts w:eastAsiaTheme="minorHAnsi" w:cs="Arial"/>
          <w:color w:val="000000"/>
          <w:spacing w:val="-2"/>
          <w:sz w:val="16"/>
          <w:szCs w:val="16"/>
        </w:rPr>
        <w:t>Editrice</w:t>
      </w:r>
      <w:proofErr w:type="spellEnd"/>
      <w:r w:rsidRPr="00E01AB3">
        <w:rPr>
          <w:rFonts w:eastAsiaTheme="minorHAnsi" w:cs="Arial"/>
          <w:color w:val="000000"/>
          <w:spacing w:val="-2"/>
          <w:sz w:val="16"/>
          <w:szCs w:val="16"/>
        </w:rPr>
        <w:t xml:space="preserve"> </w:t>
      </w:r>
      <w:proofErr w:type="spellStart"/>
      <w:proofErr w:type="gramStart"/>
      <w:r w:rsidRPr="00E01AB3">
        <w:rPr>
          <w:rFonts w:eastAsiaTheme="minorHAnsi" w:cs="Arial"/>
          <w:color w:val="000000"/>
          <w:spacing w:val="-2"/>
          <w:sz w:val="16"/>
          <w:szCs w:val="16"/>
        </w:rPr>
        <w:t>Vaticana</w:t>
      </w:r>
      <w:proofErr w:type="spellEnd"/>
      <w:r w:rsidRPr="00E01AB3">
        <w:rPr>
          <w:rFonts w:eastAsiaTheme="minorHAnsi" w:cs="Arial"/>
          <w:color w:val="000000"/>
          <w:spacing w:val="-2"/>
          <w:sz w:val="16"/>
          <w:szCs w:val="16"/>
        </w:rPr>
        <w:t xml:space="preserve">  [</w:t>
      </w:r>
      <w:proofErr w:type="gramEnd"/>
      <w:r w:rsidRPr="00E01AB3">
        <w:rPr>
          <w:rFonts w:eastAsiaTheme="minorHAnsi" w:cs="Arial"/>
          <w:color w:val="000000"/>
          <w:spacing w:val="-2"/>
          <w:sz w:val="16"/>
          <w:szCs w:val="16"/>
        </w:rPr>
        <w:t xml:space="preserve">LEV]. </w:t>
      </w:r>
      <w:proofErr w:type="gramStart"/>
      <w:r w:rsidRPr="00E01AB3">
        <w:rPr>
          <w:rFonts w:eastAsiaTheme="minorHAnsi" w:cs="Arial"/>
          <w:color w:val="000000"/>
          <w:spacing w:val="-2"/>
          <w:sz w:val="16"/>
          <w:szCs w:val="16"/>
        </w:rPr>
        <w:t xml:space="preserve">English translation of the </w:t>
      </w:r>
      <w:r w:rsidRPr="00E01AB3">
        <w:rPr>
          <w:rFonts w:eastAsiaTheme="minorHAnsi" w:cs="Arial"/>
          <w:i/>
          <w:iCs/>
          <w:color w:val="000000"/>
          <w:spacing w:val="-2"/>
          <w:sz w:val="16"/>
          <w:szCs w:val="16"/>
        </w:rPr>
        <w:t xml:space="preserve">Catechism of the Catholic Church: Modifications from the </w:t>
      </w:r>
      <w:proofErr w:type="spellStart"/>
      <w:r w:rsidRPr="00E01AB3">
        <w:rPr>
          <w:rFonts w:eastAsiaTheme="minorHAnsi" w:cs="Arial"/>
          <w:i/>
          <w:iCs/>
          <w:color w:val="000000"/>
          <w:spacing w:val="-2"/>
          <w:sz w:val="16"/>
          <w:szCs w:val="16"/>
        </w:rPr>
        <w:t>Editio</w:t>
      </w:r>
      <w:proofErr w:type="spellEnd"/>
      <w:r w:rsidRPr="00E01AB3">
        <w:rPr>
          <w:rFonts w:eastAsiaTheme="minorHAnsi" w:cs="Arial"/>
          <w:i/>
          <w:iCs/>
          <w:color w:val="000000"/>
          <w:spacing w:val="-2"/>
          <w:sz w:val="16"/>
          <w:szCs w:val="16"/>
        </w:rPr>
        <w:t xml:space="preserve"> </w:t>
      </w:r>
      <w:proofErr w:type="spellStart"/>
      <w:r w:rsidRPr="00E01AB3">
        <w:rPr>
          <w:rFonts w:eastAsiaTheme="minorHAnsi" w:cs="Arial"/>
          <w:i/>
          <w:iCs/>
          <w:color w:val="000000"/>
          <w:spacing w:val="-2"/>
          <w:sz w:val="16"/>
          <w:szCs w:val="16"/>
        </w:rPr>
        <w:t>Typica</w:t>
      </w:r>
      <w:proofErr w:type="spellEnd"/>
      <w:r w:rsidRPr="00E01AB3">
        <w:rPr>
          <w:rFonts w:eastAsiaTheme="minorHAnsi" w:cs="Arial"/>
          <w:color w:val="000000"/>
          <w:spacing w:val="-2"/>
          <w:sz w:val="16"/>
          <w:szCs w:val="16"/>
        </w:rPr>
        <w:t xml:space="preserve"> copyright © 1997 by the United States Catholic Conference, Inc.—LEV.</w:t>
      </w:r>
      <w:proofErr w:type="gramEnd"/>
      <w:r w:rsidRPr="00E01AB3">
        <w:rPr>
          <w:rFonts w:eastAsiaTheme="minorHAnsi" w:cs="Arial"/>
          <w:color w:val="000000"/>
          <w:spacing w:val="-2"/>
          <w:sz w:val="16"/>
          <w:szCs w:val="16"/>
        </w:rPr>
        <w:t xml:space="preserve"> </w:t>
      </w:r>
      <w:proofErr w:type="gramStart"/>
      <w:r w:rsidRPr="00E01AB3">
        <w:rPr>
          <w:rFonts w:eastAsiaTheme="minorHAnsi" w:cs="Arial"/>
          <w:color w:val="000000"/>
          <w:spacing w:val="-2"/>
          <w:sz w:val="16"/>
          <w:szCs w:val="16"/>
        </w:rPr>
        <w:t>Used with permission.)</w:t>
      </w:r>
      <w:proofErr w:type="gramEnd"/>
    </w:p>
    <w:sectPr w:rsidR="001A1177" w:rsidRPr="00E01AB3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347" w:rsidRDefault="00CB7347" w:rsidP="004D0079">
      <w:r>
        <w:separator/>
      </w:r>
    </w:p>
  </w:endnote>
  <w:endnote w:type="continuationSeparator" w:id="0">
    <w:p w:rsidR="00CB7347" w:rsidRDefault="00CB7347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166D9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166D99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166D99" w:rsidRPr="00C14BC7">
                  <w:fldChar w:fldCharType="separate"/>
                </w:r>
                <w:r w:rsidR="00E01AB3">
                  <w:rPr>
                    <w:noProof/>
                  </w:rPr>
                  <w:t>2</w:t>
                </w:r>
                <w:r w:rsidR="00166D99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 w:rsidR="00927F4D">
                  <w:t>[</w:t>
                </w:r>
                <w:proofErr w:type="gramEnd"/>
                <w:r w:rsidR="00927F4D">
                  <w:t>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166D9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452A2B" w:rsidP="00FE06A6">
                <w:pPr>
                  <w:pStyle w:val="Footer1"/>
                </w:pPr>
                <w:r w:rsidRPr="00EA534F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C528FC">
                  <w:t>5218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347" w:rsidRDefault="00CB7347" w:rsidP="004D0079">
      <w:r>
        <w:separator/>
      </w:r>
    </w:p>
  </w:footnote>
  <w:footnote w:type="continuationSeparator" w:id="0">
    <w:p w:rsidR="00CB7347" w:rsidRDefault="00CB7347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927F4D" w:rsidP="00CB6B1F">
    <w:pPr>
      <w:pStyle w:val="Header2"/>
      <w:spacing w:after="240"/>
    </w:pPr>
    <w:r>
      <w:t>Handout Title Goes Here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C528FC" w:rsidP="00784B03">
    <w:pPr>
      <w:pStyle w:val="Header1"/>
    </w:pPr>
    <w:r>
      <w:t>Prayer and Church History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27FAE"/>
    <w:rsid w:val="00130660"/>
    <w:rsid w:val="001309E6"/>
    <w:rsid w:val="00131C41"/>
    <w:rsid w:val="001334C6"/>
    <w:rsid w:val="001379AD"/>
    <w:rsid w:val="00152401"/>
    <w:rsid w:val="00166D99"/>
    <w:rsid w:val="00172011"/>
    <w:rsid w:val="00175D31"/>
    <w:rsid w:val="00177622"/>
    <w:rsid w:val="00184D6B"/>
    <w:rsid w:val="001853FF"/>
    <w:rsid w:val="001869C3"/>
    <w:rsid w:val="00187EE4"/>
    <w:rsid w:val="00194943"/>
    <w:rsid w:val="0019539C"/>
    <w:rsid w:val="001A1177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E3458"/>
    <w:rsid w:val="003F20F4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2A2B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9734C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668FF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528FC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B7347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1AB3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A534F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uiPriority w:val="59"/>
    <w:locked/>
    <w:rsid w:val="00E01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227D4-0A6F-4C47-B27F-E49C85E0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8</cp:revision>
  <cp:lastPrinted>2010-01-08T18:19:00Z</cp:lastPrinted>
  <dcterms:created xsi:type="dcterms:W3CDTF">2015-01-08T18:57:00Z</dcterms:created>
  <dcterms:modified xsi:type="dcterms:W3CDTF">2015-06-16T17:28:00Z</dcterms:modified>
</cp:coreProperties>
</file>