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0" w:tblpY="941"/>
        <w:tblW w:w="9990" w:type="dxa"/>
        <w:tblLayout w:type="fixed"/>
        <w:tblCellMar>
          <w:left w:w="0" w:type="dxa"/>
          <w:right w:w="0" w:type="dxa"/>
        </w:tblCellMar>
        <w:tblLook w:val="0000"/>
      </w:tblPr>
      <w:tblGrid>
        <w:gridCol w:w="3050"/>
        <w:gridCol w:w="1840"/>
        <w:gridCol w:w="1760"/>
        <w:gridCol w:w="1630"/>
        <w:gridCol w:w="1710"/>
      </w:tblGrid>
      <w:tr w:rsidR="000D23CD" w:rsidTr="00832559">
        <w:trPr>
          <w:trHeight w:val="60"/>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Criteria</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4</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3</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2</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1</w:t>
            </w:r>
          </w:p>
        </w:tc>
      </w:tr>
      <w:tr w:rsidR="000D23CD" w:rsidTr="00832559">
        <w:trPr>
          <w:trHeight w:val="1313"/>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Assignment includes all items requested in the instructions.</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Pr="001E770F" w:rsidRDefault="000D23CD" w:rsidP="000D23CD">
            <w:pPr>
              <w:pStyle w:val="A-ChartText"/>
            </w:pPr>
            <w:r w:rsidRPr="001E770F">
              <w:t>Assignment includes all items requested, and they are completed above expectations.</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includes all items requested.</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includes over half of the items requested.</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includes less than half of the items requested.</w:t>
            </w:r>
          </w:p>
        </w:tc>
      </w:tr>
      <w:tr w:rsidR="000D23CD" w:rsidTr="00832559">
        <w:trPr>
          <w:trHeight w:val="60"/>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Pr="001E770F" w:rsidRDefault="000D23CD" w:rsidP="000D23CD">
            <w:pPr>
              <w:pStyle w:val="handouttexttable"/>
              <w:rPr>
                <w:rFonts w:ascii="Arial" w:hAnsi="Arial" w:cs="Arial"/>
              </w:rPr>
            </w:pPr>
            <w:r w:rsidRPr="001E770F">
              <w:rPr>
                <w:rFonts w:ascii="Arial" w:hAnsi="Arial" w:cs="Arial"/>
                <w:b/>
                <w:bCs/>
              </w:rPr>
              <w:t xml:space="preserve">Assignment shows understanding of the concept </w:t>
            </w:r>
            <w:r w:rsidRPr="001E770F">
              <w:rPr>
                <w:rFonts w:ascii="Arial" w:hAnsi="Arial" w:cs="Arial"/>
                <w:b/>
                <w:bCs/>
                <w:i/>
                <w:iCs/>
              </w:rPr>
              <w:t>the first leaders of Israel had a unique calling from God.</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unusually insightful understanding of this concept.</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good understanding of this concept.</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adequate understanding of this concept.</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little understanding of this concept.</w:t>
            </w:r>
          </w:p>
        </w:tc>
      </w:tr>
      <w:tr w:rsidR="000D23CD" w:rsidTr="00832559">
        <w:trPr>
          <w:trHeight w:val="60"/>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Pr="001E770F" w:rsidRDefault="000D23CD" w:rsidP="000D23CD">
            <w:pPr>
              <w:pStyle w:val="handouttexttable"/>
              <w:rPr>
                <w:rFonts w:ascii="Arial" w:hAnsi="Arial" w:cs="Arial"/>
              </w:rPr>
            </w:pPr>
            <w:r w:rsidRPr="001E770F">
              <w:rPr>
                <w:rFonts w:ascii="Arial" w:hAnsi="Arial" w:cs="Arial"/>
                <w:b/>
                <w:bCs/>
              </w:rPr>
              <w:t xml:space="preserve">Assignment shows understanding of the concept </w:t>
            </w:r>
            <w:r w:rsidRPr="001E770F">
              <w:rPr>
                <w:rFonts w:ascii="Arial" w:hAnsi="Arial" w:cs="Arial"/>
                <w:b/>
                <w:bCs/>
                <w:i/>
                <w:iCs/>
              </w:rPr>
              <w:t>the people of Israel became who they were through significant events such as the call of Abraham and the other patriarchs, the Exodus, and the Covenant at Mount Sinai.</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unusually insightful understanding of this concept.</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good understanding of this concept.</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adequate understanding of this concept.</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little understanding of this concept.</w:t>
            </w:r>
          </w:p>
        </w:tc>
      </w:tr>
      <w:tr w:rsidR="000D23CD" w:rsidTr="00832559">
        <w:trPr>
          <w:trHeight w:val="1088"/>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Pr="001E770F" w:rsidRDefault="000D23CD" w:rsidP="000D23CD">
            <w:pPr>
              <w:pStyle w:val="handouttexttable"/>
              <w:rPr>
                <w:rFonts w:ascii="Arial" w:hAnsi="Arial" w:cs="Arial"/>
              </w:rPr>
            </w:pPr>
            <w:r w:rsidRPr="001E770F">
              <w:rPr>
                <w:rFonts w:ascii="Arial" w:hAnsi="Arial" w:cs="Arial"/>
                <w:b/>
                <w:bCs/>
                <w:spacing w:val="-2"/>
              </w:rPr>
              <w:t xml:space="preserve">Assignment shows understanding of the concept </w:t>
            </w:r>
            <w:r w:rsidRPr="001E770F">
              <w:rPr>
                <w:rFonts w:ascii="Arial" w:hAnsi="Arial" w:cs="Arial"/>
                <w:b/>
                <w:bCs/>
                <w:i/>
                <w:iCs/>
                <w:spacing w:val="-2"/>
              </w:rPr>
              <w:t>we can look to the early leaders of Israel for inspiration in our lives today.</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unusually insightful understanding of this concept.</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good understanding of this concept.</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adequate understanding of this concept.</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little understanding of this concept.</w:t>
            </w:r>
          </w:p>
        </w:tc>
      </w:tr>
      <w:tr w:rsidR="000D23CD" w:rsidTr="00832559">
        <w:trPr>
          <w:trHeight w:val="1790"/>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Pr="001E770F" w:rsidRDefault="000D23CD" w:rsidP="000D23CD">
            <w:pPr>
              <w:pStyle w:val="handouttexttable"/>
              <w:rPr>
                <w:rFonts w:ascii="Arial" w:hAnsi="Arial" w:cs="Arial"/>
              </w:rPr>
            </w:pPr>
            <w:r w:rsidRPr="001E770F">
              <w:rPr>
                <w:rFonts w:ascii="Arial" w:hAnsi="Arial" w:cs="Arial"/>
                <w:b/>
                <w:bCs/>
              </w:rPr>
              <w:t xml:space="preserve">Assignment shows understanding of the concept </w:t>
            </w:r>
            <w:r w:rsidRPr="001E770F">
              <w:rPr>
                <w:rFonts w:ascii="Arial" w:hAnsi="Arial" w:cs="Arial"/>
                <w:b/>
                <w:bCs/>
                <w:i/>
                <w:iCs/>
              </w:rPr>
              <w:t>from the beginning of their covenant relationship with God, the people of Israel had a specific pattern. This was the cycle of redemption, in which they sinned and moved away from the covenant but were able to return to God because of God’s faithfulness and love.</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unusually insightful understanding of this concept.</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good understanding of this concept.</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adequate understanding of this concept.</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shows little understanding of this concept.</w:t>
            </w:r>
          </w:p>
        </w:tc>
      </w:tr>
      <w:tr w:rsidR="000D23CD" w:rsidTr="00832559">
        <w:trPr>
          <w:trHeight w:val="1043"/>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The method of presentation is effective in teaching the class about the person researched because main points are presented clearly.</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The method of presentation is extremely effective because main points are presented very clearly.</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The method of presentation is effective because main points are presented clearly.</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The method of presentation is somewhat effective because main points are presented somewhat clearly.</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The method of presentation is not effective because main points are not presented clearly.</w:t>
            </w:r>
          </w:p>
        </w:tc>
      </w:tr>
      <w:tr w:rsidR="000D23CD" w:rsidTr="00832559">
        <w:trPr>
          <w:trHeight w:val="60"/>
        </w:trPr>
        <w:tc>
          <w:tcPr>
            <w:tcW w:w="30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Heads"/>
            </w:pPr>
            <w:r>
              <w:t>Assignment uses proper grammar and spelling.</w:t>
            </w:r>
          </w:p>
        </w:tc>
        <w:tc>
          <w:tcPr>
            <w:tcW w:w="18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has no grammar or spelling errors.</w:t>
            </w:r>
          </w:p>
        </w:tc>
        <w:tc>
          <w:tcPr>
            <w:tcW w:w="17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has one grammar or spelling error.</w:t>
            </w:r>
          </w:p>
        </w:tc>
        <w:tc>
          <w:tcPr>
            <w:tcW w:w="1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has two grammar or spelling errors.</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D23CD" w:rsidRDefault="000D23CD" w:rsidP="000D23CD">
            <w:pPr>
              <w:pStyle w:val="A-ChartText"/>
            </w:pPr>
            <w:r>
              <w:t>Assignment has more than two grammar or spelling errors.</w:t>
            </w:r>
          </w:p>
        </w:tc>
      </w:tr>
    </w:tbl>
    <w:p w:rsidR="00AB7193" w:rsidRPr="002D0851" w:rsidRDefault="000D23CD" w:rsidP="000D23CD">
      <w:pPr>
        <w:pStyle w:val="A-BH"/>
      </w:pPr>
      <w:r>
        <w:t>Rubric for Unit 4 Final Performance Tasks</w:t>
      </w:r>
      <w:r w:rsidR="00FB2573">
        <w:t xml:space="preserve"> </w:t>
      </w:r>
    </w:p>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4FB" w:rsidRDefault="00E374FB" w:rsidP="004D0079">
      <w:r>
        <w:separator/>
      </w:r>
    </w:p>
    <w:p w:rsidR="00E374FB" w:rsidRDefault="00E374FB"/>
  </w:endnote>
  <w:endnote w:type="continuationSeparator" w:id="1">
    <w:p w:rsidR="00E374FB" w:rsidRDefault="00E374FB" w:rsidP="004D0079">
      <w:r>
        <w:continuationSeparator/>
      </w:r>
    </w:p>
    <w:p w:rsidR="00E374FB" w:rsidRDefault="00E374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51400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Document #:</w:t>
                </w:r>
                <w:r w:rsidR="00E20E84" w:rsidRPr="00E20E84">
                  <w:rPr>
                    <w:rFonts w:ascii="Arial" w:hAnsi="Arial" w:cs="Arial"/>
                    <w:color w:val="000000" w:themeColor="text1"/>
                    <w:sz w:val="18"/>
                    <w:szCs w:val="18"/>
                  </w:rPr>
                  <w:t>TX001111</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51400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20E84" w:rsidRPr="00E20E84">
                  <w:rPr>
                    <w:rFonts w:ascii="Arial" w:hAnsi="Arial" w:cs="Arial"/>
                    <w:color w:val="000000"/>
                    <w:sz w:val="18"/>
                    <w:szCs w:val="18"/>
                  </w:rPr>
                  <w:t>TX001111</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4FB" w:rsidRDefault="00E374FB" w:rsidP="004D0079">
      <w:r>
        <w:separator/>
      </w:r>
    </w:p>
    <w:p w:rsidR="00E374FB" w:rsidRDefault="00E374FB"/>
  </w:footnote>
  <w:footnote w:type="continuationSeparator" w:id="1">
    <w:p w:rsidR="00E374FB" w:rsidRDefault="00E374FB" w:rsidP="004D0079">
      <w:r>
        <w:continuationSeparator/>
      </w:r>
    </w:p>
    <w:p w:rsidR="00E374FB" w:rsidRDefault="00E374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E20E84" w:rsidP="00DC08C5">
    <w:pPr>
      <w:pStyle w:val="A-Header-articletitlepage2"/>
    </w:pPr>
    <w:r>
      <w:t>Rubric for Unit 4 Final Performance Tasks</w:t>
    </w:r>
    <w:r w:rsidR="006C6F41">
      <w:tab/>
    </w:r>
    <w:r w:rsidR="00C07507" w:rsidRPr="00F82D2A">
      <w:t xml:space="preserve">Page | </w:t>
    </w:r>
    <w:r w:rsidR="00514005" w:rsidRPr="00F82D2A">
      <w:fldChar w:fldCharType="begin"/>
    </w:r>
    <w:r w:rsidR="00C07507" w:rsidRPr="00F82D2A">
      <w:instrText xml:space="preserve"> PAGE   \* MERGEFORMAT </w:instrText>
    </w:r>
    <w:r w:rsidR="00514005" w:rsidRPr="00F82D2A">
      <w:fldChar w:fldCharType="separate"/>
    </w:r>
    <w:r w:rsidR="000D23CD">
      <w:rPr>
        <w:noProof/>
      </w:rPr>
      <w:t>2</w:t>
    </w:r>
    <w:r w:rsidR="00514005"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12290">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00FA3"/>
    <w:rsid w:val="000174A3"/>
    <w:rsid w:val="000262AD"/>
    <w:rsid w:val="00026B17"/>
    <w:rsid w:val="000318AE"/>
    <w:rsid w:val="00044AD7"/>
    <w:rsid w:val="00084EB9"/>
    <w:rsid w:val="00093CB0"/>
    <w:rsid w:val="000A391A"/>
    <w:rsid w:val="000B4E68"/>
    <w:rsid w:val="000C5F25"/>
    <w:rsid w:val="000D23CD"/>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E770F"/>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4005"/>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255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67C59"/>
    <w:rsid w:val="00D80DBD"/>
    <w:rsid w:val="00D82358"/>
    <w:rsid w:val="00D83EE1"/>
    <w:rsid w:val="00DB4EA7"/>
    <w:rsid w:val="00DC08C5"/>
    <w:rsid w:val="00DD28A2"/>
    <w:rsid w:val="00E02EAF"/>
    <w:rsid w:val="00E16237"/>
    <w:rsid w:val="00E20E84"/>
    <w:rsid w:val="00E374FB"/>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257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0D23CD"/>
    <w:pPr>
      <w:spacing w:before="120"/>
    </w:pPr>
    <w:rPr>
      <w:rFonts w:ascii="Arial" w:eastAsiaTheme="minorHAnsi" w:hAnsi="Arial" w:cs="Arial"/>
      <w:b/>
      <w:sz w:val="44"/>
      <w:szCs w:val="48"/>
    </w:rPr>
  </w:style>
  <w:style w:type="character" w:customStyle="1" w:styleId="A-BHChar">
    <w:name w:val="A- BH Char"/>
    <w:basedOn w:val="DefaultParagraphFont"/>
    <w:link w:val="A-BH"/>
    <w:rsid w:val="000D23CD"/>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1E770F"/>
    <w:pPr>
      <w:jc w:val="center"/>
    </w:pPr>
    <w:rPr>
      <w:rFonts w:ascii="Arial" w:eastAsiaTheme="minorHAnsi" w:hAnsi="Arial"/>
      <w:b/>
      <w:sz w:val="18"/>
      <w:szCs w:val="24"/>
    </w:rPr>
  </w:style>
  <w:style w:type="paragraph" w:customStyle="1" w:styleId="A-ChartText">
    <w:name w:val="A- Chart Text"/>
    <w:basedOn w:val="Normal"/>
    <w:qFormat/>
    <w:rsid w:val="001E770F"/>
    <w:pPr>
      <w:jc w:val="center"/>
    </w:pPr>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E20E84"/>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table">
    <w:name w:val="handout text table"/>
    <w:basedOn w:val="handouttext"/>
    <w:uiPriority w:val="99"/>
    <w:rsid w:val="00E20E84"/>
    <w:pPr>
      <w:spacing w:line="210" w:lineRule="atLeast"/>
      <w:ind w:firstLine="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A3A2-B38B-49BE-84BD-7DDB2131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2</cp:revision>
  <cp:lastPrinted>2010-01-08T18:19:00Z</cp:lastPrinted>
  <dcterms:created xsi:type="dcterms:W3CDTF">2010-02-02T18:38:00Z</dcterms:created>
  <dcterms:modified xsi:type="dcterms:W3CDTF">2010-02-05T22:13:00Z</dcterms:modified>
</cp:coreProperties>
</file>