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3B" w:rsidRPr="008D2AB8" w:rsidRDefault="004F2253" w:rsidP="00FB5D6E">
      <w:pPr>
        <w:pStyle w:val="A-BH"/>
        <w:spacing w:before="0"/>
      </w:pPr>
      <w:r w:rsidRPr="008A113B">
        <w:t>Vocabulary for Unit 8</w:t>
      </w:r>
    </w:p>
    <w:p w:rsidR="004F2253" w:rsidRPr="008A113B" w:rsidRDefault="003F6571" w:rsidP="008D2AB8">
      <w:pPr>
        <w:pStyle w:val="A-Text"/>
      </w:pPr>
      <w:r w:rsidRPr="008A113B">
        <w:rPr>
          <w:b/>
        </w:rPr>
        <w:t>a</w:t>
      </w:r>
      <w:r w:rsidR="004F2253" w:rsidRPr="008A113B">
        <w:rPr>
          <w:b/>
        </w:rPr>
        <w:t>pocalyptic literature:</w:t>
      </w:r>
      <w:r w:rsidR="008A113B" w:rsidRPr="008A113B">
        <w:t xml:space="preserve"> </w:t>
      </w:r>
      <w:r w:rsidR="00001C1E">
        <w:t xml:space="preserve"> </w:t>
      </w:r>
      <w:r w:rsidR="003C6ADA" w:rsidRPr="008A113B">
        <w:t>A literary form that uses highly dramatic and symbolic language to offer hope to a people in crisis</w:t>
      </w:r>
      <w:r w:rsidR="004F2253" w:rsidRPr="008A113B">
        <w:t>.</w:t>
      </w:r>
    </w:p>
    <w:p w:rsidR="008A113B" w:rsidRPr="008A113B" w:rsidRDefault="008A113B" w:rsidP="008D2AB8">
      <w:pPr>
        <w:pStyle w:val="A-Text"/>
      </w:pPr>
    </w:p>
    <w:p w:rsidR="004F2253" w:rsidRPr="008A113B" w:rsidRDefault="003F6571" w:rsidP="008D2AB8">
      <w:pPr>
        <w:pStyle w:val="A-Text"/>
      </w:pPr>
      <w:r w:rsidRPr="008A113B">
        <w:rPr>
          <w:b/>
        </w:rPr>
        <w:t>a</w:t>
      </w:r>
      <w:r w:rsidR="004F2253" w:rsidRPr="008A113B">
        <w:rPr>
          <w:b/>
        </w:rPr>
        <w:t>postate:</w:t>
      </w:r>
      <w:r w:rsidR="008A113B" w:rsidRPr="008A113B">
        <w:t xml:space="preserve"> </w:t>
      </w:r>
      <w:r w:rsidR="00001C1E">
        <w:t xml:space="preserve"> </w:t>
      </w:r>
      <w:r w:rsidR="003C6ADA" w:rsidRPr="008A113B">
        <w:t>A person who was a believer but has abandoned his or her faith</w:t>
      </w:r>
      <w:r w:rsidR="004F2253" w:rsidRPr="008A113B">
        <w:t>.</w:t>
      </w:r>
    </w:p>
    <w:p w:rsidR="008A113B" w:rsidRPr="008A113B" w:rsidRDefault="008A113B" w:rsidP="008D2AB8">
      <w:pPr>
        <w:pStyle w:val="A-Text"/>
      </w:pPr>
    </w:p>
    <w:p w:rsidR="004F2253" w:rsidRPr="008A113B" w:rsidRDefault="003F6571" w:rsidP="008D2AB8">
      <w:pPr>
        <w:pStyle w:val="A-Text"/>
      </w:pPr>
      <w:r w:rsidRPr="008A113B">
        <w:rPr>
          <w:b/>
        </w:rPr>
        <w:t>c</w:t>
      </w:r>
      <w:r w:rsidR="004F2253" w:rsidRPr="008A113B">
        <w:rPr>
          <w:b/>
        </w:rPr>
        <w:t xml:space="preserve">risis </w:t>
      </w:r>
      <w:r w:rsidRPr="008A113B">
        <w:rPr>
          <w:b/>
        </w:rPr>
        <w:t>i</w:t>
      </w:r>
      <w:r w:rsidR="004F2253" w:rsidRPr="008A113B">
        <w:rPr>
          <w:b/>
        </w:rPr>
        <w:t>magery:</w:t>
      </w:r>
      <w:r w:rsidR="008A113B" w:rsidRPr="008A113B">
        <w:rPr>
          <w:b/>
        </w:rPr>
        <w:t xml:space="preserve"> </w:t>
      </w:r>
      <w:r w:rsidR="00001C1E">
        <w:rPr>
          <w:b/>
        </w:rPr>
        <w:t xml:space="preserve"> </w:t>
      </w:r>
      <w:r w:rsidR="004F2253" w:rsidRPr="008A113B">
        <w:t>A common literary feature of apocalyptic writing</w:t>
      </w:r>
      <w:r w:rsidR="00F13B74" w:rsidRPr="008A113B">
        <w:t xml:space="preserve"> that</w:t>
      </w:r>
      <w:r w:rsidR="004F2253" w:rsidRPr="008A113B">
        <w:t xml:space="preserve"> includes images or visions of widespread chaos and cataclysmic destruction.</w:t>
      </w:r>
    </w:p>
    <w:p w:rsidR="008A113B" w:rsidRPr="008A113B" w:rsidRDefault="008A113B" w:rsidP="008D2AB8">
      <w:pPr>
        <w:pStyle w:val="A-Text"/>
      </w:pPr>
    </w:p>
    <w:p w:rsidR="004F2253" w:rsidRPr="008A113B" w:rsidRDefault="00543DB2" w:rsidP="008D2AB8">
      <w:pPr>
        <w:pStyle w:val="A-Text"/>
      </w:pPr>
      <w:r w:rsidRPr="008A113B">
        <w:rPr>
          <w:b/>
        </w:rPr>
        <w:t>D</w:t>
      </w:r>
      <w:r w:rsidR="004F2253" w:rsidRPr="008A113B">
        <w:rPr>
          <w:b/>
        </w:rPr>
        <w:t>ispersion (</w:t>
      </w:r>
      <w:r w:rsidRPr="008A113B">
        <w:rPr>
          <w:b/>
        </w:rPr>
        <w:t>D</w:t>
      </w:r>
      <w:r w:rsidR="004F2253" w:rsidRPr="008A113B">
        <w:rPr>
          <w:b/>
        </w:rPr>
        <w:t>iaspora):</w:t>
      </w:r>
      <w:r w:rsidR="00001C1E">
        <w:rPr>
          <w:b/>
        </w:rPr>
        <w:t xml:space="preserve"> </w:t>
      </w:r>
      <w:r w:rsidR="004F2253" w:rsidRPr="008A113B">
        <w:rPr>
          <w:b/>
        </w:rPr>
        <w:t xml:space="preserve"> </w:t>
      </w:r>
      <w:r w:rsidR="003C6ADA" w:rsidRPr="008A113B">
        <w:t xml:space="preserve">Refers to the Israelites’ living outside of Palestine after the Babylonian Exile; </w:t>
      </w:r>
      <w:r w:rsidR="003C6ADA" w:rsidRPr="008A113B">
        <w:rPr>
          <w:rFonts w:cs="MinionPro-It"/>
          <w:i/>
          <w:iCs/>
        </w:rPr>
        <w:t xml:space="preserve">Diaspora </w:t>
      </w:r>
      <w:r w:rsidR="003C6ADA" w:rsidRPr="008A113B">
        <w:t>means “dispersion” or “the scattered ones.</w:t>
      </w:r>
      <w:r w:rsidR="004F2253" w:rsidRPr="008A113B">
        <w:t>”</w:t>
      </w:r>
    </w:p>
    <w:p w:rsidR="008A113B" w:rsidRPr="008A113B" w:rsidRDefault="008A113B" w:rsidP="008D2AB8">
      <w:pPr>
        <w:pStyle w:val="A-Text"/>
      </w:pPr>
    </w:p>
    <w:p w:rsidR="004F2253" w:rsidRPr="008A113B" w:rsidRDefault="003F6571" w:rsidP="008D2AB8">
      <w:pPr>
        <w:pStyle w:val="A-Text"/>
      </w:pPr>
      <w:r w:rsidRPr="008A113B">
        <w:rPr>
          <w:b/>
        </w:rPr>
        <w:t>e</w:t>
      </w:r>
      <w:r w:rsidR="00716B66">
        <w:rPr>
          <w:b/>
        </w:rPr>
        <w:t xml:space="preserve">nd </w:t>
      </w:r>
      <w:bookmarkStart w:id="0" w:name="_GoBack"/>
      <w:bookmarkEnd w:id="0"/>
      <w:r w:rsidR="004F2253" w:rsidRPr="008A113B">
        <w:rPr>
          <w:b/>
        </w:rPr>
        <w:t>times:</w:t>
      </w:r>
      <w:r w:rsidR="008A113B" w:rsidRPr="008A113B">
        <w:t xml:space="preserve"> </w:t>
      </w:r>
      <w:r w:rsidR="00001C1E">
        <w:t xml:space="preserve"> </w:t>
      </w:r>
      <w:r w:rsidR="004F2253" w:rsidRPr="008A113B">
        <w:t xml:space="preserve">In apocalyptic literature, refers to the end of the persecution </w:t>
      </w:r>
      <w:r w:rsidR="00E63E18" w:rsidRPr="008A113B">
        <w:t xml:space="preserve">that </w:t>
      </w:r>
      <w:r w:rsidR="004F2253" w:rsidRPr="008A113B">
        <w:t xml:space="preserve">the </w:t>
      </w:r>
      <w:r w:rsidR="00E63E18" w:rsidRPr="008A113B">
        <w:t xml:space="preserve">intended </w:t>
      </w:r>
      <w:r w:rsidR="004F2253" w:rsidRPr="008A113B">
        <w:t>audience is presently enduring.</w:t>
      </w:r>
      <w:r w:rsidR="008A113B" w:rsidRPr="008A113B">
        <w:t xml:space="preserve"> </w:t>
      </w:r>
      <w:r w:rsidR="004F2253" w:rsidRPr="008A113B">
        <w:t xml:space="preserve">Often misinterpreted as referring </w:t>
      </w:r>
      <w:r w:rsidR="008A113B" w:rsidRPr="008A113B">
        <w:t>to the end of the world.</w:t>
      </w:r>
    </w:p>
    <w:p w:rsidR="008A113B" w:rsidRPr="008A113B" w:rsidRDefault="008A113B" w:rsidP="008D2AB8">
      <w:pPr>
        <w:pStyle w:val="A-Text"/>
      </w:pPr>
    </w:p>
    <w:p w:rsidR="004F2253" w:rsidRPr="008A113B" w:rsidRDefault="003F6571" w:rsidP="008D2AB8">
      <w:pPr>
        <w:pStyle w:val="A-Text"/>
      </w:pPr>
      <w:r w:rsidRPr="008A113B">
        <w:rPr>
          <w:b/>
        </w:rPr>
        <w:t>e</w:t>
      </w:r>
      <w:r w:rsidR="004F2253" w:rsidRPr="008A113B">
        <w:rPr>
          <w:b/>
        </w:rPr>
        <w:t>xpiation:</w:t>
      </w:r>
      <w:r w:rsidR="008A113B" w:rsidRPr="008A113B">
        <w:rPr>
          <w:b/>
        </w:rPr>
        <w:t xml:space="preserve"> </w:t>
      </w:r>
      <w:r w:rsidR="00001C1E">
        <w:rPr>
          <w:b/>
        </w:rPr>
        <w:t xml:space="preserve"> </w:t>
      </w:r>
      <w:r w:rsidR="003C6ADA" w:rsidRPr="008A113B">
        <w:t>The act of atoning for sin or wrongdoing</w:t>
      </w:r>
      <w:r w:rsidR="00855EAE" w:rsidRPr="008A113B">
        <w:t>.</w:t>
      </w:r>
    </w:p>
    <w:p w:rsidR="008A113B" w:rsidRPr="008A113B" w:rsidRDefault="008A113B" w:rsidP="008D2AB8">
      <w:pPr>
        <w:pStyle w:val="A-Text"/>
        <w:rPr>
          <w:b/>
        </w:rPr>
      </w:pPr>
    </w:p>
    <w:p w:rsidR="004F2253" w:rsidRPr="008A113B" w:rsidRDefault="004F2253" w:rsidP="008D2AB8">
      <w:pPr>
        <w:pStyle w:val="A-Text"/>
      </w:pPr>
      <w:r w:rsidRPr="008A113B">
        <w:rPr>
          <w:b/>
        </w:rPr>
        <w:t>Holy of Holies:</w:t>
      </w:r>
      <w:r w:rsidR="008A113B" w:rsidRPr="008A113B">
        <w:t xml:space="preserve"> </w:t>
      </w:r>
      <w:r w:rsidR="00001C1E">
        <w:t xml:space="preserve"> </w:t>
      </w:r>
      <w:r w:rsidR="003C6ADA" w:rsidRPr="008A113B">
        <w:t>The most holy place in the Tabernacle, which at one time contained the Ark of the Covenant. Only the High Priest could enter, and he only once a year</w:t>
      </w:r>
      <w:r w:rsidRPr="008A113B">
        <w:t>.</w:t>
      </w:r>
    </w:p>
    <w:p w:rsidR="008A113B" w:rsidRPr="008A113B" w:rsidRDefault="008A113B" w:rsidP="008D2AB8">
      <w:pPr>
        <w:pStyle w:val="A-Text"/>
      </w:pPr>
    </w:p>
    <w:p w:rsidR="004F2253" w:rsidRPr="008A113B" w:rsidRDefault="004F2253" w:rsidP="008D2AB8">
      <w:pPr>
        <w:pStyle w:val="A-Text"/>
      </w:pPr>
      <w:r w:rsidRPr="008A113B">
        <w:rPr>
          <w:b/>
        </w:rPr>
        <w:t>Levitical priests:</w:t>
      </w:r>
      <w:r w:rsidR="008A113B" w:rsidRPr="008A113B">
        <w:t xml:space="preserve"> </w:t>
      </w:r>
      <w:r w:rsidR="00001C1E">
        <w:t xml:space="preserve"> </w:t>
      </w:r>
      <w:r w:rsidRPr="008A113B">
        <w:t>The priests of ancient Israel, who offered sacrifice on behalf of the people at the Temple in Jerusalem.</w:t>
      </w:r>
      <w:r w:rsidR="008A113B" w:rsidRPr="008A113B">
        <w:t xml:space="preserve"> </w:t>
      </w:r>
      <w:r w:rsidRPr="008A113B">
        <w:t>They were all members of the tribe of Levi, descendants of Aaron.</w:t>
      </w:r>
    </w:p>
    <w:p w:rsidR="008A113B" w:rsidRPr="008A113B" w:rsidRDefault="008A113B" w:rsidP="008D2AB8">
      <w:pPr>
        <w:pStyle w:val="A-Text"/>
      </w:pPr>
    </w:p>
    <w:p w:rsidR="004F2253" w:rsidRPr="008A113B" w:rsidRDefault="003F6571" w:rsidP="008D2AB8">
      <w:pPr>
        <w:pStyle w:val="A-Text"/>
      </w:pPr>
      <w:r w:rsidRPr="008A113B">
        <w:rPr>
          <w:b/>
        </w:rPr>
        <w:t>m</w:t>
      </w:r>
      <w:r w:rsidR="004F2253" w:rsidRPr="008A113B">
        <w:rPr>
          <w:b/>
        </w:rPr>
        <w:t>artyr:</w:t>
      </w:r>
      <w:r w:rsidR="008A113B" w:rsidRPr="008A113B">
        <w:t xml:space="preserve"> </w:t>
      </w:r>
      <w:r w:rsidR="00001C1E">
        <w:t xml:space="preserve"> </w:t>
      </w:r>
      <w:r w:rsidR="003C6ADA" w:rsidRPr="008A113B">
        <w:t xml:space="preserve">A person who suffers </w:t>
      </w:r>
      <w:r w:rsidR="008A113B" w:rsidRPr="008A113B">
        <w:t>death</w:t>
      </w:r>
      <w:r w:rsidR="003C6ADA" w:rsidRPr="008A113B">
        <w:t xml:space="preserve"> because of his or her beliefs. The Church has canonized many martyrs as saints</w:t>
      </w:r>
      <w:r w:rsidR="004F2253" w:rsidRPr="008A113B">
        <w:t>.</w:t>
      </w:r>
    </w:p>
    <w:p w:rsidR="008A113B" w:rsidRPr="008A113B" w:rsidRDefault="008A113B" w:rsidP="008D2AB8">
      <w:pPr>
        <w:pStyle w:val="A-Text"/>
      </w:pPr>
    </w:p>
    <w:p w:rsidR="004F2253" w:rsidRPr="008A113B" w:rsidRDefault="004F2253" w:rsidP="008D2AB8">
      <w:pPr>
        <w:pStyle w:val="A-Text"/>
      </w:pPr>
      <w:r w:rsidRPr="008A113B">
        <w:rPr>
          <w:b/>
        </w:rPr>
        <w:t>New Jerusalem:</w:t>
      </w:r>
      <w:r w:rsidR="008A113B" w:rsidRPr="008A113B">
        <w:t xml:space="preserve"> </w:t>
      </w:r>
      <w:r w:rsidR="00001C1E">
        <w:t xml:space="preserve"> </w:t>
      </w:r>
      <w:r w:rsidR="003C6ADA" w:rsidRPr="008A113B">
        <w:t>In the Book of Revelation, a symbol of a renewed society in which God dwells; a symbol of the Church, the “holy city,” the assembly of the People of God called together from “the ends of the earth”; also, in other settings, a symbol of Heaven</w:t>
      </w:r>
      <w:r w:rsidRPr="008A113B">
        <w:t>.</w:t>
      </w:r>
    </w:p>
    <w:p w:rsidR="008A113B" w:rsidRPr="008A113B" w:rsidRDefault="008A113B" w:rsidP="008D2AB8">
      <w:pPr>
        <w:pStyle w:val="A-Text"/>
      </w:pPr>
    </w:p>
    <w:p w:rsidR="004F2253" w:rsidRPr="008A113B" w:rsidRDefault="003F6571" w:rsidP="008D2AB8">
      <w:pPr>
        <w:pStyle w:val="A-Text"/>
      </w:pPr>
      <w:r w:rsidRPr="008A113B">
        <w:rPr>
          <w:b/>
        </w:rPr>
        <w:t>p</w:t>
      </w:r>
      <w:r w:rsidR="004F2253" w:rsidRPr="008A113B">
        <w:rPr>
          <w:b/>
        </w:rPr>
        <w:t>rophet:</w:t>
      </w:r>
      <w:r w:rsidR="00001C1E">
        <w:rPr>
          <w:b/>
        </w:rPr>
        <w:t xml:space="preserve"> </w:t>
      </w:r>
      <w:r w:rsidR="008A113B" w:rsidRPr="008A113B">
        <w:t xml:space="preserve"> </w:t>
      </w:r>
      <w:r w:rsidR="003C6ADA" w:rsidRPr="008A113B">
        <w:t>A person God chooses to speak his message of salvation. In the Bible, primarily a communicator of a divine message of repentance to the Chosen People, not necessarily a person who predicted the future</w:t>
      </w:r>
      <w:r w:rsidR="008A113B" w:rsidRPr="008A113B">
        <w:t>.</w:t>
      </w:r>
    </w:p>
    <w:p w:rsidR="008A113B" w:rsidRPr="008A113B" w:rsidRDefault="008A113B" w:rsidP="008D2AB8">
      <w:pPr>
        <w:pStyle w:val="A-Text"/>
      </w:pPr>
    </w:p>
    <w:p w:rsidR="004F2253" w:rsidRPr="008A113B" w:rsidRDefault="003F6571" w:rsidP="008D2AB8">
      <w:pPr>
        <w:pStyle w:val="A-Text"/>
      </w:pPr>
      <w:r w:rsidRPr="008A113B">
        <w:rPr>
          <w:b/>
        </w:rPr>
        <w:t>s</w:t>
      </w:r>
      <w:r w:rsidR="004F2253" w:rsidRPr="008A113B">
        <w:rPr>
          <w:b/>
        </w:rPr>
        <w:t>alvation:</w:t>
      </w:r>
      <w:r w:rsidR="008A113B" w:rsidRPr="008A113B">
        <w:t xml:space="preserve"> </w:t>
      </w:r>
      <w:r w:rsidR="00001C1E">
        <w:t xml:space="preserve"> </w:t>
      </w:r>
      <w:r w:rsidR="003C6ADA" w:rsidRPr="008A113B">
        <w:t xml:space="preserve">From the Latin </w:t>
      </w:r>
      <w:r w:rsidR="003C6ADA" w:rsidRPr="008A113B">
        <w:rPr>
          <w:rFonts w:cs="MinionPro-It"/>
          <w:i/>
          <w:iCs/>
        </w:rPr>
        <w:t xml:space="preserve">salvare, </w:t>
      </w:r>
      <w:r w:rsidR="003C6ADA" w:rsidRPr="008A113B">
        <w:t xml:space="preserve">meaning “to save,” referring to the forgiveness of sins and the restoration of friendship with God, attained for us through the Paschal Mystery—Christ’s work of redemption accomplished through his Passion, </w:t>
      </w:r>
      <w:r w:rsidR="008A113B" w:rsidRPr="008A113B">
        <w:t>death</w:t>
      </w:r>
      <w:r w:rsidR="003C6ADA" w:rsidRPr="008A113B">
        <w:t>, Resurrection, and Ascension. Only at the time of judgment can a person be certain of salvation, which is a gift of God</w:t>
      </w:r>
      <w:r w:rsidR="004F2253" w:rsidRPr="008A113B">
        <w:t>.</w:t>
      </w:r>
    </w:p>
    <w:p w:rsidR="008A113B" w:rsidRPr="008A113B" w:rsidRDefault="008A113B" w:rsidP="008D2AB8">
      <w:pPr>
        <w:pStyle w:val="A-Text"/>
      </w:pPr>
      <w:bookmarkStart w:id="1" w:name="Editing"/>
      <w:bookmarkEnd w:id="1"/>
    </w:p>
    <w:p w:rsidR="004F2253" w:rsidRDefault="004F2253" w:rsidP="008D2AB8">
      <w:pPr>
        <w:pStyle w:val="A-Text"/>
      </w:pPr>
      <w:r w:rsidRPr="008A113B">
        <w:rPr>
          <w:b/>
        </w:rPr>
        <w:t>Septuagint:</w:t>
      </w:r>
      <w:r w:rsidR="00001C1E">
        <w:rPr>
          <w:b/>
        </w:rPr>
        <w:t xml:space="preserve"> </w:t>
      </w:r>
      <w:r w:rsidR="008A113B" w:rsidRPr="008A113B">
        <w:rPr>
          <w:b/>
        </w:rPr>
        <w:t xml:space="preserve"> </w:t>
      </w:r>
      <w:r w:rsidR="003C6ADA" w:rsidRPr="008A113B">
        <w:t>A Greek translation of the Old Testament begun about 250 BC. The Septuagint included the forty-six books of the Old Testament. It is often referred to by the Roman number LXX, which means seventy, in honor of the legendary seventy rabbis who translated the Hebrew text into Greek in supposedly seventy days</w:t>
      </w:r>
      <w:r w:rsidRPr="008A113B">
        <w:t>.</w:t>
      </w:r>
    </w:p>
    <w:p w:rsidR="00001C1E" w:rsidRPr="008A113B" w:rsidRDefault="00001C1E" w:rsidP="008D2AB8">
      <w:pPr>
        <w:pStyle w:val="A-Text"/>
      </w:pPr>
    </w:p>
    <w:p w:rsidR="004F2253" w:rsidRPr="00FB5D6E" w:rsidRDefault="003F6571" w:rsidP="008D2AB8">
      <w:pPr>
        <w:pStyle w:val="A-Text"/>
        <w:rPr>
          <w:b/>
        </w:rPr>
      </w:pPr>
      <w:r w:rsidRPr="008A113B">
        <w:rPr>
          <w:b/>
        </w:rPr>
        <w:t>v</w:t>
      </w:r>
      <w:r w:rsidR="004F2253" w:rsidRPr="008A113B">
        <w:rPr>
          <w:b/>
        </w:rPr>
        <w:t>ision:</w:t>
      </w:r>
      <w:r w:rsidR="008A113B" w:rsidRPr="008A113B">
        <w:t xml:space="preserve"> </w:t>
      </w:r>
      <w:r w:rsidR="00001C1E">
        <w:t xml:space="preserve"> </w:t>
      </w:r>
      <w:r w:rsidR="004F2253" w:rsidRPr="008A113B">
        <w:t xml:space="preserve">A revelation given by God to an individual or group </w:t>
      </w:r>
      <w:r w:rsidR="00F13B74" w:rsidRPr="008A113B">
        <w:t xml:space="preserve">that </w:t>
      </w:r>
      <w:r w:rsidR="004F2253" w:rsidRPr="008A113B">
        <w:t>evokes the imagination and stirs strong emotions.</w:t>
      </w:r>
      <w:r w:rsidR="008A113B" w:rsidRPr="008A113B">
        <w:t xml:space="preserve"> </w:t>
      </w:r>
      <w:r w:rsidR="004F2253" w:rsidRPr="008A113B">
        <w:t>In apocalyptic literature, these often</w:t>
      </w:r>
      <w:r w:rsidR="00FB5D6E">
        <w:t xml:space="preserve"> include symbolism and allegory.</w:t>
      </w:r>
    </w:p>
    <w:sectPr w:rsidR="004F2253" w:rsidRPr="00FB5D6E" w:rsidSect="00CD74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68" w:rsidRDefault="00897668" w:rsidP="004D0079">
      <w:r>
        <w:separator/>
      </w:r>
    </w:p>
    <w:p w:rsidR="00897668" w:rsidRDefault="00897668"/>
  </w:endnote>
  <w:endnote w:type="continuationSeparator" w:id="0">
    <w:p w:rsidR="00897668" w:rsidRDefault="00897668" w:rsidP="004D0079">
      <w:r>
        <w:continuationSeparator/>
      </w:r>
    </w:p>
    <w:p w:rsidR="00897668" w:rsidRDefault="00897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MinionPro-I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89766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CD74C4" w:rsidRDefault="00FE5D24" w:rsidP="00CD74C4">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E2251" w:rsidRPr="007E2251">
                  <w:rPr>
                    <w:rFonts w:ascii="Arial" w:hAnsi="Arial" w:cs="Arial"/>
                    <w:color w:val="000000"/>
                    <w:sz w:val="18"/>
                    <w:szCs w:val="18"/>
                  </w:rPr>
                  <w:t>TX002315</w:t>
                </w:r>
              </w:p>
            </w:txbxContent>
          </v:textbox>
        </v:shape>
      </w:pict>
    </w:r>
    <w:r w:rsidR="00FE5D24" w:rsidRPr="00F82D2A">
      <w:rPr>
        <w:noProof/>
      </w:rPr>
      <w:drawing>
        <wp:inline distT="0" distB="0" distL="0" distR="0" wp14:anchorId="36F4D0F2" wp14:editId="6900945A">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89766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01C1E" w:rsidRDefault="00FE5D24" w:rsidP="00001C1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E2251" w:rsidRPr="007E2251">
                  <w:rPr>
                    <w:rFonts w:ascii="Arial" w:hAnsi="Arial" w:cs="Arial"/>
                    <w:color w:val="000000"/>
                    <w:sz w:val="18"/>
                    <w:szCs w:val="18"/>
                  </w:rPr>
                  <w:t>TX002315</w:t>
                </w:r>
              </w:p>
            </w:txbxContent>
          </v:textbox>
        </v:shape>
      </w:pict>
    </w:r>
    <w:r w:rsidR="00FE5D24" w:rsidRPr="00E7545A">
      <w:rPr>
        <w:noProof/>
      </w:rPr>
      <w:drawing>
        <wp:inline distT="0" distB="0" distL="0" distR="0" wp14:anchorId="564822A0" wp14:editId="28653D7A">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68" w:rsidRDefault="00897668" w:rsidP="004D0079">
      <w:r>
        <w:separator/>
      </w:r>
    </w:p>
    <w:p w:rsidR="00897668" w:rsidRDefault="00897668"/>
  </w:footnote>
  <w:footnote w:type="continuationSeparator" w:id="0">
    <w:p w:rsidR="00897668" w:rsidRDefault="00897668" w:rsidP="004D0079">
      <w:r>
        <w:continuationSeparator/>
      </w:r>
    </w:p>
    <w:p w:rsidR="00897668" w:rsidRDefault="008976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4F2253" w:rsidP="00DC08C5">
    <w:pPr>
      <w:pStyle w:val="A-Header-articletitlepage2"/>
    </w:pPr>
    <w:r w:rsidRPr="00D96271">
      <w:rPr>
        <w:szCs w:val="24"/>
      </w:rPr>
      <w:t>Vocabulary for Unit</w:t>
    </w:r>
    <w:r>
      <w:rPr>
        <w:szCs w:val="24"/>
      </w:rPr>
      <w:t xml:space="preserve"> 8</w:t>
    </w:r>
    <w:r w:rsidR="00FE5D24">
      <w:tab/>
    </w:r>
    <w:r w:rsidR="00FE5D24" w:rsidRPr="00F82D2A">
      <w:t xml:space="preserve">Page | </w:t>
    </w:r>
    <w:r w:rsidR="0078152B">
      <w:fldChar w:fldCharType="begin"/>
    </w:r>
    <w:r w:rsidR="003D333A">
      <w:instrText xml:space="preserve"> PAGE   \* MERGEFORMAT </w:instrText>
    </w:r>
    <w:r w:rsidR="0078152B">
      <w:fldChar w:fldCharType="separate"/>
    </w:r>
    <w:r w:rsidR="00CD74C4">
      <w:rPr>
        <w:noProof/>
      </w:rPr>
      <w:t>2</w:t>
    </w:r>
    <w:r w:rsidR="0078152B">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1C1E"/>
    <w:rsid w:val="000052B5"/>
    <w:rsid w:val="000174A3"/>
    <w:rsid w:val="00017968"/>
    <w:rsid w:val="0002055A"/>
    <w:rsid w:val="000262AD"/>
    <w:rsid w:val="00026B17"/>
    <w:rsid w:val="000318AE"/>
    <w:rsid w:val="00056DA9"/>
    <w:rsid w:val="00075E5E"/>
    <w:rsid w:val="00084EB9"/>
    <w:rsid w:val="00093CB0"/>
    <w:rsid w:val="00094C96"/>
    <w:rsid w:val="000A391A"/>
    <w:rsid w:val="000A400C"/>
    <w:rsid w:val="000B4E68"/>
    <w:rsid w:val="000C5F25"/>
    <w:rsid w:val="000D5ED9"/>
    <w:rsid w:val="000E1ADA"/>
    <w:rsid w:val="000E564B"/>
    <w:rsid w:val="000F6CCE"/>
    <w:rsid w:val="00103E1C"/>
    <w:rsid w:val="00122197"/>
    <w:rsid w:val="001309E6"/>
    <w:rsid w:val="00130AE1"/>
    <w:rsid w:val="001334C6"/>
    <w:rsid w:val="00150651"/>
    <w:rsid w:val="00152401"/>
    <w:rsid w:val="001747F9"/>
    <w:rsid w:val="00175D31"/>
    <w:rsid w:val="001764BC"/>
    <w:rsid w:val="0019539C"/>
    <w:rsid w:val="001A69EC"/>
    <w:rsid w:val="001B3767"/>
    <w:rsid w:val="001B4972"/>
    <w:rsid w:val="001B6938"/>
    <w:rsid w:val="001C0A8C"/>
    <w:rsid w:val="001C0EF4"/>
    <w:rsid w:val="001D5E00"/>
    <w:rsid w:val="001E64A9"/>
    <w:rsid w:val="001E79E6"/>
    <w:rsid w:val="001F322F"/>
    <w:rsid w:val="001F7384"/>
    <w:rsid w:val="0020638E"/>
    <w:rsid w:val="00224A29"/>
    <w:rsid w:val="00225B1E"/>
    <w:rsid w:val="00231C40"/>
    <w:rsid w:val="00236F06"/>
    <w:rsid w:val="002462B2"/>
    <w:rsid w:val="00254E02"/>
    <w:rsid w:val="00261080"/>
    <w:rsid w:val="00265087"/>
    <w:rsid w:val="002724DB"/>
    <w:rsid w:val="00272AE8"/>
    <w:rsid w:val="00284A63"/>
    <w:rsid w:val="00292C4F"/>
    <w:rsid w:val="002A4E6A"/>
    <w:rsid w:val="002D0851"/>
    <w:rsid w:val="002D258C"/>
    <w:rsid w:val="002E0443"/>
    <w:rsid w:val="002E1A1D"/>
    <w:rsid w:val="002E77F4"/>
    <w:rsid w:val="002F3670"/>
    <w:rsid w:val="002F78AB"/>
    <w:rsid w:val="003037EB"/>
    <w:rsid w:val="0031278E"/>
    <w:rsid w:val="003145A2"/>
    <w:rsid w:val="00315221"/>
    <w:rsid w:val="003157D0"/>
    <w:rsid w:val="003236A3"/>
    <w:rsid w:val="00326542"/>
    <w:rsid w:val="0033500F"/>
    <w:rsid w:val="00335771"/>
    <w:rsid w:val="003365CF"/>
    <w:rsid w:val="00340334"/>
    <w:rsid w:val="003477AC"/>
    <w:rsid w:val="0037014E"/>
    <w:rsid w:val="003739CB"/>
    <w:rsid w:val="00376E30"/>
    <w:rsid w:val="0038139E"/>
    <w:rsid w:val="00391A3C"/>
    <w:rsid w:val="003B0E7A"/>
    <w:rsid w:val="003C6ADA"/>
    <w:rsid w:val="003D333A"/>
    <w:rsid w:val="003D381C"/>
    <w:rsid w:val="003E24F6"/>
    <w:rsid w:val="003E5775"/>
    <w:rsid w:val="003F5CF4"/>
    <w:rsid w:val="003F6571"/>
    <w:rsid w:val="00405DC9"/>
    <w:rsid w:val="00405F6D"/>
    <w:rsid w:val="00414D05"/>
    <w:rsid w:val="00416A83"/>
    <w:rsid w:val="00423B78"/>
    <w:rsid w:val="004311A3"/>
    <w:rsid w:val="004371C9"/>
    <w:rsid w:val="004375F9"/>
    <w:rsid w:val="00454A1D"/>
    <w:rsid w:val="00460918"/>
    <w:rsid w:val="00475571"/>
    <w:rsid w:val="004A3116"/>
    <w:rsid w:val="004A7DE2"/>
    <w:rsid w:val="004C5561"/>
    <w:rsid w:val="004D0079"/>
    <w:rsid w:val="004D74F6"/>
    <w:rsid w:val="004D7A2E"/>
    <w:rsid w:val="004E5DFC"/>
    <w:rsid w:val="004F2253"/>
    <w:rsid w:val="00500FAD"/>
    <w:rsid w:val="0050251D"/>
    <w:rsid w:val="00512FE3"/>
    <w:rsid w:val="0052379F"/>
    <w:rsid w:val="00543DB2"/>
    <w:rsid w:val="00545244"/>
    <w:rsid w:val="00555CB8"/>
    <w:rsid w:val="00555EA6"/>
    <w:rsid w:val="0058460F"/>
    <w:rsid w:val="00590EDB"/>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6B66"/>
    <w:rsid w:val="00723889"/>
    <w:rsid w:val="007243F8"/>
    <w:rsid w:val="0073114D"/>
    <w:rsid w:val="00736AC9"/>
    <w:rsid w:val="00745B49"/>
    <w:rsid w:val="0074663C"/>
    <w:rsid w:val="00750DCB"/>
    <w:rsid w:val="007554A3"/>
    <w:rsid w:val="00781027"/>
    <w:rsid w:val="0078152B"/>
    <w:rsid w:val="00781585"/>
    <w:rsid w:val="00784075"/>
    <w:rsid w:val="00786E12"/>
    <w:rsid w:val="00796E74"/>
    <w:rsid w:val="007D41EB"/>
    <w:rsid w:val="007E01EA"/>
    <w:rsid w:val="007E2251"/>
    <w:rsid w:val="007F14E0"/>
    <w:rsid w:val="007F1D2D"/>
    <w:rsid w:val="008111FA"/>
    <w:rsid w:val="00811A84"/>
    <w:rsid w:val="00813FAB"/>
    <w:rsid w:val="00820449"/>
    <w:rsid w:val="00841D97"/>
    <w:rsid w:val="00847B4C"/>
    <w:rsid w:val="008541FB"/>
    <w:rsid w:val="0085547F"/>
    <w:rsid w:val="00855EAE"/>
    <w:rsid w:val="00861A93"/>
    <w:rsid w:val="00883D20"/>
    <w:rsid w:val="008928B2"/>
    <w:rsid w:val="00897668"/>
    <w:rsid w:val="008A113B"/>
    <w:rsid w:val="008A5FEE"/>
    <w:rsid w:val="008B14A0"/>
    <w:rsid w:val="008C2FC3"/>
    <w:rsid w:val="008D10BC"/>
    <w:rsid w:val="008D2AB8"/>
    <w:rsid w:val="008F12F7"/>
    <w:rsid w:val="008F22A0"/>
    <w:rsid w:val="008F58B2"/>
    <w:rsid w:val="00905DBC"/>
    <w:rsid w:val="009064EC"/>
    <w:rsid w:val="009329EE"/>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338D8"/>
    <w:rsid w:val="00A45EE1"/>
    <w:rsid w:val="00A4780B"/>
    <w:rsid w:val="00A47E31"/>
    <w:rsid w:val="00A51E67"/>
    <w:rsid w:val="00A552FD"/>
    <w:rsid w:val="00A55A67"/>
    <w:rsid w:val="00A55D18"/>
    <w:rsid w:val="00A60740"/>
    <w:rsid w:val="00A6295A"/>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AF6D9E"/>
    <w:rsid w:val="00B0133E"/>
    <w:rsid w:val="00B03073"/>
    <w:rsid w:val="00B11A16"/>
    <w:rsid w:val="00B11C59"/>
    <w:rsid w:val="00B1337E"/>
    <w:rsid w:val="00B15B28"/>
    <w:rsid w:val="00B23ADF"/>
    <w:rsid w:val="00B47B42"/>
    <w:rsid w:val="00B51054"/>
    <w:rsid w:val="00B52F10"/>
    <w:rsid w:val="00B55908"/>
    <w:rsid w:val="00B572B7"/>
    <w:rsid w:val="00B72A37"/>
    <w:rsid w:val="00B738D1"/>
    <w:rsid w:val="00BA18C2"/>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43A7B"/>
    <w:rsid w:val="00C50BCE"/>
    <w:rsid w:val="00C551EF"/>
    <w:rsid w:val="00C6161A"/>
    <w:rsid w:val="00C760F8"/>
    <w:rsid w:val="00C76C12"/>
    <w:rsid w:val="00C76FA1"/>
    <w:rsid w:val="00C91156"/>
    <w:rsid w:val="00C94EE8"/>
    <w:rsid w:val="00CC176C"/>
    <w:rsid w:val="00CC5843"/>
    <w:rsid w:val="00CD1FEA"/>
    <w:rsid w:val="00CD2136"/>
    <w:rsid w:val="00CD74C4"/>
    <w:rsid w:val="00CE3581"/>
    <w:rsid w:val="00D02316"/>
    <w:rsid w:val="00D04A29"/>
    <w:rsid w:val="00D105EA"/>
    <w:rsid w:val="00D14D22"/>
    <w:rsid w:val="00D33298"/>
    <w:rsid w:val="00D45298"/>
    <w:rsid w:val="00D57D5E"/>
    <w:rsid w:val="00D64EB1"/>
    <w:rsid w:val="00D80DBD"/>
    <w:rsid w:val="00D82358"/>
    <w:rsid w:val="00D83EE1"/>
    <w:rsid w:val="00D974A5"/>
    <w:rsid w:val="00DB4EA7"/>
    <w:rsid w:val="00DC04DE"/>
    <w:rsid w:val="00DC08C5"/>
    <w:rsid w:val="00DD28A2"/>
    <w:rsid w:val="00DE3F54"/>
    <w:rsid w:val="00E02EAF"/>
    <w:rsid w:val="00E069BA"/>
    <w:rsid w:val="00E12E92"/>
    <w:rsid w:val="00E16237"/>
    <w:rsid w:val="00E178F7"/>
    <w:rsid w:val="00E2045E"/>
    <w:rsid w:val="00E51E59"/>
    <w:rsid w:val="00E63E18"/>
    <w:rsid w:val="00E7545A"/>
    <w:rsid w:val="00EB1125"/>
    <w:rsid w:val="00EC358B"/>
    <w:rsid w:val="00EC52EC"/>
    <w:rsid w:val="00EE07AB"/>
    <w:rsid w:val="00EE0D45"/>
    <w:rsid w:val="00EE658A"/>
    <w:rsid w:val="00EF441F"/>
    <w:rsid w:val="00F06D17"/>
    <w:rsid w:val="00F13B74"/>
    <w:rsid w:val="00F352E1"/>
    <w:rsid w:val="00F40A11"/>
    <w:rsid w:val="00F443B7"/>
    <w:rsid w:val="00F447FB"/>
    <w:rsid w:val="00F63A43"/>
    <w:rsid w:val="00F65C6C"/>
    <w:rsid w:val="00F713FF"/>
    <w:rsid w:val="00F7282A"/>
    <w:rsid w:val="00F80D72"/>
    <w:rsid w:val="00F824AC"/>
    <w:rsid w:val="00F82D2A"/>
    <w:rsid w:val="00F95DBB"/>
    <w:rsid w:val="00FA5405"/>
    <w:rsid w:val="00FA5E9A"/>
    <w:rsid w:val="00FB5D6E"/>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95273-1420-4E1E-8D43-3D875B9F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11</cp:revision>
  <cp:lastPrinted>2010-01-08T18:19:00Z</cp:lastPrinted>
  <dcterms:created xsi:type="dcterms:W3CDTF">2011-09-02T22:15:00Z</dcterms:created>
  <dcterms:modified xsi:type="dcterms:W3CDTF">2012-02-24T23:29:00Z</dcterms:modified>
</cp:coreProperties>
</file>