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F1" w:rsidRDefault="003C16F1" w:rsidP="00E8557E">
      <w:pPr>
        <w:pStyle w:val="A-BH"/>
      </w:pPr>
      <w:r>
        <w:t>The Book of Ezekiel</w:t>
      </w:r>
    </w:p>
    <w:p w:rsidR="003C16F1" w:rsidRDefault="003C16F1" w:rsidP="00E8557E">
      <w:pPr>
        <w:pStyle w:val="A-CH"/>
      </w:pPr>
      <w:r w:rsidRPr="00620952">
        <w:t>Background</w:t>
      </w:r>
    </w:p>
    <w:p w:rsidR="003C16F1" w:rsidRDefault="003C16F1" w:rsidP="00E8557E">
      <w:pPr>
        <w:pStyle w:val="A-Text"/>
      </w:pPr>
      <w:r w:rsidRPr="00620952">
        <w:t>The Book of Ezekiel is one of the most bizarre texts of the entire Old Testament.</w:t>
      </w:r>
      <w:r>
        <w:t xml:space="preserve"> </w:t>
      </w:r>
      <w:r w:rsidRPr="00620952">
        <w:t>Within its pages are strange visions of wheels, dry bones, and</w:t>
      </w:r>
      <w:r>
        <w:t xml:space="preserve"> </w:t>
      </w:r>
      <w:r w:rsidRPr="00620952">
        <w:t>strange animals, alongside peculiar prophetic behavior (e.g., shaving hair,</w:t>
      </w:r>
      <w:r>
        <w:t xml:space="preserve"> </w:t>
      </w:r>
      <w:r w:rsidRPr="00620952">
        <w:t>lying on the left side for 390 days, and so on). Ezekiel is a book that celebrates</w:t>
      </w:r>
      <w:r>
        <w:t xml:space="preserve"> </w:t>
      </w:r>
      <w:r w:rsidRPr="00620952">
        <w:t>God’s mysterious nature and provides a message of hope to the exiles</w:t>
      </w:r>
      <w:r>
        <w:t xml:space="preserve"> </w:t>
      </w:r>
      <w:r w:rsidRPr="00620952">
        <w:t xml:space="preserve">in </w:t>
      </w:r>
      <w:smartTag w:uri="urn:schemas-microsoft-com:office:smarttags" w:element="City">
        <w:smartTag w:uri="urn:schemas-microsoft-com:office:smarttags" w:element="place">
          <w:r w:rsidRPr="00620952">
            <w:t>Babylon</w:t>
          </w:r>
        </w:smartTag>
      </w:smartTag>
      <w:r w:rsidRPr="00620952">
        <w:t xml:space="preserve">. Ezekiel was among the first people deported to </w:t>
      </w:r>
      <w:smartTag w:uri="urn:schemas-microsoft-com:office:smarttags" w:element="City">
        <w:r w:rsidRPr="00620952">
          <w:t>Babylon</w:t>
        </w:r>
      </w:smartTag>
      <w:r w:rsidRPr="00620952">
        <w:t xml:space="preserve"> in 597</w:t>
      </w:r>
      <w:r>
        <w:t xml:space="preserve"> BC</w:t>
      </w:r>
      <w:r w:rsidRPr="00620952">
        <w:t xml:space="preserve">, after Nebuchadnezzar’s first strike on </w:t>
      </w:r>
      <w:smartTag w:uri="urn:schemas-microsoft-com:office:smarttags" w:element="country-region">
        <w:smartTag w:uri="urn:schemas-microsoft-com:office:smarttags" w:element="place">
          <w:r w:rsidRPr="00620952">
            <w:t>Judah</w:t>
          </w:r>
        </w:smartTag>
      </w:smartTag>
      <w:r w:rsidRPr="00620952">
        <w:t>. His prophetic career spans</w:t>
      </w:r>
      <w:r>
        <w:t xml:space="preserve"> from 593 to 571 BC</w:t>
      </w:r>
      <w:r w:rsidRPr="00620952">
        <w:t xml:space="preserve">. Ezekiel’s father is identified as </w:t>
      </w:r>
      <w:proofErr w:type="spellStart"/>
      <w:r w:rsidRPr="00620952">
        <w:t>Buzi</w:t>
      </w:r>
      <w:proofErr w:type="spellEnd"/>
      <w:r w:rsidRPr="00620952">
        <w:t>, who was, according</w:t>
      </w:r>
      <w:r>
        <w:t xml:space="preserve"> </w:t>
      </w:r>
      <w:r w:rsidRPr="00620952">
        <w:t>to the Hebrew text, most likely a priest; thus, it is possible that Ezekiel</w:t>
      </w:r>
      <w:r>
        <w:t xml:space="preserve"> </w:t>
      </w:r>
      <w:r w:rsidRPr="00620952">
        <w:t xml:space="preserve">was also a priest. Ezekiel’s wife died during the siege on </w:t>
      </w:r>
      <w:smartTag w:uri="urn:schemas-microsoft-com:office:smarttags" w:element="City">
        <w:smartTag w:uri="urn:schemas-microsoft-com:office:smarttags" w:element="place">
          <w:r w:rsidRPr="00620952">
            <w:t>Jerusalem</w:t>
          </w:r>
        </w:smartTag>
      </w:smartTag>
      <w:r w:rsidRPr="00620952">
        <w:t>. While in</w:t>
      </w:r>
      <w:r>
        <w:t xml:space="preserve"> </w:t>
      </w:r>
      <w:smartTag w:uri="urn:schemas-microsoft-com:office:smarttags" w:element="City">
        <w:r w:rsidRPr="00620952">
          <w:t>Babylon</w:t>
        </w:r>
      </w:smartTag>
      <w:r w:rsidRPr="00620952">
        <w:t>, Ezekiel first announced words of judgment and warning to the rebellious</w:t>
      </w:r>
      <w:r>
        <w:t xml:space="preserve"> </w:t>
      </w:r>
      <w:r w:rsidRPr="00620952">
        <w:t xml:space="preserve">people still in </w:t>
      </w:r>
      <w:smartTag w:uri="urn:schemas-microsoft-com:office:smarttags" w:element="country-region">
        <w:r w:rsidRPr="00620952">
          <w:t>Judah</w:t>
        </w:r>
      </w:smartTag>
      <w:r w:rsidRPr="00620952">
        <w:t xml:space="preserve">, but after </w:t>
      </w:r>
      <w:smartTag w:uri="urn:schemas-microsoft-com:office:smarttags" w:element="City">
        <w:smartTag w:uri="urn:schemas-microsoft-com:office:smarttags" w:element="place">
          <w:r w:rsidRPr="00620952">
            <w:t>Jerusalem</w:t>
          </w:r>
        </w:smartTag>
      </w:smartTag>
      <w:r w:rsidRPr="00620952">
        <w:t xml:space="preserve"> fell, his words became assurances</w:t>
      </w:r>
      <w:r>
        <w:t xml:space="preserve"> </w:t>
      </w:r>
      <w:r w:rsidRPr="00620952">
        <w:t>that God was still present among the exiles.</w:t>
      </w:r>
    </w:p>
    <w:p w:rsidR="003C16F1" w:rsidRDefault="003C16F1" w:rsidP="00E8557E">
      <w:pPr>
        <w:pStyle w:val="A-CH"/>
      </w:pPr>
      <w:r w:rsidRPr="00620952">
        <w:t>The Call of Ezekiel</w:t>
      </w:r>
    </w:p>
    <w:p w:rsidR="003C16F1" w:rsidRDefault="003C16F1" w:rsidP="00E8557E">
      <w:pPr>
        <w:pStyle w:val="A-Text"/>
      </w:pPr>
      <w:r w:rsidRPr="00620952">
        <w:t>The Book of Ezekiel opens with the call story of how Ezekiel became a</w:t>
      </w:r>
      <w:r>
        <w:t xml:space="preserve"> </w:t>
      </w:r>
      <w:r w:rsidRPr="00620952">
        <w:t xml:space="preserve">prophet. While he was among the exiles by the river </w:t>
      </w:r>
      <w:proofErr w:type="spellStart"/>
      <w:r w:rsidRPr="00620952">
        <w:t>Chebar</w:t>
      </w:r>
      <w:proofErr w:type="spellEnd"/>
      <w:r w:rsidRPr="00620952">
        <w:t>, Ezekiel</w:t>
      </w:r>
      <w:r>
        <w:t xml:space="preserve"> </w:t>
      </w:r>
      <w:r w:rsidRPr="00620952">
        <w:t>had an incredible vision, which defied easy description. The fact that what he</w:t>
      </w:r>
      <w:r>
        <w:t xml:space="preserve"> </w:t>
      </w:r>
      <w:r w:rsidRPr="00620952">
        <w:t>saw was beyond words is revealed in the continual use of the phrase “something</w:t>
      </w:r>
      <w:r>
        <w:t xml:space="preserve"> like” (1:4,5,13,16,22,26,</w:t>
      </w:r>
      <w:r w:rsidRPr="00620952">
        <w:t>27) as Ezekiel tries to relate what he experienced.</w:t>
      </w:r>
      <w:r>
        <w:t xml:space="preserve"> </w:t>
      </w:r>
      <w:r w:rsidRPr="00620952">
        <w:t>During this vision, Ezekiel sees four creatures whose bodies are</w:t>
      </w:r>
      <w:r>
        <w:t xml:space="preserve"> </w:t>
      </w:r>
      <w:r w:rsidRPr="00620952">
        <w:t>human, but each being has four faces (three animal-like and one human),</w:t>
      </w:r>
      <w:r>
        <w:t xml:space="preserve"> </w:t>
      </w:r>
      <w:r w:rsidRPr="00620952">
        <w:t>four wings, and human hands under their wings. The imagery sounds very</w:t>
      </w:r>
      <w:r>
        <w:t xml:space="preserve"> </w:t>
      </w:r>
      <w:r w:rsidRPr="00620952">
        <w:t>similar to the statues that often guarded A</w:t>
      </w:r>
      <w:r>
        <w:t>ssyrian and Babylonian sanctuar</w:t>
      </w:r>
      <w:r w:rsidRPr="00620952">
        <w:t>ies and palaces. In ancient iconography the</w:t>
      </w:r>
      <w:r>
        <w:t xml:space="preserve"> </w:t>
      </w:r>
      <w:r w:rsidRPr="00620952">
        <w:t>animals (lion, ox, and eagle) were often</w:t>
      </w:r>
      <w:r>
        <w:t xml:space="preserve"> </w:t>
      </w:r>
      <w:r w:rsidRPr="00620952">
        <w:t>used to represent divine speed, strength,</w:t>
      </w:r>
      <w:r>
        <w:t xml:space="preserve"> </w:t>
      </w:r>
      <w:r w:rsidRPr="00620952">
        <w:t>and reason. Attached to these human-animal</w:t>
      </w:r>
      <w:r>
        <w:t xml:space="preserve"> </w:t>
      </w:r>
      <w:r w:rsidRPr="00620952">
        <w:t>figures were wheels that appeared so</w:t>
      </w:r>
      <w:r>
        <w:t xml:space="preserve"> </w:t>
      </w:r>
      <w:r w:rsidRPr="00620952">
        <w:t>that each wheel was inside the wheels of</w:t>
      </w:r>
      <w:r>
        <w:t xml:space="preserve"> </w:t>
      </w:r>
      <w:r w:rsidRPr="00620952">
        <w:t>the others, with eyes within their rims, and</w:t>
      </w:r>
      <w:r>
        <w:t xml:space="preserve"> </w:t>
      </w:r>
      <w:r w:rsidRPr="00620952">
        <w:t>they seemed to be supporting a heavenly</w:t>
      </w:r>
      <w:r>
        <w:t xml:space="preserve"> </w:t>
      </w:r>
      <w:r w:rsidRPr="00620952">
        <w:t>throne. On the throne was a figure that</w:t>
      </w:r>
      <w:r>
        <w:t xml:space="preserve"> </w:t>
      </w:r>
      <w:r w:rsidRPr="00620952">
        <w:t>was something like a human but not really</w:t>
      </w:r>
      <w:r>
        <w:t xml:space="preserve"> </w:t>
      </w:r>
      <w:r w:rsidRPr="00620952">
        <w:t>human. These wheels allowed the throne</w:t>
      </w:r>
      <w:r>
        <w:t xml:space="preserve"> </w:t>
      </w:r>
      <w:r w:rsidRPr="00620952">
        <w:t>to move in any direction. Ezekiel declares</w:t>
      </w:r>
      <w:r>
        <w:t xml:space="preserve"> </w:t>
      </w:r>
      <w:r w:rsidRPr="00620952">
        <w:t>that he has encountered the divine likeness</w:t>
      </w:r>
      <w:r>
        <w:t xml:space="preserve"> </w:t>
      </w:r>
      <w:r w:rsidRPr="00620952">
        <w:t>and then falls on his face, waiting to</w:t>
      </w:r>
      <w:r>
        <w:t xml:space="preserve"> </w:t>
      </w:r>
      <w:r w:rsidRPr="00620952">
        <w:t>hear his mission. The mission is for him to</w:t>
      </w:r>
      <w:r>
        <w:t xml:space="preserve"> </w:t>
      </w:r>
      <w:r w:rsidRPr="00620952">
        <w:t xml:space="preserve">prophesy to the rebellious house of </w:t>
      </w:r>
      <w:smartTag w:uri="urn:schemas-microsoft-com:office:smarttags" w:element="country-region">
        <w:smartTag w:uri="urn:schemas-microsoft-com:office:smarttags" w:element="place">
          <w:r w:rsidRPr="00620952">
            <w:t>Israel</w:t>
          </w:r>
        </w:smartTag>
      </w:smartTag>
      <w:r w:rsidRPr="00620952">
        <w:t>.</w:t>
      </w:r>
      <w:r>
        <w:t xml:space="preserve"> </w:t>
      </w:r>
      <w:r w:rsidRPr="00620952">
        <w:t>God assures Ezekiel that he should not be</w:t>
      </w:r>
      <w:r>
        <w:t xml:space="preserve"> </w:t>
      </w:r>
      <w:r w:rsidRPr="00620952">
        <w:t>afraid of anything for God is with him</w:t>
      </w:r>
      <w:r>
        <w:t xml:space="preserve"> </w:t>
      </w:r>
      <w:r w:rsidRPr="00620952">
        <w:t>(chapter 2). Then Ezekiel is presented</w:t>
      </w:r>
      <w:r>
        <w:t xml:space="preserve"> </w:t>
      </w:r>
      <w:r w:rsidRPr="00620952">
        <w:t>with a scroll, containing holy words, and</w:t>
      </w:r>
      <w:r>
        <w:t xml:space="preserve"> </w:t>
      </w:r>
      <w:r w:rsidRPr="00620952">
        <w:t>he is instructed to eat it. The prophet does</w:t>
      </w:r>
      <w:r>
        <w:t xml:space="preserve"> </w:t>
      </w:r>
      <w:r w:rsidRPr="00620952">
        <w:t>as he is told, ingesting the words of God,</w:t>
      </w:r>
      <w:r>
        <w:t xml:space="preserve"> </w:t>
      </w:r>
      <w:r w:rsidRPr="00620952">
        <w:t>and filled with God’s words, he returns to</w:t>
      </w:r>
      <w:r>
        <w:t xml:space="preserve"> </w:t>
      </w:r>
      <w:r w:rsidRPr="00620952">
        <w:t>the exiles ready to prophesy (chapter 3).</w:t>
      </w:r>
    </w:p>
    <w:p w:rsidR="003C16F1" w:rsidRDefault="003C16F1" w:rsidP="00E8557E">
      <w:pPr>
        <w:pStyle w:val="A-CH"/>
      </w:pPr>
      <w:r w:rsidRPr="00620952">
        <w:t>The Messages</w:t>
      </w:r>
      <w:r>
        <w:t xml:space="preserve"> </w:t>
      </w:r>
      <w:r w:rsidRPr="00620952">
        <w:t>of Ezekiel</w:t>
      </w:r>
    </w:p>
    <w:p w:rsidR="003C16F1" w:rsidRDefault="003C16F1" w:rsidP="00E8557E">
      <w:pPr>
        <w:pStyle w:val="A-Text"/>
      </w:pPr>
      <w:r w:rsidRPr="00620952">
        <w:t xml:space="preserve">After his call experience in chapters </w:t>
      </w:r>
      <w:r>
        <w:t>1—</w:t>
      </w:r>
      <w:r w:rsidRPr="00620952">
        <w:t>3, the next section of the</w:t>
      </w:r>
      <w:r>
        <w:t xml:space="preserve"> </w:t>
      </w:r>
      <w:r w:rsidRPr="00620952">
        <w:t>book (chapters 4</w:t>
      </w:r>
      <w:r>
        <w:t>—</w:t>
      </w:r>
      <w:r w:rsidRPr="00620952">
        <w:t>24) presents</w:t>
      </w:r>
      <w:r>
        <w:t xml:space="preserve"> </w:t>
      </w:r>
      <w:r w:rsidRPr="00620952">
        <w:t>Ezekiel’s message to the people prior to</w:t>
      </w:r>
      <w:r>
        <w:t xml:space="preserve"> </w:t>
      </w:r>
      <w:r w:rsidRPr="00620952">
        <w:t>the fall of Jerusalem. Here are found the</w:t>
      </w:r>
      <w:r>
        <w:t xml:space="preserve"> </w:t>
      </w:r>
      <w:r w:rsidRPr="00620952">
        <w:t xml:space="preserve">strange visions, symbolic actions, </w:t>
      </w:r>
      <w:r>
        <w:t xml:space="preserve">and parables </w:t>
      </w:r>
      <w:r w:rsidRPr="00620952">
        <w:t>that have made Ezekiel famous.</w:t>
      </w:r>
      <w:r>
        <w:t xml:space="preserve"> </w:t>
      </w:r>
      <w:r w:rsidRPr="00620952">
        <w:t>The primary message was that God</w:t>
      </w:r>
      <w:r>
        <w:t xml:space="preserve"> </w:t>
      </w:r>
      <w:r w:rsidRPr="00620952">
        <w:t>would punish the nation severely for being</w:t>
      </w:r>
      <w:r>
        <w:t xml:space="preserve"> </w:t>
      </w:r>
      <w:r w:rsidRPr="00620952">
        <w:t>unfaithful. He accused the people of false</w:t>
      </w:r>
      <w:r>
        <w:t xml:space="preserve"> </w:t>
      </w:r>
      <w:r w:rsidRPr="00620952">
        <w:t xml:space="preserve">hope. In his warning about what </w:t>
      </w:r>
      <w:r>
        <w:t>i</w:t>
      </w:r>
      <w:r w:rsidRPr="00620952">
        <w:t>s to</w:t>
      </w:r>
      <w:r>
        <w:t xml:space="preserve"> </w:t>
      </w:r>
      <w:r w:rsidRPr="00620952">
        <w:t>come, Ezekiel delivers the message on behalf</w:t>
      </w:r>
      <w:r>
        <w:t xml:space="preserve"> </w:t>
      </w:r>
      <w:r w:rsidRPr="00620952">
        <w:t>of God so that, in their punishment,</w:t>
      </w:r>
      <w:r>
        <w:t xml:space="preserve"> </w:t>
      </w:r>
      <w:r w:rsidRPr="00620952">
        <w:t xml:space="preserve">the </w:t>
      </w:r>
      <w:r w:rsidRPr="00620952">
        <w:lastRenderedPageBreak/>
        <w:t>people will “know that I am the L</w:t>
      </w:r>
      <w:r>
        <w:rPr>
          <w:smallCaps/>
        </w:rPr>
        <w:t>ord</w:t>
      </w:r>
      <w:r w:rsidRPr="00620952">
        <w:t>”</w:t>
      </w:r>
      <w:r>
        <w:t xml:space="preserve"> </w:t>
      </w:r>
      <w:r w:rsidRPr="00620952">
        <w:t>(6:7). This lack of knowledge of God has</w:t>
      </w:r>
      <w:r>
        <w:t xml:space="preserve"> </w:t>
      </w:r>
      <w:r w:rsidRPr="00620952">
        <w:t>led to the sinfulness of the community. It is</w:t>
      </w:r>
      <w:r>
        <w:t xml:space="preserve"> </w:t>
      </w:r>
      <w:r w:rsidRPr="00620952">
        <w:t>only in recognizing God’s power and the</w:t>
      </w:r>
      <w:r>
        <w:t xml:space="preserve"> </w:t>
      </w:r>
      <w:r w:rsidRPr="00620952">
        <w:t>requirements of the Covenant that the people</w:t>
      </w:r>
      <w:r>
        <w:t xml:space="preserve"> </w:t>
      </w:r>
      <w:r w:rsidRPr="00620952">
        <w:t>will be able to repent.</w:t>
      </w:r>
      <w:r>
        <w:t xml:space="preserve"> </w:t>
      </w:r>
    </w:p>
    <w:p w:rsidR="003C16F1" w:rsidRDefault="003C16F1" w:rsidP="00E8557E">
      <w:pPr>
        <w:pStyle w:val="A-Text"/>
      </w:pPr>
      <w:r>
        <w:tab/>
      </w:r>
      <w:r w:rsidRPr="00620952">
        <w:t>One area Ezekiel addressed in his</w:t>
      </w:r>
      <w:r>
        <w:t xml:space="preserve"> </w:t>
      </w:r>
      <w:r w:rsidRPr="00620952">
        <w:t>prophecies was individual responsibility</w:t>
      </w:r>
      <w:r>
        <w:t xml:space="preserve"> </w:t>
      </w:r>
      <w:r w:rsidRPr="00620952">
        <w:t>for one’s own actions. Throughout the Israelites’</w:t>
      </w:r>
      <w:r>
        <w:t xml:space="preserve"> </w:t>
      </w:r>
      <w:r w:rsidRPr="00620952">
        <w:t>history, the importance of communal</w:t>
      </w:r>
      <w:r>
        <w:t xml:space="preserve"> </w:t>
      </w:r>
      <w:r w:rsidRPr="00620952">
        <w:t>responsibility had played a very important</w:t>
      </w:r>
      <w:r>
        <w:t xml:space="preserve"> </w:t>
      </w:r>
      <w:r w:rsidRPr="00620952">
        <w:t>part in their religious and social</w:t>
      </w:r>
      <w:r>
        <w:t xml:space="preserve"> </w:t>
      </w:r>
      <w:r w:rsidRPr="00620952">
        <w:t>life. They understood that the actions of</w:t>
      </w:r>
      <w:r>
        <w:t xml:space="preserve"> </w:t>
      </w:r>
      <w:r w:rsidRPr="00620952">
        <w:t>one person affected the whole community,</w:t>
      </w:r>
      <w:r>
        <w:t xml:space="preserve"> </w:t>
      </w:r>
      <w:r w:rsidRPr="00620952">
        <w:t>and so no one suffered alone for their mistakes.</w:t>
      </w:r>
      <w:r>
        <w:t xml:space="preserve"> </w:t>
      </w:r>
      <w:r w:rsidRPr="00620952">
        <w:t>Over time, though, this idea had</w:t>
      </w:r>
      <w:r>
        <w:t xml:space="preserve"> </w:t>
      </w:r>
      <w:r w:rsidRPr="00620952">
        <w:t>been adulterated into the notion that there</w:t>
      </w:r>
      <w:r>
        <w:t xml:space="preserve"> </w:t>
      </w:r>
      <w:r w:rsidRPr="00620952">
        <w:t>was no personal responsibility for one’s actions.</w:t>
      </w:r>
      <w:r>
        <w:t xml:space="preserve"> </w:t>
      </w:r>
      <w:r w:rsidRPr="00620952">
        <w:t>To make his point, Ezekiel cites a</w:t>
      </w:r>
      <w:r>
        <w:t xml:space="preserve"> </w:t>
      </w:r>
      <w:r w:rsidRPr="00620952">
        <w:t>proverb that must have been common</w:t>
      </w:r>
      <w:r>
        <w:t xml:space="preserve"> </w:t>
      </w:r>
      <w:r w:rsidRPr="00620952">
        <w:t>among the people: “[Parents] have eaten</w:t>
      </w:r>
      <w:r>
        <w:t xml:space="preserve"> </w:t>
      </w:r>
      <w:r w:rsidRPr="00620952">
        <w:t>green [sour] grapes, / thus their children’s</w:t>
      </w:r>
      <w:r>
        <w:t xml:space="preserve"> </w:t>
      </w:r>
      <w:r w:rsidRPr="00620952">
        <w:t>teeth are on edge” (18:2). The original intention</w:t>
      </w:r>
      <w:r>
        <w:t xml:space="preserve"> </w:t>
      </w:r>
      <w:r w:rsidRPr="00620952">
        <w:t>of this proverb was to say that the</w:t>
      </w:r>
      <w:r>
        <w:t xml:space="preserve"> </w:t>
      </w:r>
      <w:r w:rsidRPr="00620952">
        <w:t>effects of the parents’ sins are experienced</w:t>
      </w:r>
      <w:r>
        <w:t xml:space="preserve"> </w:t>
      </w:r>
      <w:r w:rsidRPr="00620952">
        <w:t>by their children, an understanding of corporate</w:t>
      </w:r>
      <w:r>
        <w:t xml:space="preserve"> </w:t>
      </w:r>
      <w:r w:rsidRPr="00620952">
        <w:t>responsibility, recognizing that no</w:t>
      </w:r>
      <w:r>
        <w:t xml:space="preserve"> </w:t>
      </w:r>
      <w:r w:rsidRPr="00620952">
        <w:t>one lives in isolation. However, the people</w:t>
      </w:r>
      <w:r>
        <w:t xml:space="preserve"> </w:t>
      </w:r>
      <w:r w:rsidRPr="00620952">
        <w:t>addressed by Ezekiel were using this proverb</w:t>
      </w:r>
      <w:r>
        <w:t xml:space="preserve"> </w:t>
      </w:r>
      <w:r w:rsidRPr="00620952">
        <w:t>to claim that they were not responsible</w:t>
      </w:r>
      <w:r>
        <w:t xml:space="preserve"> </w:t>
      </w:r>
      <w:r w:rsidRPr="00620952">
        <w:t>for their current situation. Ezekiel declares</w:t>
      </w:r>
      <w:r>
        <w:t xml:space="preserve"> </w:t>
      </w:r>
      <w:r w:rsidRPr="00620952">
        <w:t>such a misunderstanding of corporate responsibility</w:t>
      </w:r>
      <w:r>
        <w:t xml:space="preserve"> </w:t>
      </w:r>
      <w:r w:rsidRPr="00620952">
        <w:t>to be invalid. Instead, God will</w:t>
      </w:r>
      <w:r>
        <w:t xml:space="preserve"> </w:t>
      </w:r>
      <w:r w:rsidRPr="00620952">
        <w:t>consider the actions of each person, and</w:t>
      </w:r>
      <w:r>
        <w:t xml:space="preserve"> </w:t>
      </w:r>
      <w:r w:rsidRPr="00620952">
        <w:t>that person will be held accountable for his</w:t>
      </w:r>
      <w:r>
        <w:t xml:space="preserve"> </w:t>
      </w:r>
      <w:r w:rsidRPr="00620952">
        <w:t>or her sinful behavior. This was also a reversal</w:t>
      </w:r>
      <w:r>
        <w:t xml:space="preserve"> </w:t>
      </w:r>
      <w:r w:rsidRPr="00620952">
        <w:t>of the statement in Exodus 20:5 that</w:t>
      </w:r>
      <w:r>
        <w:t xml:space="preserve"> </w:t>
      </w:r>
      <w:r w:rsidRPr="00620952">
        <w:t>states that God inflicts punishment for the</w:t>
      </w:r>
      <w:r>
        <w:t xml:space="preserve"> </w:t>
      </w:r>
      <w:r w:rsidRPr="00620952">
        <w:t>sins of the parents on the third and fourth</w:t>
      </w:r>
      <w:r>
        <w:t xml:space="preserve"> </w:t>
      </w:r>
      <w:r w:rsidRPr="00620952">
        <w:t>generations. Ezekiel, instead, affirms the</w:t>
      </w:r>
      <w:r>
        <w:t xml:space="preserve"> </w:t>
      </w:r>
      <w:r w:rsidRPr="00620952">
        <w:t>words of Deuteronomy 24:16: “</w:t>
      </w:r>
      <w:r>
        <w:t>O</w:t>
      </w:r>
      <w:r w:rsidRPr="00620952">
        <w:t>nly for his</w:t>
      </w:r>
      <w:r>
        <w:t xml:space="preserve"> </w:t>
      </w:r>
      <w:r w:rsidRPr="00620952">
        <w:t>[or her] own guilt shall a [person] be put</w:t>
      </w:r>
      <w:r>
        <w:t xml:space="preserve"> </w:t>
      </w:r>
      <w:r w:rsidRPr="00620952">
        <w:t>to death.” The people of Ezekiel’s day</w:t>
      </w:r>
      <w:r>
        <w:t xml:space="preserve"> </w:t>
      </w:r>
      <w:r w:rsidRPr="00620952">
        <w:t>could no longer play the blame game.</w:t>
      </w:r>
      <w:r>
        <w:t xml:space="preserve"> </w:t>
      </w:r>
    </w:p>
    <w:p w:rsidR="003C16F1" w:rsidRDefault="003C16F1" w:rsidP="00E8557E">
      <w:pPr>
        <w:pStyle w:val="A-Text"/>
      </w:pPr>
      <w:r>
        <w:tab/>
      </w:r>
      <w:r w:rsidRPr="00620952">
        <w:t>In the second major section of Ezekiel,</w:t>
      </w:r>
      <w:r>
        <w:t xml:space="preserve"> chapters 25—</w:t>
      </w:r>
      <w:r w:rsidRPr="00620952">
        <w:t>39, the prophet</w:t>
      </w:r>
      <w:r>
        <w:t xml:space="preserve"> </w:t>
      </w:r>
      <w:r w:rsidRPr="00620952">
        <w:t>speaks oracles against foreign nations,</w:t>
      </w:r>
      <w:r>
        <w:t xml:space="preserve"> </w:t>
      </w:r>
      <w:r w:rsidRPr="00620952">
        <w:t xml:space="preserve">who had been the enemies of </w:t>
      </w:r>
      <w:smartTag w:uri="urn:schemas-microsoft-com:office:smarttags" w:element="country-region">
        <w:smartTag w:uri="urn:schemas-microsoft-com:office:smarttags" w:element="place">
          <w:r w:rsidRPr="00620952">
            <w:t>Israel</w:t>
          </w:r>
        </w:smartTag>
      </w:smartTag>
      <w:r w:rsidRPr="00620952">
        <w:t>, and</w:t>
      </w:r>
      <w:r>
        <w:t xml:space="preserve"> </w:t>
      </w:r>
      <w:r w:rsidRPr="00620952">
        <w:t>then offers words of future restoration to</w:t>
      </w:r>
      <w:r>
        <w:t xml:space="preserve"> </w:t>
      </w:r>
      <w:r w:rsidRPr="00620952">
        <w:t>the exiles. One of the concerns of the exiles</w:t>
      </w:r>
      <w:r>
        <w:t xml:space="preserve"> </w:t>
      </w:r>
      <w:r w:rsidRPr="00620952">
        <w:t xml:space="preserve">in </w:t>
      </w:r>
      <w:smartTag w:uri="urn:schemas-microsoft-com:office:smarttags" w:element="City">
        <w:smartTag w:uri="urn:schemas-microsoft-com:office:smarttags" w:element="place">
          <w:r w:rsidRPr="00620952">
            <w:t>Babylon</w:t>
          </w:r>
        </w:smartTag>
      </w:smartTag>
      <w:r w:rsidRPr="00620952">
        <w:t xml:space="preserve"> was that God was not present</w:t>
      </w:r>
      <w:r>
        <w:t xml:space="preserve"> </w:t>
      </w:r>
      <w:r w:rsidRPr="00620952">
        <w:t>among the people. Banished from the</w:t>
      </w:r>
      <w:r>
        <w:t xml:space="preserve"> </w:t>
      </w:r>
      <w:r w:rsidRPr="00620952">
        <w:t xml:space="preserve">holy city of </w:t>
      </w:r>
      <w:smartTag w:uri="urn:schemas-microsoft-com:office:smarttags" w:element="City">
        <w:r w:rsidRPr="00620952">
          <w:t>Jerusalem</w:t>
        </w:r>
      </w:smartTag>
      <w:r w:rsidRPr="00620952">
        <w:t xml:space="preserve"> and with the </w:t>
      </w:r>
      <w:smartTag w:uri="urn:schemas-microsoft-com:office:smarttags" w:element="City">
        <w:smartTag w:uri="urn:schemas-microsoft-com:office:smarttags" w:element="place">
          <w:r w:rsidRPr="00620952">
            <w:t>Temple</w:t>
          </w:r>
        </w:smartTag>
      </w:smartTag>
      <w:r>
        <w:t xml:space="preserve"> </w:t>
      </w:r>
      <w:r w:rsidRPr="00620952">
        <w:t>destroyed, the people felt that God had</w:t>
      </w:r>
      <w:r>
        <w:t xml:space="preserve"> </w:t>
      </w:r>
      <w:r w:rsidRPr="00620952">
        <w:t>abandoned them. They had developed the</w:t>
      </w:r>
      <w:r>
        <w:t xml:space="preserve"> </w:t>
      </w:r>
      <w:r w:rsidRPr="00620952">
        <w:t>mistaken idea that God was bound by the</w:t>
      </w:r>
      <w:r>
        <w:t xml:space="preserve"> </w:t>
      </w:r>
      <w:r w:rsidRPr="00620952">
        <w:t xml:space="preserve">wall of the </w:t>
      </w:r>
      <w:smartTag w:uri="urn:schemas-microsoft-com:office:smarttags" w:element="City">
        <w:r w:rsidRPr="00620952">
          <w:t>Temple</w:t>
        </w:r>
      </w:smartTag>
      <w:r w:rsidRPr="00620952">
        <w:t xml:space="preserve"> or the gates of </w:t>
      </w:r>
      <w:smartTag w:uri="urn:schemas-microsoft-com:office:smarttags" w:element="City">
        <w:smartTag w:uri="urn:schemas-microsoft-com:office:smarttags" w:element="place">
          <w:r w:rsidRPr="00620952">
            <w:t>Jerusalem</w:t>
          </w:r>
        </w:smartTag>
      </w:smartTag>
      <w:r w:rsidRPr="00620952">
        <w:t>.</w:t>
      </w:r>
      <w:r>
        <w:t xml:space="preserve"> </w:t>
      </w:r>
      <w:r w:rsidRPr="00620952">
        <w:t>Ezekiel prophesied to the people</w:t>
      </w:r>
      <w:r>
        <w:t xml:space="preserve"> </w:t>
      </w:r>
      <w:r w:rsidRPr="00620952">
        <w:t>telling them that God’s presence was</w:t>
      </w:r>
      <w:r>
        <w:t xml:space="preserve"> </w:t>
      </w:r>
      <w:r w:rsidRPr="00620952">
        <w:t>mobile—God was not bound by any physical</w:t>
      </w:r>
      <w:r>
        <w:t xml:space="preserve"> </w:t>
      </w:r>
      <w:r w:rsidRPr="00620952">
        <w:t>structure. Indeed, God was with them</w:t>
      </w:r>
      <w:r>
        <w:t xml:space="preserve"> </w:t>
      </w:r>
      <w:r w:rsidRPr="00620952">
        <w:t xml:space="preserve">in </w:t>
      </w:r>
      <w:smartTag w:uri="urn:schemas-microsoft-com:office:smarttags" w:element="City">
        <w:smartTag w:uri="urn:schemas-microsoft-com:office:smarttags" w:element="place">
          <w:r w:rsidRPr="00620952">
            <w:t>Babylon</w:t>
          </w:r>
        </w:smartTag>
      </w:smartTag>
      <w:r w:rsidRPr="00620952">
        <w:t>. Ezekiel’s vision, experienced</w:t>
      </w:r>
      <w:r>
        <w:t xml:space="preserve"> </w:t>
      </w:r>
      <w:r w:rsidRPr="00620952">
        <w:t>during his initial call, made it clear to the</w:t>
      </w:r>
      <w:r>
        <w:t xml:space="preserve"> </w:t>
      </w:r>
      <w:r w:rsidRPr="00620952">
        <w:t>prophet that, like the spinning wheels he</w:t>
      </w:r>
      <w:r>
        <w:t xml:space="preserve"> </w:t>
      </w:r>
      <w:r w:rsidRPr="00620952">
        <w:t>saw, God moves effortlessly in any direction</w:t>
      </w:r>
      <w:r>
        <w:t xml:space="preserve"> </w:t>
      </w:r>
      <w:r w:rsidRPr="00620952">
        <w:t>and is not limited to a certain time or</w:t>
      </w:r>
      <w:r>
        <w:t xml:space="preserve"> </w:t>
      </w:r>
      <w:r w:rsidRPr="00620952">
        <w:t>place.</w:t>
      </w:r>
      <w:r>
        <w:t xml:space="preserve"> </w:t>
      </w:r>
    </w:p>
    <w:p w:rsidR="003C16F1" w:rsidRDefault="003C16F1" w:rsidP="00E8557E">
      <w:pPr>
        <w:pStyle w:val="A-Text"/>
      </w:pPr>
      <w:r>
        <w:tab/>
      </w:r>
      <w:r w:rsidRPr="00620952">
        <w:t>The most memorable example of the future</w:t>
      </w:r>
      <w:r>
        <w:t xml:space="preserve"> </w:t>
      </w:r>
      <w:r w:rsidRPr="00620952">
        <w:t xml:space="preserve">restoration of </w:t>
      </w:r>
      <w:smartTag w:uri="urn:schemas-microsoft-com:office:smarttags" w:element="country-region">
        <w:smartTag w:uri="urn:schemas-microsoft-com:office:smarttags" w:element="place">
          <w:r w:rsidRPr="00620952">
            <w:t>Israel</w:t>
          </w:r>
        </w:smartTag>
      </w:smartTag>
      <w:r w:rsidRPr="00620952">
        <w:t xml:space="preserve"> that Ezekiel recounts</w:t>
      </w:r>
      <w:r>
        <w:t xml:space="preserve"> </w:t>
      </w:r>
      <w:r w:rsidRPr="00620952">
        <w:t>is his visit to the valley of the dry</w:t>
      </w:r>
      <w:r>
        <w:t xml:space="preserve"> </w:t>
      </w:r>
      <w:r w:rsidRPr="00620952">
        <w:t>bones (chapter 37). In what today would</w:t>
      </w:r>
      <w:r>
        <w:t xml:space="preserve"> </w:t>
      </w:r>
      <w:r w:rsidRPr="00620952">
        <w:t>be considered an out-of-body experience,</w:t>
      </w:r>
      <w:r>
        <w:t xml:space="preserve"> </w:t>
      </w:r>
      <w:r w:rsidRPr="00620952">
        <w:t xml:space="preserve">Ezekiel is transported by God from </w:t>
      </w:r>
      <w:smartTag w:uri="urn:schemas-microsoft-com:office:smarttags" w:element="City">
        <w:smartTag w:uri="urn:schemas-microsoft-com:office:smarttags" w:element="place">
          <w:r w:rsidRPr="00620952">
            <w:t>Babylon</w:t>
          </w:r>
        </w:smartTag>
      </w:smartTag>
      <w:r>
        <w:t xml:space="preserve"> </w:t>
      </w:r>
      <w:r w:rsidRPr="00620952">
        <w:t>to another realm of existence. Here,</w:t>
      </w:r>
      <w:r>
        <w:t xml:space="preserve"> </w:t>
      </w:r>
      <w:r w:rsidRPr="00620952">
        <w:t>the Lord shows the prophet a valley filled</w:t>
      </w:r>
      <w:r>
        <w:t xml:space="preserve"> </w:t>
      </w:r>
      <w:r w:rsidRPr="00620952">
        <w:t>with human bones, with no flesh, no life,</w:t>
      </w:r>
      <w:r>
        <w:t xml:space="preserve"> </w:t>
      </w:r>
      <w:r w:rsidRPr="00620952">
        <w:t>among them. God asks Ezekiel if he thinks</w:t>
      </w:r>
      <w:r>
        <w:t xml:space="preserve"> </w:t>
      </w:r>
      <w:r w:rsidRPr="00620952">
        <w:t>that these bones can live, to which Ezekiel</w:t>
      </w:r>
      <w:r>
        <w:t xml:space="preserve"> </w:t>
      </w:r>
      <w:r w:rsidRPr="00620952">
        <w:t xml:space="preserve">wisely answers, “Lord </w:t>
      </w:r>
      <w:proofErr w:type="gramStart"/>
      <w:r w:rsidRPr="00620952">
        <w:t>G</w:t>
      </w:r>
      <w:r>
        <w:rPr>
          <w:smallCaps/>
        </w:rPr>
        <w:t xml:space="preserve">od </w:t>
      </w:r>
      <w:r w:rsidRPr="00620952">
        <w:t xml:space="preserve"> .</w:t>
      </w:r>
      <w:proofErr w:type="gramEnd"/>
      <w:r w:rsidRPr="00620952">
        <w:t xml:space="preserve"> </w:t>
      </w:r>
      <w:r>
        <w:t xml:space="preserve"> </w:t>
      </w:r>
      <w:r w:rsidRPr="00620952">
        <w:t>.</w:t>
      </w:r>
      <w:r>
        <w:t xml:space="preserve"> </w:t>
      </w:r>
      <w:r w:rsidRPr="00620952">
        <w:t xml:space="preserve"> . </w:t>
      </w:r>
      <w:r>
        <w:t xml:space="preserve"> </w:t>
      </w:r>
      <w:proofErr w:type="gramStart"/>
      <w:r w:rsidRPr="00620952">
        <w:t>you</w:t>
      </w:r>
      <w:proofErr w:type="gramEnd"/>
      <w:r w:rsidRPr="00620952">
        <w:t xml:space="preserve"> alone</w:t>
      </w:r>
      <w:r>
        <w:t xml:space="preserve"> </w:t>
      </w:r>
      <w:r w:rsidRPr="00620952">
        <w:t>know that” (37:3). Then God commands</w:t>
      </w:r>
      <w:r>
        <w:t xml:space="preserve"> </w:t>
      </w:r>
      <w:r w:rsidRPr="00620952">
        <w:t>Ezekiel to prophesy to the dry bones,</w:t>
      </w:r>
      <w:r>
        <w:t xml:space="preserve"> </w:t>
      </w:r>
      <w:r w:rsidRPr="00620952">
        <w:t>telling them that God will bring them back</w:t>
      </w:r>
      <w:r>
        <w:t xml:space="preserve"> </w:t>
      </w:r>
      <w:r w:rsidRPr="00620952">
        <w:t>to life. He does as God commands and,</w:t>
      </w:r>
      <w:r>
        <w:t xml:space="preserve"> </w:t>
      </w:r>
      <w:r w:rsidRPr="00620952">
        <w:t>while Ezekiel is speaking, the bones take</w:t>
      </w:r>
      <w:r>
        <w:t xml:space="preserve"> </w:t>
      </w:r>
      <w:r w:rsidRPr="00620952">
        <w:t>on flesh and regain life. Afterward, God describes</w:t>
      </w:r>
      <w:r>
        <w:t xml:space="preserve"> </w:t>
      </w:r>
      <w:r w:rsidRPr="00620952">
        <w:t>the obvious symbolism—the bones</w:t>
      </w:r>
      <w:r>
        <w:t xml:space="preserve"> </w:t>
      </w:r>
      <w:r w:rsidRPr="00620952">
        <w:t xml:space="preserve">represent </w:t>
      </w:r>
      <w:smartTag w:uri="urn:schemas-microsoft-com:office:smarttags" w:element="country-region">
        <w:smartTag w:uri="urn:schemas-microsoft-com:office:smarttags" w:element="place">
          <w:r w:rsidRPr="00620952">
            <w:t>Israel</w:t>
          </w:r>
        </w:smartTag>
      </w:smartTag>
      <w:r w:rsidRPr="00620952">
        <w:t>. To the people in exile,</w:t>
      </w:r>
      <w:r>
        <w:t xml:space="preserve"> </w:t>
      </w:r>
      <w:r w:rsidRPr="00620952">
        <w:t>God is proclaiming God’s power to restore</w:t>
      </w:r>
      <w:r>
        <w:t xml:space="preserve"> </w:t>
      </w:r>
      <w:r w:rsidRPr="00620952">
        <w:t>them to fullness of life again.</w:t>
      </w:r>
    </w:p>
    <w:p w:rsidR="003C16F1" w:rsidRDefault="003C16F1" w:rsidP="00E8557E">
      <w:pPr>
        <w:pStyle w:val="A-CH"/>
      </w:pPr>
      <w:r w:rsidRPr="00620952">
        <w:t>Ezekiel’s Strange</w:t>
      </w:r>
      <w:r>
        <w:t xml:space="preserve"> </w:t>
      </w:r>
      <w:r w:rsidRPr="00620952">
        <w:t>Behavior</w:t>
      </w:r>
    </w:p>
    <w:p w:rsidR="003C16F1" w:rsidRDefault="003C16F1" w:rsidP="00E8557E">
      <w:pPr>
        <w:pStyle w:val="A-Text"/>
      </w:pPr>
      <w:r w:rsidRPr="00620952">
        <w:t>More than any other biblical prophet,</w:t>
      </w:r>
      <w:r>
        <w:t xml:space="preserve"> </w:t>
      </w:r>
      <w:r w:rsidRPr="00620952">
        <w:t>Ezekiel uses symbolic behavior to</w:t>
      </w:r>
      <w:r>
        <w:t xml:space="preserve"> </w:t>
      </w:r>
      <w:r w:rsidRPr="00620952">
        <w:t>enhance the prophetic messages he delivers.</w:t>
      </w:r>
      <w:r>
        <w:t xml:space="preserve"> </w:t>
      </w:r>
      <w:r w:rsidRPr="00620952">
        <w:t>These extreme object lessons include:</w:t>
      </w:r>
      <w:r>
        <w:t xml:space="preserve"> </w:t>
      </w:r>
      <w:r w:rsidRPr="00620952">
        <w:t>shaving his head and using piles of his hair</w:t>
      </w:r>
      <w:r>
        <w:t xml:space="preserve"> </w:t>
      </w:r>
      <w:r w:rsidRPr="00620952">
        <w:t>to deliver a message (chapter 5), not</w:t>
      </w:r>
      <w:r>
        <w:t xml:space="preserve"> </w:t>
      </w:r>
      <w:r w:rsidRPr="00620952">
        <w:t>mourning the death of his wife (24:15–23),</w:t>
      </w:r>
      <w:r>
        <w:t xml:space="preserve"> </w:t>
      </w:r>
      <w:r w:rsidRPr="00620952">
        <w:t xml:space="preserve">and lying on his left side for 390 </w:t>
      </w:r>
      <w:r w:rsidRPr="00620952">
        <w:lastRenderedPageBreak/>
        <w:t>days and</w:t>
      </w:r>
      <w:r>
        <w:t xml:space="preserve"> </w:t>
      </w:r>
      <w:r w:rsidRPr="00620952">
        <w:t>on his right for forty days (4:1–8). After</w:t>
      </w:r>
      <w:r>
        <w:t xml:space="preserve"> </w:t>
      </w:r>
      <w:r w:rsidRPr="00620952">
        <w:t>performing these acts, Ezekiel provides an</w:t>
      </w:r>
      <w:r>
        <w:t xml:space="preserve"> </w:t>
      </w:r>
      <w:r w:rsidRPr="00620952">
        <w:t>interpretation for his audience. A good example</w:t>
      </w:r>
      <w:r>
        <w:t xml:space="preserve"> </w:t>
      </w:r>
      <w:r w:rsidRPr="00620952">
        <w:t>would be after Ezekiel shaves his</w:t>
      </w:r>
      <w:r>
        <w:t xml:space="preserve"> </w:t>
      </w:r>
      <w:r w:rsidRPr="00620952">
        <w:t>head. With the hair, Ezekiel makes three</w:t>
      </w:r>
      <w:r>
        <w:t xml:space="preserve"> </w:t>
      </w:r>
      <w:r w:rsidRPr="00620952">
        <w:t>piles. One he burns, another he cuts with a</w:t>
      </w:r>
      <w:r>
        <w:t xml:space="preserve"> </w:t>
      </w:r>
      <w:r w:rsidRPr="00620952">
        <w:t>sword, and a third he scatters into the</w:t>
      </w:r>
      <w:r>
        <w:t xml:space="preserve"> </w:t>
      </w:r>
      <w:r w:rsidRPr="00620952">
        <w:t>wind, with a few hairs attached to the hem</w:t>
      </w:r>
      <w:r>
        <w:t xml:space="preserve"> </w:t>
      </w:r>
      <w:r w:rsidRPr="00620952">
        <w:t>of his garment. The explanation provided</w:t>
      </w:r>
      <w:r>
        <w:t xml:space="preserve"> </w:t>
      </w:r>
      <w:r w:rsidRPr="00620952">
        <w:t>by God for this strange behavior is that it is</w:t>
      </w:r>
      <w:r>
        <w:t xml:space="preserve"> </w:t>
      </w:r>
      <w:r w:rsidRPr="00620952">
        <w:t>dramatizing God’s anger and the punishments</w:t>
      </w:r>
      <w:r>
        <w:t xml:space="preserve"> </w:t>
      </w:r>
      <w:r w:rsidRPr="00620952">
        <w:t>that will be afflicted upon the unfaithful.</w:t>
      </w:r>
      <w:r>
        <w:t xml:space="preserve"> </w:t>
      </w:r>
      <w:r w:rsidRPr="00620952">
        <w:t>One third of the people will “die of</w:t>
      </w:r>
      <w:r>
        <w:t xml:space="preserve"> </w:t>
      </w:r>
      <w:r w:rsidRPr="00620952">
        <w:t>pestilence and perish of hunger,” a third</w:t>
      </w:r>
      <w:r>
        <w:t xml:space="preserve"> </w:t>
      </w:r>
      <w:r w:rsidRPr="00620952">
        <w:t>will “fall by the sword,” and a third God</w:t>
      </w:r>
      <w:r>
        <w:t xml:space="preserve"> </w:t>
      </w:r>
      <w:r w:rsidRPr="00620952">
        <w:t>“will scatter in every direction” (5:12). The</w:t>
      </w:r>
      <w:r>
        <w:t xml:space="preserve"> </w:t>
      </w:r>
      <w:r w:rsidRPr="00620952">
        <w:t>few hairs that remain attached to the hem</w:t>
      </w:r>
      <w:r>
        <w:t xml:space="preserve"> </w:t>
      </w:r>
      <w:r w:rsidRPr="00620952">
        <w:t>of Ezekiel’s garment represent the remnant</w:t>
      </w:r>
      <w:r>
        <w:t xml:space="preserve"> </w:t>
      </w:r>
      <w:r w:rsidRPr="00620952">
        <w:t>of people who will survive and be restored</w:t>
      </w:r>
      <w:r>
        <w:t xml:space="preserve"> </w:t>
      </w:r>
      <w:r w:rsidRPr="00620952">
        <w:t>after God’s wrath has been</w:t>
      </w:r>
      <w:r>
        <w:t xml:space="preserve"> </w:t>
      </w:r>
      <w:r w:rsidRPr="00620952">
        <w:t>expended.</w:t>
      </w:r>
    </w:p>
    <w:p w:rsidR="003C16F1" w:rsidRDefault="003C16F1" w:rsidP="00E8557E">
      <w:pPr>
        <w:pStyle w:val="A-CH"/>
      </w:pPr>
      <w:r w:rsidRPr="00620952">
        <w:t>Conclusion</w:t>
      </w:r>
    </w:p>
    <w:p w:rsidR="003C16F1" w:rsidRDefault="003C16F1" w:rsidP="00E8557E">
      <w:pPr>
        <w:pStyle w:val="A-Text"/>
      </w:pPr>
      <w:r w:rsidRPr="00620952">
        <w:t>Even though Ezekiel was addressing</w:t>
      </w:r>
      <w:r>
        <w:t xml:space="preserve"> </w:t>
      </w:r>
      <w:r w:rsidRPr="00620952">
        <w:t>people living in physical exile in the</w:t>
      </w:r>
      <w:r>
        <w:t xml:space="preserve"> sixth century BC</w:t>
      </w:r>
      <w:r w:rsidRPr="00620952">
        <w:t>, there are lessons taught</w:t>
      </w:r>
      <w:r>
        <w:t xml:space="preserve"> </w:t>
      </w:r>
      <w:r w:rsidRPr="00620952">
        <w:t>by this prophet that defy the limits of historical</w:t>
      </w:r>
      <w:r>
        <w:t xml:space="preserve"> </w:t>
      </w:r>
      <w:r w:rsidRPr="00620952">
        <w:t>and cultural context. Exile can be</w:t>
      </w:r>
      <w:r>
        <w:t xml:space="preserve"> </w:t>
      </w:r>
      <w:r w:rsidRPr="00620952">
        <w:t>experienced as a physical place, but it can</w:t>
      </w:r>
      <w:r>
        <w:t xml:space="preserve"> </w:t>
      </w:r>
      <w:r w:rsidRPr="00620952">
        <w:t>also take on the form of a spiritual separation.</w:t>
      </w:r>
      <w:r>
        <w:t xml:space="preserve"> </w:t>
      </w:r>
      <w:r w:rsidRPr="00620952">
        <w:t>For people of any era or place, there</w:t>
      </w:r>
      <w:r>
        <w:t xml:space="preserve"> </w:t>
      </w:r>
      <w:r w:rsidRPr="00620952">
        <w:t>are times when God seems to be absent or</w:t>
      </w:r>
      <w:r>
        <w:t xml:space="preserve"> </w:t>
      </w:r>
      <w:r w:rsidRPr="00620952">
        <w:t>when a person feels isolated from a place</w:t>
      </w:r>
      <w:r>
        <w:t xml:space="preserve"> </w:t>
      </w:r>
      <w:r w:rsidRPr="00620952">
        <w:t>called home. In the midst of such exile experiences,</w:t>
      </w:r>
      <w:r>
        <w:t xml:space="preserve"> </w:t>
      </w:r>
      <w:r w:rsidRPr="00620952">
        <w:t>Ezekiel’s words echo through</w:t>
      </w:r>
      <w:r>
        <w:t xml:space="preserve"> </w:t>
      </w:r>
      <w:r w:rsidRPr="00620952">
        <w:t>time to remind people that God’s presence</w:t>
      </w:r>
      <w:r>
        <w:t xml:space="preserve"> </w:t>
      </w:r>
      <w:r w:rsidRPr="00620952">
        <w:t>is not limited by location or humanity’s behavior.</w:t>
      </w:r>
      <w:r>
        <w:t xml:space="preserve"> </w:t>
      </w:r>
      <w:r w:rsidRPr="00620952">
        <w:t>There is nowhere we can go or anything</w:t>
      </w:r>
      <w:r>
        <w:t xml:space="preserve"> </w:t>
      </w:r>
      <w:r w:rsidRPr="00620952">
        <w:t>we can do that will separate us from</w:t>
      </w:r>
      <w:r>
        <w:t xml:space="preserve"> </w:t>
      </w:r>
      <w:r w:rsidRPr="00620952">
        <w:t>God. In fact, the spirit of God is so omnipresent</w:t>
      </w:r>
      <w:r>
        <w:t xml:space="preserve"> </w:t>
      </w:r>
      <w:r w:rsidRPr="00620952">
        <w:t>that it can bring life where there</w:t>
      </w:r>
      <w:r>
        <w:t xml:space="preserve"> </w:t>
      </w:r>
      <w:r w:rsidRPr="00620952">
        <w:t>appears to be only death and find us when</w:t>
      </w:r>
      <w:r>
        <w:t xml:space="preserve"> </w:t>
      </w:r>
      <w:r w:rsidRPr="00620952">
        <w:t>we believe ourselves to be in a foreign</w:t>
      </w:r>
      <w:r>
        <w:t xml:space="preserve"> </w:t>
      </w:r>
      <w:r w:rsidRPr="00620952">
        <w:t>land. This strange prophet with his unusual</w:t>
      </w:r>
      <w:r>
        <w:t xml:space="preserve"> </w:t>
      </w:r>
      <w:r w:rsidRPr="00620952">
        <w:t>visions was not predicting aliens or combustion</w:t>
      </w:r>
      <w:r>
        <w:t xml:space="preserve"> </w:t>
      </w:r>
      <w:r w:rsidRPr="00620952">
        <w:t>engines. Ezekiel was trying to give</w:t>
      </w:r>
      <w:r>
        <w:t xml:space="preserve"> </w:t>
      </w:r>
      <w:r w:rsidRPr="00620952">
        <w:t>words to his experience of the Holy God,</w:t>
      </w:r>
      <w:r>
        <w:t xml:space="preserve"> </w:t>
      </w:r>
      <w:r w:rsidRPr="00620952">
        <w:t>and such things have always been too awesome</w:t>
      </w:r>
      <w:r>
        <w:t xml:space="preserve"> </w:t>
      </w:r>
      <w:r w:rsidRPr="00620952">
        <w:t>for simple words or pictures.</w:t>
      </w:r>
    </w:p>
    <w:p w:rsidR="003C16F1" w:rsidRDefault="003C16F1" w:rsidP="003C16F1">
      <w:pPr>
        <w:pStyle w:val="text"/>
      </w:pPr>
    </w:p>
    <w:p w:rsidR="003C16F1" w:rsidRPr="000143E2" w:rsidRDefault="003C16F1" w:rsidP="00E8557E">
      <w:pPr>
        <w:pStyle w:val="A-References-roman"/>
      </w:pPr>
      <w:r>
        <w:t xml:space="preserve">(This article by Lisa W. Davidson is from </w:t>
      </w:r>
      <w:r w:rsidRPr="000143E2">
        <w:rPr>
          <w:i/>
        </w:rPr>
        <w:t>The Saint Mary’s Press</w:t>
      </w:r>
      <w:r w:rsidRPr="005A4B05">
        <w:rPr>
          <w:i/>
          <w:vertAlign w:val="superscript"/>
        </w:rPr>
        <w:t>®</w:t>
      </w:r>
      <w:r w:rsidRPr="000143E2">
        <w:rPr>
          <w:i/>
        </w:rPr>
        <w:t xml:space="preserve"> College Study Bible, New American Bible</w:t>
      </w:r>
      <w:r>
        <w:t xml:space="preserve">, ed. Virginia </w:t>
      </w:r>
      <w:proofErr w:type="spellStart"/>
      <w:r>
        <w:t>Halbur</w:t>
      </w:r>
      <w:proofErr w:type="spellEnd"/>
      <w:r>
        <w:t xml:space="preserve"> [Winona, MN: Saint Mary’s Press, 2006], pages 1204–1206.)</w:t>
      </w:r>
    </w:p>
    <w:p w:rsidR="00AB7193" w:rsidRPr="002D0851" w:rsidRDefault="00AB7193" w:rsidP="002D0851"/>
    <w:sectPr w:rsidR="00AB7193" w:rsidRPr="002D0851" w:rsidSect="00E85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23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83" w:rsidRDefault="00416A83" w:rsidP="004D0079">
      <w:r>
        <w:separator/>
      </w:r>
    </w:p>
    <w:p w:rsidR="00416A83" w:rsidRDefault="00416A83"/>
  </w:endnote>
  <w:endnote w:type="continuationSeparator" w:id="0">
    <w:p w:rsidR="00416A83" w:rsidRDefault="00416A83" w:rsidP="004D0079">
      <w:r>
        <w:continuationSeparator/>
      </w:r>
    </w:p>
    <w:p w:rsidR="00416A83" w:rsidRDefault="00416A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433CE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6C12E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rPr>
                    <w:szCs w:val="18"/>
                  </w:rPr>
                  <w:t xml:space="preserve">Document #: </w:t>
                </w:r>
                <w:r w:rsidR="006C12E0">
                  <w:t>TX001048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433C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6C12E0" w:rsidRDefault="00BA32E8" w:rsidP="006C12E0">
                <w:pPr>
                  <w:pStyle w:val="A-doc"/>
                  <w:rPr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rPr>
                    <w:szCs w:val="18"/>
                  </w:rPr>
                  <w:t xml:space="preserve">Document </w:t>
                </w:r>
                <w:r w:rsidRPr="000318AE">
                  <w:rPr>
                    <w:szCs w:val="18"/>
                  </w:rPr>
                  <w:t xml:space="preserve">#: </w:t>
                </w:r>
                <w:r w:rsidR="003C16F1">
                  <w:t>TX001048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83" w:rsidRDefault="00416A83" w:rsidP="004D0079">
      <w:r>
        <w:separator/>
      </w:r>
    </w:p>
    <w:p w:rsidR="00416A83" w:rsidRDefault="00416A83"/>
  </w:footnote>
  <w:footnote w:type="continuationSeparator" w:id="0">
    <w:p w:rsidR="00416A83" w:rsidRDefault="00416A83" w:rsidP="004D0079">
      <w:r>
        <w:continuationSeparator/>
      </w:r>
    </w:p>
    <w:p w:rsidR="00416A83" w:rsidRDefault="00416A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E8557E" w:rsidP="00DC08C5">
    <w:pPr>
      <w:pStyle w:val="A-Header-articletitlepage2"/>
    </w:pPr>
    <w:r>
      <w:t>The Book of Ezekiel</w:t>
    </w:r>
    <w:r w:rsidR="00BA32E8">
      <w:tab/>
    </w:r>
    <w:r w:rsidR="00BA32E8" w:rsidRPr="00F82D2A">
      <w:t xml:space="preserve">Page | </w:t>
    </w:r>
    <w:fldSimple w:instr=" PAGE   \* MERGEFORMAT ">
      <w:r w:rsidR="002F79E3">
        <w:rPr>
          <w:noProof/>
        </w:rPr>
        <w:t>3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3145A2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2F79E3"/>
    <w:rsid w:val="003037EB"/>
    <w:rsid w:val="0031278E"/>
    <w:rsid w:val="003145A2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C16F1"/>
    <w:rsid w:val="003D381C"/>
    <w:rsid w:val="003E24F6"/>
    <w:rsid w:val="003F5CF4"/>
    <w:rsid w:val="00405DC9"/>
    <w:rsid w:val="00405F6D"/>
    <w:rsid w:val="00416A83"/>
    <w:rsid w:val="00423B78"/>
    <w:rsid w:val="004311A3"/>
    <w:rsid w:val="00433CEE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12E0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45E51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8557E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rsid w:val="003C16F1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A-doc">
    <w:name w:val="A- doc#"/>
    <w:basedOn w:val="Normal"/>
    <w:qFormat/>
    <w:rsid w:val="006C12E0"/>
    <w:pPr>
      <w:tabs>
        <w:tab w:val="right" w:pos="8550"/>
      </w:tabs>
    </w:pPr>
    <w:rPr>
      <w:rFonts w:ascii="Arial" w:hAnsi="Arial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5A7E-25CF-4787-A836-FA35781D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18</cp:revision>
  <cp:lastPrinted>2010-01-08T18:19:00Z</cp:lastPrinted>
  <dcterms:created xsi:type="dcterms:W3CDTF">2010-02-02T18:38:00Z</dcterms:created>
  <dcterms:modified xsi:type="dcterms:W3CDTF">2010-02-17T17:04:00Z</dcterms:modified>
</cp:coreProperties>
</file>