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0F" w:rsidRPr="00822B81" w:rsidRDefault="0091230F" w:rsidP="00A23610">
      <w:pPr>
        <w:pStyle w:val="A-BH"/>
      </w:pPr>
      <w:r w:rsidRPr="00822B81">
        <w:t>Exegetical Methodology:</w:t>
      </w:r>
      <w:r>
        <w:t xml:space="preserve"> </w:t>
      </w:r>
      <w:r w:rsidR="00A23610">
        <w:br/>
      </w:r>
      <w:proofErr w:type="spellStart"/>
      <w:r w:rsidRPr="00A916E0">
        <w:t>Sociohistorical</w:t>
      </w:r>
      <w:proofErr w:type="spellEnd"/>
      <w:r w:rsidRPr="00A916E0">
        <w:t xml:space="preserve"> </w:t>
      </w:r>
      <w:r>
        <w:t>C</w:t>
      </w:r>
      <w:r w:rsidRPr="00A916E0">
        <w:t>riticism</w:t>
      </w:r>
    </w:p>
    <w:p w:rsidR="0091230F" w:rsidRPr="00AA73A8" w:rsidRDefault="0091230F" w:rsidP="00A23610">
      <w:pPr>
        <w:pStyle w:val="A-NumberList"/>
      </w:pPr>
      <w:r w:rsidRPr="00A23610">
        <w:rPr>
          <w:b/>
        </w:rPr>
        <w:t>A.</w:t>
      </w:r>
      <w:r w:rsidR="00F2592E">
        <w:tab/>
      </w:r>
      <w:r w:rsidR="001515FA" w:rsidRPr="001515FA">
        <w:t xml:space="preserve">Write the names of your group members here (this should be same group you worked with in doing </w:t>
      </w:r>
      <w:r w:rsidR="00A23610">
        <w:tab/>
      </w:r>
      <w:r w:rsidR="001515FA" w:rsidRPr="001515FA">
        <w:t>literary criticism)</w:t>
      </w:r>
      <w:r w:rsidR="00AA73A8">
        <w:t>.</w:t>
      </w:r>
    </w:p>
    <w:p w:rsidR="0091230F" w:rsidRPr="00A23610" w:rsidRDefault="001515FA" w:rsidP="00A23610">
      <w:pPr>
        <w:pStyle w:val="A-NumberList"/>
        <w:ind w:left="288"/>
        <w:rPr>
          <w:b/>
        </w:rPr>
      </w:pPr>
      <w:r w:rsidRPr="00A23610">
        <w:rPr>
          <w:b/>
        </w:rPr>
        <w:t>1.</w:t>
      </w:r>
      <w:r w:rsidRPr="00A23610">
        <w:rPr>
          <w:b/>
        </w:rPr>
        <w:tab/>
      </w:r>
      <w:r w:rsidR="00A23610">
        <w:rPr>
          <w:b/>
        </w:rPr>
        <w:t>_________________________________</w:t>
      </w:r>
    </w:p>
    <w:p w:rsidR="0091230F" w:rsidRPr="00A23610" w:rsidRDefault="001515FA" w:rsidP="00A23610">
      <w:pPr>
        <w:pStyle w:val="A-NumberList"/>
        <w:ind w:left="288"/>
        <w:rPr>
          <w:b/>
        </w:rPr>
      </w:pPr>
      <w:r w:rsidRPr="00A23610">
        <w:rPr>
          <w:b/>
        </w:rPr>
        <w:t>2.</w:t>
      </w:r>
      <w:r w:rsidRPr="00A23610">
        <w:rPr>
          <w:b/>
        </w:rPr>
        <w:tab/>
      </w:r>
      <w:r w:rsidR="00A23610">
        <w:rPr>
          <w:b/>
        </w:rPr>
        <w:t>_________________________________</w:t>
      </w:r>
    </w:p>
    <w:p w:rsidR="0091230F" w:rsidRPr="00A23610" w:rsidRDefault="001515FA" w:rsidP="00A23610">
      <w:pPr>
        <w:pStyle w:val="A-NumberList"/>
        <w:ind w:left="288"/>
        <w:rPr>
          <w:b/>
        </w:rPr>
      </w:pPr>
      <w:r w:rsidRPr="00A23610">
        <w:rPr>
          <w:b/>
        </w:rPr>
        <w:t>3.</w:t>
      </w:r>
      <w:r w:rsidRPr="00A23610">
        <w:rPr>
          <w:b/>
        </w:rPr>
        <w:tab/>
      </w:r>
      <w:r w:rsidR="00A23610">
        <w:rPr>
          <w:b/>
        </w:rPr>
        <w:t>_________________________________</w:t>
      </w:r>
    </w:p>
    <w:p w:rsidR="0091230F" w:rsidRPr="00A23610" w:rsidRDefault="001515FA" w:rsidP="00A23610">
      <w:pPr>
        <w:pStyle w:val="A-NumberList"/>
        <w:ind w:left="288"/>
        <w:rPr>
          <w:b/>
        </w:rPr>
      </w:pPr>
      <w:r w:rsidRPr="00A23610">
        <w:rPr>
          <w:b/>
        </w:rPr>
        <w:t>4.</w:t>
      </w:r>
      <w:r w:rsidR="00120A32">
        <w:rPr>
          <w:b/>
        </w:rPr>
        <w:tab/>
      </w:r>
      <w:r w:rsidR="00A23610">
        <w:rPr>
          <w:b/>
        </w:rPr>
        <w:t>_________________________________</w:t>
      </w:r>
    </w:p>
    <w:p w:rsidR="0091230F" w:rsidRPr="00AA73A8" w:rsidRDefault="0091230F" w:rsidP="00A23610">
      <w:pPr>
        <w:pStyle w:val="A-NumberList"/>
      </w:pPr>
      <w:r w:rsidRPr="00A23610">
        <w:rPr>
          <w:b/>
        </w:rPr>
        <w:t>B.</w:t>
      </w:r>
      <w:r w:rsidR="00F2592E">
        <w:tab/>
      </w:r>
      <w:r w:rsidR="001515FA" w:rsidRPr="001515FA">
        <w:t xml:space="preserve">Circle the </w:t>
      </w:r>
      <w:r w:rsidR="009534CA">
        <w:t>S</w:t>
      </w:r>
      <w:r w:rsidR="001515FA" w:rsidRPr="001515FA">
        <w:t xml:space="preserve">cripture passage your group has chosen for a </w:t>
      </w:r>
      <w:proofErr w:type="spellStart"/>
      <w:r w:rsidR="001515FA" w:rsidRPr="001515FA">
        <w:t>sociohistorical</w:t>
      </w:r>
      <w:proofErr w:type="spellEnd"/>
      <w:r w:rsidR="001515FA" w:rsidRPr="001515FA">
        <w:t xml:space="preserve"> analysis. </w:t>
      </w:r>
      <w:r w:rsidR="001515FA" w:rsidRPr="001515FA">
        <w:rPr>
          <w:i/>
        </w:rPr>
        <w:t>Do not</w:t>
      </w:r>
      <w:r w:rsidR="001515FA" w:rsidRPr="001515FA">
        <w:rPr>
          <w:b/>
        </w:rPr>
        <w:t xml:space="preserve"> </w:t>
      </w:r>
      <w:r w:rsidR="001515FA" w:rsidRPr="001515FA">
        <w:t xml:space="preserve">choose a </w:t>
      </w:r>
      <w:r w:rsidR="00A23610">
        <w:tab/>
      </w:r>
      <w:r w:rsidR="001515FA" w:rsidRPr="001515FA">
        <w:t>passage you already worked on using the literary criticism methodology.</w:t>
      </w:r>
    </w:p>
    <w:p w:rsidR="0091230F" w:rsidRPr="002C432C" w:rsidRDefault="0091230F" w:rsidP="00A23610">
      <w:pPr>
        <w:pStyle w:val="A-BulletList-withspaceafter"/>
      </w:pPr>
      <w:r w:rsidRPr="002C432C">
        <w:t>Mark 7:24</w:t>
      </w:r>
      <w:r w:rsidR="00AA73A8">
        <w:t>–</w:t>
      </w:r>
      <w:r w:rsidRPr="002C432C">
        <w:t>30 (</w:t>
      </w:r>
      <w:r w:rsidR="00AA73A8">
        <w:t>t</w:t>
      </w:r>
      <w:r w:rsidRPr="002C432C">
        <w:t xml:space="preserve">he </w:t>
      </w:r>
      <w:proofErr w:type="spellStart"/>
      <w:r w:rsidRPr="002C432C">
        <w:t>Syrophoenician</w:t>
      </w:r>
      <w:proofErr w:type="spellEnd"/>
      <w:r w:rsidRPr="002C432C">
        <w:t xml:space="preserve"> </w:t>
      </w:r>
      <w:r w:rsidR="00AA73A8">
        <w:t>w</w:t>
      </w:r>
      <w:r w:rsidRPr="002C432C">
        <w:t>oman)</w:t>
      </w:r>
    </w:p>
    <w:p w:rsidR="0091230F" w:rsidRPr="002C432C" w:rsidRDefault="0091230F" w:rsidP="00A23610">
      <w:pPr>
        <w:pStyle w:val="A-BulletList-withspaceafter"/>
      </w:pPr>
      <w:r w:rsidRPr="002C432C">
        <w:t>Matthew 4:1</w:t>
      </w:r>
      <w:r w:rsidR="00AA73A8">
        <w:t>–</w:t>
      </w:r>
      <w:r w:rsidRPr="002C432C">
        <w:t>11 (</w:t>
      </w:r>
      <w:r w:rsidR="00AA73A8">
        <w:t>t</w:t>
      </w:r>
      <w:r w:rsidRPr="002C432C">
        <w:t xml:space="preserve">he </w:t>
      </w:r>
      <w:r w:rsidR="00AA73A8">
        <w:t>t</w:t>
      </w:r>
      <w:r w:rsidRPr="002C432C">
        <w:t>emptation of Jesus)</w:t>
      </w:r>
    </w:p>
    <w:p w:rsidR="0091230F" w:rsidRPr="002C432C" w:rsidRDefault="0091230F" w:rsidP="00A23610">
      <w:pPr>
        <w:pStyle w:val="A-BulletList-withspaceafter"/>
      </w:pPr>
      <w:r w:rsidRPr="002C432C">
        <w:t>Matthew 8:5</w:t>
      </w:r>
      <w:r w:rsidR="00AA73A8">
        <w:t>–</w:t>
      </w:r>
      <w:r w:rsidRPr="002C432C">
        <w:t>13 (</w:t>
      </w:r>
      <w:r w:rsidR="00AA73A8">
        <w:t>h</w:t>
      </w:r>
      <w:r w:rsidRPr="002C432C">
        <w:t xml:space="preserve">ealing of the </w:t>
      </w:r>
      <w:r w:rsidR="00AA73A8">
        <w:t>c</w:t>
      </w:r>
      <w:r w:rsidRPr="002C432C">
        <w:t xml:space="preserve">enturion’s </w:t>
      </w:r>
      <w:r w:rsidR="00AA73A8">
        <w:t>s</w:t>
      </w:r>
      <w:r w:rsidRPr="002C432C">
        <w:t>ervant)</w:t>
      </w:r>
    </w:p>
    <w:p w:rsidR="0091230F" w:rsidRPr="002C432C" w:rsidRDefault="0091230F" w:rsidP="00A23610">
      <w:pPr>
        <w:pStyle w:val="A-BulletList-withspaceafter"/>
      </w:pPr>
      <w:r w:rsidRPr="002C432C">
        <w:t>Luke 1:46</w:t>
      </w:r>
      <w:r w:rsidR="00AA73A8">
        <w:t>–</w:t>
      </w:r>
      <w:r w:rsidRPr="002C432C">
        <w:t xml:space="preserve">55 (Mary’s </w:t>
      </w:r>
      <w:proofErr w:type="spellStart"/>
      <w:r w:rsidRPr="00120A32">
        <w:rPr>
          <w:i/>
        </w:rPr>
        <w:t>Magnificat</w:t>
      </w:r>
      <w:proofErr w:type="spellEnd"/>
      <w:r w:rsidRPr="002C432C">
        <w:t>)</w:t>
      </w:r>
    </w:p>
    <w:p w:rsidR="0091230F" w:rsidRPr="002C432C" w:rsidRDefault="0091230F" w:rsidP="00A23610">
      <w:pPr>
        <w:pStyle w:val="A-BulletList-withspaceafter"/>
      </w:pPr>
      <w:r w:rsidRPr="002C432C">
        <w:t>Luke 8:4</w:t>
      </w:r>
      <w:r w:rsidR="00AA73A8">
        <w:t>–</w:t>
      </w:r>
      <w:r w:rsidRPr="002C432C">
        <w:t>8 (</w:t>
      </w:r>
      <w:r w:rsidR="00120A32">
        <w:t>P</w:t>
      </w:r>
      <w:r w:rsidRPr="002C432C">
        <w:t xml:space="preserve">arable of the </w:t>
      </w:r>
      <w:r w:rsidR="00120A32">
        <w:t>S</w:t>
      </w:r>
      <w:r w:rsidRPr="002C432C">
        <w:t>ower)</w:t>
      </w:r>
    </w:p>
    <w:p w:rsidR="0091230F" w:rsidRPr="008057F4" w:rsidRDefault="0091230F" w:rsidP="00A23610">
      <w:pPr>
        <w:pStyle w:val="A-BulletList-withspaceafter"/>
      </w:pPr>
      <w:r w:rsidRPr="002C432C">
        <w:t>John 8:1</w:t>
      </w:r>
      <w:r w:rsidR="00AA73A8">
        <w:t>–</w:t>
      </w:r>
      <w:r w:rsidRPr="002C432C">
        <w:t>11 (</w:t>
      </w:r>
      <w:r w:rsidR="00AA73A8">
        <w:t>w</w:t>
      </w:r>
      <w:r w:rsidRPr="002C432C">
        <w:t xml:space="preserve">oman </w:t>
      </w:r>
      <w:r w:rsidR="00AA73A8">
        <w:t>c</w:t>
      </w:r>
      <w:r w:rsidRPr="002C432C">
        <w:t xml:space="preserve">aught in </w:t>
      </w:r>
      <w:r w:rsidR="00AA73A8">
        <w:t>a</w:t>
      </w:r>
      <w:r w:rsidRPr="002C432C">
        <w:t>dultery)</w:t>
      </w:r>
    </w:p>
    <w:p w:rsidR="0091230F" w:rsidRDefault="0091230F" w:rsidP="0091230F">
      <w:pPr>
        <w:pStyle w:val="text"/>
        <w:rPr>
          <w:color w:val="auto"/>
        </w:rPr>
      </w:pPr>
    </w:p>
    <w:p w:rsidR="0091230F" w:rsidRPr="00AA73A8" w:rsidRDefault="0091230F" w:rsidP="00FA0AD6">
      <w:pPr>
        <w:pStyle w:val="A-NumberList"/>
      </w:pPr>
      <w:r w:rsidRPr="00A23610">
        <w:rPr>
          <w:b/>
        </w:rPr>
        <w:t>C.</w:t>
      </w:r>
      <w:r w:rsidR="00F2592E">
        <w:tab/>
      </w:r>
      <w:r w:rsidR="001515FA" w:rsidRPr="001515FA">
        <w:t xml:space="preserve">Using the methodology of </w:t>
      </w:r>
      <w:proofErr w:type="spellStart"/>
      <w:r w:rsidR="001515FA" w:rsidRPr="001515FA">
        <w:t>sociohistorical</w:t>
      </w:r>
      <w:proofErr w:type="spellEnd"/>
      <w:r w:rsidR="001515FA" w:rsidRPr="001515FA">
        <w:t xml:space="preserve"> criticism, </w:t>
      </w:r>
      <w:proofErr w:type="gramStart"/>
      <w:r w:rsidR="009534CA">
        <w:t>analyze</w:t>
      </w:r>
      <w:proofErr w:type="gramEnd"/>
      <w:r w:rsidR="001515FA" w:rsidRPr="001515FA">
        <w:t xml:space="preserve"> your chosen text. Each member of the </w:t>
      </w:r>
      <w:r w:rsidR="00A23610">
        <w:tab/>
      </w:r>
      <w:r w:rsidR="001515FA" w:rsidRPr="001515FA">
        <w:t xml:space="preserve">group should record notes on your group’s responses to the questions below, as well as additional </w:t>
      </w:r>
      <w:r w:rsidR="00A23610">
        <w:tab/>
      </w:r>
      <w:r w:rsidR="001515FA" w:rsidRPr="001515FA">
        <w:t>comments. You will have 15</w:t>
      </w:r>
      <w:r w:rsidR="00AA73A8">
        <w:t xml:space="preserve"> to </w:t>
      </w:r>
      <w:r w:rsidR="001515FA" w:rsidRPr="001515FA">
        <w:t>20 minutes to work on these questions.</w:t>
      </w:r>
    </w:p>
    <w:p w:rsidR="0091230F" w:rsidRDefault="0091230F" w:rsidP="00563CDD">
      <w:pPr>
        <w:pStyle w:val="A-NumberList"/>
        <w:ind w:left="270"/>
      </w:pPr>
      <w:r w:rsidRPr="00A23610">
        <w:rPr>
          <w:b/>
        </w:rPr>
        <w:t>1.</w:t>
      </w:r>
      <w:r w:rsidR="006D79A2">
        <w:rPr>
          <w:b/>
        </w:rPr>
        <w:tab/>
      </w:r>
      <w:r w:rsidR="006D79A2">
        <w:rPr>
          <w:b/>
        </w:rPr>
        <w:tab/>
      </w:r>
      <w:r w:rsidRPr="00BB64E0">
        <w:t>Imagine you are looking out a window into the world of this scriptural text.</w:t>
      </w:r>
      <w:r>
        <w:t xml:space="preserve"> </w:t>
      </w:r>
      <w:r w:rsidRPr="00BB64E0">
        <w:t xml:space="preserve">Some of the areas </w:t>
      </w:r>
      <w:r w:rsidR="009534CA">
        <w:t>you</w:t>
      </w:r>
      <w:r w:rsidR="009534CA" w:rsidRPr="00BB64E0">
        <w:t xml:space="preserve"> </w:t>
      </w:r>
      <w:r w:rsidR="00A23610">
        <w:tab/>
      </w:r>
      <w:r w:rsidR="00A23610">
        <w:tab/>
      </w:r>
      <w:r w:rsidR="00A23610">
        <w:tab/>
      </w:r>
      <w:r w:rsidRPr="00BB64E0">
        <w:t xml:space="preserve">need to look at </w:t>
      </w:r>
      <w:r w:rsidR="00CF499F">
        <w:t>include</w:t>
      </w:r>
      <w:r w:rsidR="00A8051C">
        <w:t xml:space="preserve"> the following</w:t>
      </w:r>
      <w:r w:rsidR="009534CA">
        <w:t>:</w:t>
      </w:r>
    </w:p>
    <w:p w:rsidR="0091230F" w:rsidRPr="00BB64E0" w:rsidRDefault="0091230F" w:rsidP="006D79A2">
      <w:pPr>
        <w:pStyle w:val="A-BulletList-withspaceafter"/>
        <w:tabs>
          <w:tab w:val="left" w:pos="630"/>
        </w:tabs>
        <w:spacing w:after="360"/>
        <w:ind w:left="270" w:firstLine="360"/>
      </w:pPr>
      <w:r w:rsidRPr="00BB64E0">
        <w:t>Customs</w:t>
      </w:r>
    </w:p>
    <w:p w:rsidR="0091230F" w:rsidRPr="00BB64E0" w:rsidRDefault="0091230F" w:rsidP="006D79A2">
      <w:pPr>
        <w:pStyle w:val="A-BulletList-withspaceafter"/>
        <w:tabs>
          <w:tab w:val="left" w:pos="630"/>
        </w:tabs>
        <w:spacing w:after="360"/>
        <w:ind w:left="270" w:firstLine="360"/>
      </w:pPr>
      <w:r w:rsidRPr="00BB64E0">
        <w:t>Traditions</w:t>
      </w:r>
    </w:p>
    <w:p w:rsidR="0091230F" w:rsidRPr="00BB64E0" w:rsidRDefault="0091230F" w:rsidP="006D79A2">
      <w:pPr>
        <w:pStyle w:val="A-BulletList-withspaceafter"/>
        <w:tabs>
          <w:tab w:val="left" w:pos="630"/>
        </w:tabs>
        <w:spacing w:after="360"/>
        <w:ind w:left="270" w:firstLine="360"/>
      </w:pPr>
      <w:r w:rsidRPr="00BB64E0">
        <w:t>Religious practices</w:t>
      </w:r>
    </w:p>
    <w:p w:rsidR="0091230F" w:rsidRPr="00BB64E0" w:rsidRDefault="0091230F" w:rsidP="006D79A2">
      <w:pPr>
        <w:pStyle w:val="A-BulletList-withspaceafter"/>
        <w:tabs>
          <w:tab w:val="left" w:pos="630"/>
        </w:tabs>
        <w:spacing w:after="360"/>
        <w:ind w:left="270" w:firstLine="360"/>
      </w:pPr>
      <w:r w:rsidRPr="00BB64E0">
        <w:t>Geography</w:t>
      </w:r>
    </w:p>
    <w:p w:rsidR="0091230F" w:rsidRPr="00BB64E0" w:rsidRDefault="0091230F" w:rsidP="006D79A2">
      <w:pPr>
        <w:pStyle w:val="A-BulletList-withspaceafter"/>
        <w:tabs>
          <w:tab w:val="left" w:pos="630"/>
        </w:tabs>
        <w:spacing w:after="360"/>
        <w:ind w:left="270" w:firstLine="360"/>
      </w:pPr>
      <w:r w:rsidRPr="00BB64E0">
        <w:lastRenderedPageBreak/>
        <w:t>Culture</w:t>
      </w:r>
    </w:p>
    <w:p w:rsidR="0091230F" w:rsidRPr="00BB64E0" w:rsidRDefault="0091230F" w:rsidP="006D79A2">
      <w:pPr>
        <w:pStyle w:val="A-BulletList-withspaceafter"/>
        <w:tabs>
          <w:tab w:val="left" w:pos="630"/>
        </w:tabs>
        <w:spacing w:after="360"/>
        <w:ind w:left="270" w:firstLine="360"/>
      </w:pPr>
      <w:r w:rsidRPr="00BB64E0">
        <w:t>Society and social norms</w:t>
      </w:r>
    </w:p>
    <w:p w:rsidR="0091230F" w:rsidRPr="00BB64E0" w:rsidRDefault="0091230F" w:rsidP="006D79A2">
      <w:pPr>
        <w:pStyle w:val="A-BulletList-withspaceafter"/>
        <w:tabs>
          <w:tab w:val="left" w:pos="630"/>
        </w:tabs>
        <w:spacing w:after="360"/>
        <w:ind w:left="270" w:firstLine="360"/>
      </w:pPr>
      <w:r w:rsidRPr="00BB64E0">
        <w:t>Family life</w:t>
      </w:r>
    </w:p>
    <w:p w:rsidR="0091230F" w:rsidRDefault="0091230F" w:rsidP="00120A32">
      <w:pPr>
        <w:pStyle w:val="A-NumberList"/>
        <w:ind w:left="570" w:hanging="300"/>
      </w:pPr>
      <w:r w:rsidRPr="00A23610">
        <w:rPr>
          <w:b/>
        </w:rPr>
        <w:t>2.</w:t>
      </w:r>
      <w:r w:rsidR="006D79A2">
        <w:rPr>
          <w:b/>
        </w:rPr>
        <w:tab/>
      </w:r>
      <w:r w:rsidR="006D79A2">
        <w:rPr>
          <w:b/>
        </w:rPr>
        <w:tab/>
      </w:r>
      <w:r w:rsidRPr="006D79A2">
        <w:t xml:space="preserve">What questions does this text raise about </w:t>
      </w:r>
      <w:r w:rsidR="00CF499F" w:rsidRPr="006D79A2">
        <w:t>the areas</w:t>
      </w:r>
      <w:r w:rsidRPr="006D79A2">
        <w:t xml:space="preserve"> listed above? </w:t>
      </w:r>
      <w:r w:rsidR="009534CA" w:rsidRPr="006D79A2">
        <w:t>Next to those items, w</w:t>
      </w:r>
      <w:r w:rsidRPr="006D79A2">
        <w:t xml:space="preserve">rite down your questions or </w:t>
      </w:r>
      <w:r w:rsidR="00CF499F" w:rsidRPr="006D79A2">
        <w:t xml:space="preserve">describe </w:t>
      </w:r>
      <w:r w:rsidRPr="006D79A2">
        <w:t>what you might know.</w:t>
      </w:r>
    </w:p>
    <w:p w:rsidR="00215A0E" w:rsidRDefault="00215A0E" w:rsidP="00120A32">
      <w:pPr>
        <w:pStyle w:val="A-NumberList"/>
        <w:ind w:left="570" w:hanging="300"/>
      </w:pPr>
    </w:p>
    <w:p w:rsidR="006D79A2" w:rsidRPr="006D79A2" w:rsidRDefault="006D79A2" w:rsidP="006D79A2">
      <w:pPr>
        <w:pStyle w:val="A-NumberList"/>
        <w:ind w:left="270"/>
      </w:pPr>
    </w:p>
    <w:p w:rsidR="0091230F" w:rsidRDefault="0091230F" w:rsidP="006D79A2">
      <w:pPr>
        <w:pStyle w:val="A-NumberList"/>
        <w:ind w:left="570" w:hanging="300"/>
      </w:pPr>
      <w:r w:rsidRPr="00A23610">
        <w:rPr>
          <w:b/>
        </w:rPr>
        <w:t>3.</w:t>
      </w:r>
      <w:r w:rsidRPr="006D79A2">
        <w:rPr>
          <w:b/>
        </w:rPr>
        <w:tab/>
      </w:r>
      <w:r w:rsidR="006D79A2" w:rsidRPr="006D79A2">
        <w:rPr>
          <w:b/>
        </w:rPr>
        <w:tab/>
      </w:r>
      <w:r w:rsidRPr="006D79A2">
        <w:t xml:space="preserve">What social, historical, and cultural cues </w:t>
      </w:r>
      <w:r w:rsidR="00CF499F" w:rsidRPr="006D79A2">
        <w:t xml:space="preserve">are found in the text </w:t>
      </w:r>
      <w:r w:rsidRPr="006D79A2">
        <w:t xml:space="preserve">that will help us </w:t>
      </w:r>
      <w:r w:rsidR="00120A32">
        <w:t xml:space="preserve">to </w:t>
      </w:r>
      <w:r w:rsidRPr="006D79A2">
        <w:t>better understand the intent of the author and the meaning of the text?</w:t>
      </w:r>
    </w:p>
    <w:p w:rsidR="00215A0E" w:rsidRDefault="00215A0E" w:rsidP="006D79A2">
      <w:pPr>
        <w:pStyle w:val="A-NumberList"/>
        <w:ind w:left="570" w:hanging="300"/>
      </w:pPr>
      <w:bookmarkStart w:id="0" w:name="_GoBack"/>
      <w:bookmarkEnd w:id="0"/>
    </w:p>
    <w:p w:rsidR="006D79A2" w:rsidRPr="006D79A2" w:rsidRDefault="006D79A2" w:rsidP="006D79A2">
      <w:pPr>
        <w:pStyle w:val="A-NumberList"/>
        <w:ind w:left="570" w:hanging="300"/>
      </w:pPr>
    </w:p>
    <w:p w:rsidR="0091230F" w:rsidRDefault="0091230F" w:rsidP="00563CDD">
      <w:pPr>
        <w:pStyle w:val="A-NumberList"/>
        <w:spacing w:after="1080"/>
        <w:ind w:left="270"/>
      </w:pPr>
      <w:r w:rsidRPr="00A23610">
        <w:rPr>
          <w:b/>
        </w:rPr>
        <w:t>4.</w:t>
      </w:r>
      <w:r w:rsidRPr="00A23610">
        <w:rPr>
          <w:b/>
        </w:rPr>
        <w:tab/>
      </w:r>
      <w:r w:rsidR="006D79A2">
        <w:rPr>
          <w:b/>
        </w:rPr>
        <w:tab/>
      </w:r>
      <w:r w:rsidRPr="00BB64E0">
        <w:t xml:space="preserve">What other background information might </w:t>
      </w:r>
      <w:r w:rsidR="00CF499F">
        <w:t>help us</w:t>
      </w:r>
      <w:r w:rsidRPr="00BB64E0">
        <w:t xml:space="preserve"> to better understand the text?</w:t>
      </w:r>
    </w:p>
    <w:p w:rsidR="0091230F" w:rsidRDefault="0091230F" w:rsidP="00563CDD">
      <w:pPr>
        <w:pStyle w:val="A-NumberList"/>
        <w:spacing w:after="1080"/>
        <w:ind w:left="270"/>
      </w:pPr>
      <w:r w:rsidRPr="00A23610">
        <w:rPr>
          <w:b/>
        </w:rPr>
        <w:t>5.</w:t>
      </w:r>
      <w:r w:rsidR="00F2592E">
        <w:tab/>
      </w:r>
      <w:r w:rsidR="006D79A2">
        <w:tab/>
      </w:r>
      <w:r>
        <w:t xml:space="preserve">Using the insights gained from </w:t>
      </w:r>
      <w:proofErr w:type="spellStart"/>
      <w:r>
        <w:t>sociohistorical</w:t>
      </w:r>
      <w:proofErr w:type="spellEnd"/>
      <w:r>
        <w:t xml:space="preserve"> criticism, what</w:t>
      </w:r>
      <w:r w:rsidRPr="00DB32C7">
        <w:t xml:space="preserve"> </w:t>
      </w:r>
      <w:r w:rsidR="00DF76CF">
        <w:t xml:space="preserve">do you think </w:t>
      </w:r>
      <w:r w:rsidRPr="00DB32C7">
        <w:t xml:space="preserve">is the primary message </w:t>
      </w:r>
      <w:r w:rsidR="00A23610">
        <w:tab/>
      </w:r>
      <w:r w:rsidR="006D79A2">
        <w:tab/>
      </w:r>
      <w:r w:rsidR="006D79A2">
        <w:tab/>
      </w:r>
      <w:r w:rsidRPr="00DB32C7">
        <w:t>being communicated in this text?</w:t>
      </w:r>
      <w:r>
        <w:t xml:space="preserve"> </w:t>
      </w:r>
      <w:r w:rsidRPr="00DB32C7">
        <w:t>What meaning does this text have for us today?</w:t>
      </w:r>
    </w:p>
    <w:p w:rsidR="0091230F" w:rsidRDefault="0091230F" w:rsidP="0091230F">
      <w:pPr>
        <w:pStyle w:val="text"/>
        <w:rPr>
          <w:color w:val="auto"/>
        </w:rPr>
      </w:pPr>
    </w:p>
    <w:p w:rsidR="00F2592E" w:rsidRDefault="0091230F" w:rsidP="00FA0AD6">
      <w:pPr>
        <w:pStyle w:val="A-NumberList"/>
      </w:pPr>
      <w:r w:rsidRPr="00A23610">
        <w:rPr>
          <w:b/>
        </w:rPr>
        <w:t>D.</w:t>
      </w:r>
      <w:r w:rsidR="00F2592E" w:rsidRPr="00A23610">
        <w:rPr>
          <w:b/>
        </w:rPr>
        <w:tab/>
      </w:r>
      <w:r w:rsidR="001515FA" w:rsidRPr="001515FA">
        <w:t xml:space="preserve">Based on your group’s responses to these questions, create a </w:t>
      </w:r>
      <w:r w:rsidRPr="00AA73A8">
        <w:t>newscast</w:t>
      </w:r>
      <w:r w:rsidR="001515FA" w:rsidRPr="001515FA">
        <w:t xml:space="preserve"> that conveys what you have </w:t>
      </w:r>
      <w:r w:rsidR="00A23610">
        <w:tab/>
      </w:r>
      <w:r w:rsidR="001515FA" w:rsidRPr="001515FA">
        <w:t xml:space="preserve">learned about this text through </w:t>
      </w:r>
      <w:proofErr w:type="spellStart"/>
      <w:r w:rsidR="001515FA" w:rsidRPr="001515FA">
        <w:t>sociohistorical</w:t>
      </w:r>
      <w:proofErr w:type="spellEnd"/>
      <w:r w:rsidR="001515FA" w:rsidRPr="001515FA">
        <w:t xml:space="preserve"> criticism. Be prepared to perform your newscast for the </w:t>
      </w:r>
      <w:r w:rsidR="00A23610">
        <w:tab/>
      </w:r>
      <w:bookmarkStart w:id="1" w:name="Editing"/>
      <w:bookmarkEnd w:id="1"/>
      <w:proofErr w:type="gramStart"/>
      <w:r w:rsidR="001515FA" w:rsidRPr="001515FA">
        <w:t>class</w:t>
      </w:r>
      <w:proofErr w:type="gramEnd"/>
      <w:r w:rsidR="001515FA" w:rsidRPr="001515FA">
        <w:t>.</w:t>
      </w:r>
    </w:p>
    <w:p w:rsidR="00224A29" w:rsidRPr="002E74D2" w:rsidRDefault="00224A29" w:rsidP="002E74D2"/>
    <w:sectPr w:rsidR="00224A29" w:rsidRPr="002E74D2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66" w:rsidRDefault="002A3466" w:rsidP="004D0079">
      <w:r>
        <w:separator/>
      </w:r>
    </w:p>
    <w:p w:rsidR="002A3466" w:rsidRDefault="002A3466"/>
  </w:endnote>
  <w:endnote w:type="continuationSeparator" w:id="0">
    <w:p w:rsidR="002A3466" w:rsidRDefault="002A3466" w:rsidP="004D0079">
      <w:r>
        <w:continuationSeparator/>
      </w:r>
    </w:p>
    <w:p w:rsidR="002A3466" w:rsidRDefault="002A3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2A346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4132CA" w:rsidRPr="004132C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TX002224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2A346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132CA" w:rsidRPr="004132C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TX002224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66" w:rsidRDefault="002A3466" w:rsidP="004D0079">
      <w:r>
        <w:separator/>
      </w:r>
    </w:p>
    <w:p w:rsidR="002A3466" w:rsidRDefault="002A3466"/>
  </w:footnote>
  <w:footnote w:type="continuationSeparator" w:id="0">
    <w:p w:rsidR="002A3466" w:rsidRDefault="002A3466" w:rsidP="004D0079">
      <w:r>
        <w:continuationSeparator/>
      </w:r>
    </w:p>
    <w:p w:rsidR="002A3466" w:rsidRDefault="002A34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91230F" w:rsidP="00DC08C5">
    <w:pPr>
      <w:pStyle w:val="A-Header-articletitlepage2"/>
    </w:pPr>
    <w:r w:rsidRPr="00822B81">
      <w:t>Exegetical Methodology:</w:t>
    </w:r>
    <w:r>
      <w:t xml:space="preserve"> </w:t>
    </w:r>
    <w:proofErr w:type="spellStart"/>
    <w:r w:rsidRPr="00A916E0">
      <w:t>Sociohistorical</w:t>
    </w:r>
    <w:proofErr w:type="spellEnd"/>
    <w:r w:rsidRPr="00A916E0">
      <w:t xml:space="preserve"> </w:t>
    </w:r>
    <w:r>
      <w:t>C</w:t>
    </w:r>
    <w:r w:rsidRPr="00A916E0">
      <w:t>riticism</w:t>
    </w:r>
    <w:r w:rsidR="00FE5D24">
      <w:tab/>
    </w:r>
    <w:r w:rsidR="00FE5D24" w:rsidRPr="00F82D2A">
      <w:t xml:space="preserve">Page | </w:t>
    </w:r>
    <w:r w:rsidR="00BB2086">
      <w:fldChar w:fldCharType="begin"/>
    </w:r>
    <w:r w:rsidR="003D333A">
      <w:instrText xml:space="preserve"> PAGE   \* MERGEFORMAT </w:instrText>
    </w:r>
    <w:r w:rsidR="00BB2086">
      <w:fldChar w:fldCharType="separate"/>
    </w:r>
    <w:r w:rsidR="00215A0E">
      <w:rPr>
        <w:noProof/>
      </w:rPr>
      <w:t>2</w:t>
    </w:r>
    <w:r w:rsidR="00BB2086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40DD2"/>
    <w:rsid w:val="00054D16"/>
    <w:rsid w:val="00056DA9"/>
    <w:rsid w:val="00084EB9"/>
    <w:rsid w:val="00093CB0"/>
    <w:rsid w:val="000A391A"/>
    <w:rsid w:val="000B4E68"/>
    <w:rsid w:val="000C1306"/>
    <w:rsid w:val="000C5F25"/>
    <w:rsid w:val="000D5ED9"/>
    <w:rsid w:val="000E1ADA"/>
    <w:rsid w:val="000E564B"/>
    <w:rsid w:val="000F6CCE"/>
    <w:rsid w:val="00103E1C"/>
    <w:rsid w:val="00120A32"/>
    <w:rsid w:val="00122197"/>
    <w:rsid w:val="001309E6"/>
    <w:rsid w:val="00130AE1"/>
    <w:rsid w:val="001334C6"/>
    <w:rsid w:val="0014774C"/>
    <w:rsid w:val="001515FA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5A0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3466"/>
    <w:rsid w:val="002A4E6A"/>
    <w:rsid w:val="002D0851"/>
    <w:rsid w:val="002E0443"/>
    <w:rsid w:val="002E1A1D"/>
    <w:rsid w:val="002E74D2"/>
    <w:rsid w:val="002E77F4"/>
    <w:rsid w:val="002F3670"/>
    <w:rsid w:val="002F78AB"/>
    <w:rsid w:val="003007D5"/>
    <w:rsid w:val="003037EB"/>
    <w:rsid w:val="0031278E"/>
    <w:rsid w:val="003145A2"/>
    <w:rsid w:val="00315221"/>
    <w:rsid w:val="003157D0"/>
    <w:rsid w:val="003159E3"/>
    <w:rsid w:val="003236A3"/>
    <w:rsid w:val="00326542"/>
    <w:rsid w:val="00335771"/>
    <w:rsid w:val="003365CF"/>
    <w:rsid w:val="00340334"/>
    <w:rsid w:val="003477AC"/>
    <w:rsid w:val="00363DD7"/>
    <w:rsid w:val="0037014E"/>
    <w:rsid w:val="003739CB"/>
    <w:rsid w:val="00376E30"/>
    <w:rsid w:val="0038139E"/>
    <w:rsid w:val="003B0E7A"/>
    <w:rsid w:val="003C208B"/>
    <w:rsid w:val="003D333A"/>
    <w:rsid w:val="003D381C"/>
    <w:rsid w:val="003E24F6"/>
    <w:rsid w:val="003F3C6F"/>
    <w:rsid w:val="003F5CF4"/>
    <w:rsid w:val="00405DC9"/>
    <w:rsid w:val="00405F6D"/>
    <w:rsid w:val="004132CA"/>
    <w:rsid w:val="00414D05"/>
    <w:rsid w:val="00416A83"/>
    <w:rsid w:val="00423B78"/>
    <w:rsid w:val="004311A3"/>
    <w:rsid w:val="00454A1D"/>
    <w:rsid w:val="00460918"/>
    <w:rsid w:val="00464B3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3CDD"/>
    <w:rsid w:val="0058460F"/>
    <w:rsid w:val="005A4359"/>
    <w:rsid w:val="005A4CAC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D79A2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2C65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230F"/>
    <w:rsid w:val="00915616"/>
    <w:rsid w:val="00933E81"/>
    <w:rsid w:val="00945A73"/>
    <w:rsid w:val="009534CA"/>
    <w:rsid w:val="009563C5"/>
    <w:rsid w:val="00972002"/>
    <w:rsid w:val="00997818"/>
    <w:rsid w:val="009C2F3B"/>
    <w:rsid w:val="009D36BA"/>
    <w:rsid w:val="009E00C3"/>
    <w:rsid w:val="009E15E5"/>
    <w:rsid w:val="009E3317"/>
    <w:rsid w:val="009F040F"/>
    <w:rsid w:val="009F2BD3"/>
    <w:rsid w:val="00A00D1F"/>
    <w:rsid w:val="00A072A2"/>
    <w:rsid w:val="00A13B86"/>
    <w:rsid w:val="00A227F9"/>
    <w:rsid w:val="00A234BF"/>
    <w:rsid w:val="00A23610"/>
    <w:rsid w:val="00A338D8"/>
    <w:rsid w:val="00A45EE1"/>
    <w:rsid w:val="00A51E67"/>
    <w:rsid w:val="00A552FD"/>
    <w:rsid w:val="00A55A67"/>
    <w:rsid w:val="00A55D18"/>
    <w:rsid w:val="00A60740"/>
    <w:rsid w:val="00A63150"/>
    <w:rsid w:val="00A6548E"/>
    <w:rsid w:val="00A70CF3"/>
    <w:rsid w:val="00A732DC"/>
    <w:rsid w:val="00A8051C"/>
    <w:rsid w:val="00A82B01"/>
    <w:rsid w:val="00A8313D"/>
    <w:rsid w:val="00A84DF8"/>
    <w:rsid w:val="00A86550"/>
    <w:rsid w:val="00A931FF"/>
    <w:rsid w:val="00A952FD"/>
    <w:rsid w:val="00AA41F1"/>
    <w:rsid w:val="00AA73A8"/>
    <w:rsid w:val="00AA7F49"/>
    <w:rsid w:val="00AB7193"/>
    <w:rsid w:val="00AD6F0C"/>
    <w:rsid w:val="00AD7A51"/>
    <w:rsid w:val="00AE0F7B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B2086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23F1"/>
    <w:rsid w:val="00CC5843"/>
    <w:rsid w:val="00CD1FEA"/>
    <w:rsid w:val="00CD2136"/>
    <w:rsid w:val="00CE4FF9"/>
    <w:rsid w:val="00CF46A7"/>
    <w:rsid w:val="00CF499F"/>
    <w:rsid w:val="00D02316"/>
    <w:rsid w:val="00D04A29"/>
    <w:rsid w:val="00D105EA"/>
    <w:rsid w:val="00D12C66"/>
    <w:rsid w:val="00D14D22"/>
    <w:rsid w:val="00D21ECF"/>
    <w:rsid w:val="00D33298"/>
    <w:rsid w:val="00D45298"/>
    <w:rsid w:val="00D57D5E"/>
    <w:rsid w:val="00D64EB1"/>
    <w:rsid w:val="00D80DBD"/>
    <w:rsid w:val="00D82358"/>
    <w:rsid w:val="00D83EE1"/>
    <w:rsid w:val="00D974A5"/>
    <w:rsid w:val="00DA2337"/>
    <w:rsid w:val="00DB4EA7"/>
    <w:rsid w:val="00DC08C5"/>
    <w:rsid w:val="00DD28A2"/>
    <w:rsid w:val="00DE3F54"/>
    <w:rsid w:val="00DF76CF"/>
    <w:rsid w:val="00E02EAF"/>
    <w:rsid w:val="00E069BA"/>
    <w:rsid w:val="00E12E92"/>
    <w:rsid w:val="00E16237"/>
    <w:rsid w:val="00E2045E"/>
    <w:rsid w:val="00E43374"/>
    <w:rsid w:val="00E51E59"/>
    <w:rsid w:val="00E67D7E"/>
    <w:rsid w:val="00E7090E"/>
    <w:rsid w:val="00E7545A"/>
    <w:rsid w:val="00EB1125"/>
    <w:rsid w:val="00EC358B"/>
    <w:rsid w:val="00EC52EC"/>
    <w:rsid w:val="00EE07AB"/>
    <w:rsid w:val="00EE0D45"/>
    <w:rsid w:val="00EE658A"/>
    <w:rsid w:val="00EF441F"/>
    <w:rsid w:val="00EF54F2"/>
    <w:rsid w:val="00F06D17"/>
    <w:rsid w:val="00F2592E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0AD6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DB85-0DCC-4E06-9260-901F3FDB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11</cp:revision>
  <cp:lastPrinted>2010-01-08T18:19:00Z</cp:lastPrinted>
  <dcterms:created xsi:type="dcterms:W3CDTF">2011-08-14T20:42:00Z</dcterms:created>
  <dcterms:modified xsi:type="dcterms:W3CDTF">2012-01-25T00:11:00Z</dcterms:modified>
</cp:coreProperties>
</file>