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45F3A" w14:textId="4E0326AF" w:rsidR="00B526DE" w:rsidRPr="00864796" w:rsidRDefault="00B526DE" w:rsidP="00CC0F27">
      <w:pPr>
        <w:pStyle w:val="A-BH1"/>
        <w:spacing w:before="0" w:after="240"/>
      </w:pPr>
      <w:r w:rsidRPr="00864796">
        <w:t>A Kingdom Search</w:t>
      </w:r>
    </w:p>
    <w:p w14:paraId="11A62118" w14:textId="414306F2" w:rsidR="00B526DE" w:rsidRPr="00864796" w:rsidRDefault="00B526DE" w:rsidP="008A62E2">
      <w:pPr>
        <w:pStyle w:val="A-Text"/>
      </w:pPr>
      <w:r w:rsidRPr="00864796">
        <w:t xml:space="preserve">Go on a Bible search in </w:t>
      </w:r>
      <w:r w:rsidRPr="00864796">
        <w:rPr>
          <w:i/>
        </w:rPr>
        <w:t>Breakthrough</w:t>
      </w:r>
      <w:r>
        <w:rPr>
          <w:i/>
        </w:rPr>
        <w:t>!</w:t>
      </w:r>
      <w:r w:rsidRPr="00864796">
        <w:rPr>
          <w:i/>
        </w:rPr>
        <w:t xml:space="preserve"> The Bible for Young Catholics</w:t>
      </w:r>
      <w:r w:rsidRPr="00864796">
        <w:t xml:space="preserve"> and find out what the Kingdom of God is like. You can find clues in both the Old Testament and the New Testament. Read these passages:</w:t>
      </w:r>
      <w:r w:rsidR="00B867ED">
        <w:br/>
      </w:r>
    </w:p>
    <w:p w14:paraId="60073BD6" w14:textId="67BF2D7C" w:rsidR="00B526DE" w:rsidRPr="00B867ED" w:rsidRDefault="00B526DE" w:rsidP="00872C0D">
      <w:pPr>
        <w:pStyle w:val="A-BulletList-withspaceafter"/>
        <w:spacing w:after="160"/>
      </w:pPr>
      <w:r w:rsidRPr="00B867ED">
        <w:rPr>
          <w:b/>
        </w:rPr>
        <w:t>Isaiah 11:6–9</w:t>
      </w:r>
      <w:r w:rsidR="00B867ED" w:rsidRPr="00B867ED">
        <w:rPr>
          <w:b/>
        </w:rPr>
        <w:br/>
      </w:r>
      <w:r w:rsidR="008A62E2" w:rsidRPr="00872C0D">
        <w:rPr>
          <w:sz w:val="16"/>
          <w:szCs w:val="16"/>
        </w:rPr>
        <w:br/>
      </w:r>
      <w:r w:rsidRPr="00B867ED">
        <w:rPr>
          <w:i/>
        </w:rPr>
        <w:t>Hint:</w:t>
      </w:r>
      <w:r w:rsidRPr="00864796">
        <w:t xml:space="preserve"> The Book of Isaiah is in the Books of the Prophets section of </w:t>
      </w:r>
      <w:r w:rsidRPr="008A62E2">
        <w:rPr>
          <w:i/>
        </w:rPr>
        <w:t>Breakthrough!</w:t>
      </w:r>
      <w:r w:rsidRPr="00864796">
        <w:t xml:space="preserve"> Look for the blue band on the bottom of the page. Then look for the purple color </w:t>
      </w:r>
      <w:r w:rsidR="00B867ED">
        <w:t>tab to find the Book of Isaiah.</w:t>
      </w:r>
      <w:r w:rsidR="00B867ED">
        <w:br/>
      </w:r>
      <w:r w:rsidR="008A62E2" w:rsidRPr="00872C0D">
        <w:rPr>
          <w:sz w:val="16"/>
          <w:szCs w:val="16"/>
        </w:rPr>
        <w:br/>
      </w:r>
      <w:r w:rsidRPr="00864796">
        <w:t xml:space="preserve">For extra information, read the Study It! panel on page 1158 to learn more about the prophets. You may also want to look at the art on page 1206. This is a portrait of the Prophet Isaiah. The interview below (with three </w:t>
      </w:r>
      <w:proofErr w:type="spellStart"/>
      <w:r w:rsidRPr="00864796">
        <w:t>Isaiahs</w:t>
      </w:r>
      <w:proofErr w:type="spellEnd"/>
      <w:r w:rsidRPr="00864796">
        <w:t xml:space="preserve">!) explains the two shadowy figures on Isaiah’s right and left. </w:t>
      </w:r>
    </w:p>
    <w:p w14:paraId="772D7130" w14:textId="6AA4C397" w:rsidR="00B526DE" w:rsidRPr="00CC0F27" w:rsidRDefault="00B526DE" w:rsidP="00CC0F27">
      <w:pPr>
        <w:pStyle w:val="A-BulletList"/>
        <w:spacing w:before="240"/>
      </w:pPr>
      <w:r w:rsidRPr="00B867ED">
        <w:rPr>
          <w:b/>
        </w:rPr>
        <w:t>Matthew 13:1–9 and 18–23</w:t>
      </w:r>
      <w:r w:rsidR="00B867ED">
        <w:br/>
      </w:r>
      <w:r w:rsidR="008A62E2" w:rsidRPr="00872C0D">
        <w:rPr>
          <w:sz w:val="16"/>
          <w:szCs w:val="16"/>
        </w:rPr>
        <w:br/>
      </w:r>
      <w:r w:rsidRPr="00B867ED">
        <w:rPr>
          <w:i/>
        </w:rPr>
        <w:t>Hint:</w:t>
      </w:r>
      <w:r w:rsidRPr="00864796">
        <w:t xml:space="preserve"> Find the “Gospels” color band (green) at the bottom of the page and then look for the dark grey color tab to find Matthew.</w:t>
      </w:r>
      <w:r w:rsidR="00B867ED">
        <w:br/>
      </w:r>
      <w:r w:rsidR="008A62E2" w:rsidRPr="00872C0D">
        <w:rPr>
          <w:sz w:val="16"/>
          <w:szCs w:val="16"/>
        </w:rPr>
        <w:br/>
      </w:r>
      <w:r w:rsidRPr="00864796">
        <w:t xml:space="preserve">The Parable of the Sower illustrates how the Kingdom of God comes about. Look at the art on page 1580. Here Jesus is depicted as the sower. In the explanation of the parable in Matthew 13:18–23, the seed is the Word of the Kingdom, and we are the soil. The sower can sow, but there are no guarantees about the growth! It depends on the kind of soil the seed finds waiting. Consider the question on page 1580: Based on this story, what kind of “soil” is your faith growing in? Then read the Pray It! panel on page 1581 and reflect on it quietly. </w:t>
      </w:r>
    </w:p>
    <w:p w14:paraId="747D37F9" w14:textId="7F87A5F8" w:rsidR="00B867ED" w:rsidRPr="00B867ED" w:rsidRDefault="00B526DE" w:rsidP="00CC0F27">
      <w:pPr>
        <w:pStyle w:val="A-BulletList"/>
        <w:spacing w:before="240"/>
        <w:rPr>
          <w:b/>
        </w:rPr>
      </w:pPr>
      <w:r w:rsidRPr="00B867ED">
        <w:rPr>
          <w:b/>
        </w:rPr>
        <w:t>Luke 23:33–43</w:t>
      </w:r>
    </w:p>
    <w:p w14:paraId="273D2BCF" w14:textId="1814EEFE" w:rsidR="00B526DE" w:rsidRPr="008A62E2" w:rsidRDefault="008A62E2" w:rsidP="00B867ED">
      <w:pPr>
        <w:pStyle w:val="A-BulletList"/>
        <w:numPr>
          <w:ilvl w:val="0"/>
          <w:numId w:val="0"/>
        </w:numPr>
        <w:ind w:left="806"/>
      </w:pPr>
      <w:r w:rsidRPr="00872C0D">
        <w:rPr>
          <w:sz w:val="16"/>
          <w:szCs w:val="16"/>
        </w:rPr>
        <w:br/>
      </w:r>
      <w:r w:rsidR="00B526DE" w:rsidRPr="00B867ED">
        <w:rPr>
          <w:i/>
        </w:rPr>
        <w:t xml:space="preserve">Hint: </w:t>
      </w:r>
      <w:r w:rsidR="00B526DE" w:rsidRPr="00864796">
        <w:t xml:space="preserve">Find the color band of the “Gospels” and then the color tab of the Gospel of Luke (green). </w:t>
      </w:r>
      <w:r w:rsidR="00B867ED">
        <w:br/>
      </w:r>
      <w:r w:rsidR="00B867ED" w:rsidRPr="00872C0D">
        <w:rPr>
          <w:sz w:val="16"/>
          <w:szCs w:val="16"/>
        </w:rPr>
        <w:br/>
      </w:r>
      <w:r w:rsidR="00B526DE" w:rsidRPr="00864796">
        <w:t xml:space="preserve">The dialogue on the cross between Jesus and the man we now call “the Good Thief” gives us another and very important picture of the Kingdom of God. Read the Pray It! panel on this </w:t>
      </w:r>
      <w:r w:rsidR="00B526DE" w:rsidRPr="008C724F">
        <w:t xml:space="preserve">page. </w:t>
      </w:r>
      <w:r w:rsidR="00B526DE" w:rsidRPr="00A07259">
        <w:t xml:space="preserve">Quietly pray the prayer in the panel. </w:t>
      </w:r>
    </w:p>
    <w:p w14:paraId="70C65A98" w14:textId="0C19E81B" w:rsidR="00B526DE" w:rsidRPr="00B34A60" w:rsidRDefault="00B526DE" w:rsidP="008A62E2">
      <w:pPr>
        <w:pStyle w:val="A-DH"/>
      </w:pPr>
      <w:r w:rsidRPr="00B34A60">
        <w:t xml:space="preserve">Something to </w:t>
      </w:r>
      <w:r w:rsidR="00872C0D">
        <w:t>c</w:t>
      </w:r>
      <w:r w:rsidRPr="00B34A60">
        <w:t>onsider</w:t>
      </w:r>
      <w:r w:rsidR="00872C0D">
        <w:t>:</w:t>
      </w:r>
    </w:p>
    <w:p w14:paraId="048E747B" w14:textId="08DAC44B" w:rsidR="00B526DE" w:rsidRPr="00C85C43" w:rsidRDefault="00B526DE" w:rsidP="00872C0D">
      <w:pPr>
        <w:pStyle w:val="A-BulletList"/>
        <w:spacing w:line="240" w:lineRule="auto"/>
      </w:pPr>
      <w:r w:rsidRPr="00C85C43">
        <w:t>How can I bring the peace of the Kingdom, as pictured in Isaiah, into my life?</w:t>
      </w:r>
      <w:r>
        <w:br/>
      </w:r>
    </w:p>
    <w:p w14:paraId="68173E84" w14:textId="7B3FE21D" w:rsidR="00B526DE" w:rsidRPr="00C85C43" w:rsidRDefault="00B526DE" w:rsidP="00872C0D">
      <w:pPr>
        <w:pStyle w:val="A-BulletList"/>
        <w:spacing w:line="240" w:lineRule="auto"/>
      </w:pPr>
      <w:r w:rsidRPr="00C85C43">
        <w:t>How can I be ready to welcome God’s Word, the Word that gives growth to the Kingdom of God, in</w:t>
      </w:r>
      <w:r w:rsidR="00B867ED">
        <w:t>to</w:t>
      </w:r>
      <w:r w:rsidRPr="00C85C43">
        <w:t xml:space="preserve"> my life?</w:t>
      </w:r>
      <w:r>
        <w:br/>
      </w:r>
    </w:p>
    <w:p w14:paraId="5EC631C2" w14:textId="48AF7F18" w:rsidR="00B526DE" w:rsidRPr="00C85C43" w:rsidRDefault="00B526DE" w:rsidP="00872C0D">
      <w:pPr>
        <w:pStyle w:val="A-BulletList"/>
        <w:spacing w:line="240" w:lineRule="auto"/>
      </w:pPr>
      <w:r w:rsidRPr="00C85C43">
        <w:t>How can I be open to God’s forgiveness, the forgiveness of the Kingdom of God, in my life?</w:t>
      </w:r>
      <w:r>
        <w:br/>
      </w:r>
    </w:p>
    <w:p w14:paraId="746FB737" w14:textId="4E5876AB" w:rsidR="00B526DE" w:rsidRPr="00C85C43" w:rsidRDefault="00B526DE" w:rsidP="00872C0D">
      <w:pPr>
        <w:pStyle w:val="A-BulletList"/>
        <w:spacing w:line="240" w:lineRule="auto"/>
      </w:pPr>
      <w:r w:rsidRPr="00C85C43">
        <w:t>How can I bring that Kingdom to others through my forgiveness of them?</w:t>
      </w:r>
    </w:p>
    <w:p w14:paraId="7CD4ADB7" w14:textId="62D7A6E8" w:rsidR="00B526DE" w:rsidRDefault="00872C0D" w:rsidP="00872C0D">
      <w:pPr>
        <w:pStyle w:val="A-BulletList"/>
        <w:numPr>
          <w:ilvl w:val="0"/>
          <w:numId w:val="0"/>
        </w:numPr>
        <w:tabs>
          <w:tab w:val="left" w:pos="6480"/>
        </w:tabs>
        <w:ind w:left="806"/>
      </w:pPr>
      <w:r>
        <w:tab/>
      </w:r>
    </w:p>
    <w:p w14:paraId="061945B0" w14:textId="6969AD3A" w:rsidR="00B526DE" w:rsidRDefault="00B526DE" w:rsidP="008A62E2">
      <w:pPr>
        <w:pStyle w:val="A-BulletList"/>
      </w:pPr>
      <w:r w:rsidRPr="00C85C43">
        <w:t xml:space="preserve">Use the other side of this paper to reflect on these questions. </w:t>
      </w:r>
    </w:p>
    <w:p w14:paraId="03E94147" w14:textId="1098DD6A" w:rsidR="008A62E2" w:rsidRDefault="008A62E2" w:rsidP="008A62E2">
      <w:pPr>
        <w:pStyle w:val="A-BulletList"/>
        <w:numPr>
          <w:ilvl w:val="0"/>
          <w:numId w:val="0"/>
        </w:numPr>
      </w:pPr>
    </w:p>
    <w:p w14:paraId="19379203" w14:textId="69A80EA6" w:rsidR="008A62E2" w:rsidRPr="00C85C43" w:rsidRDefault="008A62E2" w:rsidP="008A62E2">
      <w:pPr>
        <w:pStyle w:val="A-Text"/>
      </w:pPr>
    </w:p>
    <w:p w14:paraId="5F78EFF7" w14:textId="6F46F322" w:rsidR="00B867ED" w:rsidRDefault="00CC0F27" w:rsidP="00B526DE">
      <w:pPr>
        <w:pStyle w:val="ListParagraph"/>
        <w:rPr>
          <w:rFonts w:ascii="Book Antiqua" w:hAnsi="Book Antiqua"/>
          <w:szCs w:val="24"/>
        </w:rPr>
      </w:pPr>
      <w:r>
        <w:rPr>
          <w:rFonts w:ascii="Book Antiqua" w:hAnsi="Book Antiqua"/>
          <w:noProof/>
        </w:rPr>
        <w:drawing>
          <wp:anchor distT="0" distB="0" distL="114300" distR="114300" simplePos="0" relativeHeight="251659264" behindDoc="1" locked="0" layoutInCell="1" allowOverlap="1" wp14:anchorId="394DC6C3" wp14:editId="68F397B0">
            <wp:simplePos x="0" y="0"/>
            <wp:positionH relativeFrom="page">
              <wp:posOffset>19050</wp:posOffset>
            </wp:positionH>
            <wp:positionV relativeFrom="margin">
              <wp:posOffset>-245745</wp:posOffset>
            </wp:positionV>
            <wp:extent cx="7772400" cy="56197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X003053-shutterstock_74836945.jpg"/>
                    <pic:cNvPicPr/>
                  </pic:nvPicPr>
                  <pic:blipFill>
                    <a:blip r:embed="rId8">
                      <a:extLst>
                        <a:ext uri="{28A0092B-C50C-407E-A947-70E740481C1C}">
                          <a14:useLocalDpi xmlns:a14="http://schemas.microsoft.com/office/drawing/2010/main" val="0"/>
                        </a:ext>
                      </a:extLst>
                    </a:blip>
                    <a:stretch>
                      <a:fillRect/>
                    </a:stretch>
                  </pic:blipFill>
                  <pic:spPr>
                    <a:xfrm>
                      <a:off x="0" y="0"/>
                      <a:ext cx="7772400" cy="5619750"/>
                    </a:xfrm>
                    <a:prstGeom prst="rect">
                      <a:avLst/>
                    </a:prstGeom>
                  </pic:spPr>
                </pic:pic>
              </a:graphicData>
            </a:graphic>
            <wp14:sizeRelV relativeFrom="margin">
              <wp14:pctHeight>0</wp14:pctHeight>
            </wp14:sizeRelV>
          </wp:anchor>
        </w:drawing>
      </w:r>
    </w:p>
    <w:p w14:paraId="3D9AB943" w14:textId="0A2B105F" w:rsidR="00B867ED" w:rsidRDefault="00B867ED" w:rsidP="00B526DE">
      <w:pPr>
        <w:pStyle w:val="ListParagraph"/>
        <w:rPr>
          <w:rFonts w:ascii="Book Antiqua" w:hAnsi="Book Antiqua"/>
          <w:szCs w:val="24"/>
        </w:rPr>
      </w:pPr>
    </w:p>
    <w:p w14:paraId="12931C53" w14:textId="4153C58F" w:rsidR="00B526DE" w:rsidRPr="00864796" w:rsidRDefault="00B526DE" w:rsidP="00B526DE">
      <w:pPr>
        <w:pStyle w:val="ListParagraph"/>
        <w:rPr>
          <w:rFonts w:ascii="Book Antiqua" w:hAnsi="Book Antiqua"/>
          <w:szCs w:val="24"/>
        </w:rPr>
      </w:pPr>
    </w:p>
    <w:p w14:paraId="4E83E033" w14:textId="4923D463" w:rsidR="00B248D8" w:rsidRPr="00B526DE" w:rsidRDefault="00B248D8" w:rsidP="00B526DE">
      <w:bookmarkStart w:id="0" w:name="_GoBack"/>
      <w:bookmarkEnd w:id="0"/>
    </w:p>
    <w:sectPr w:rsidR="00B248D8" w:rsidRPr="00B526DE" w:rsidSect="00CC0F2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9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EA28A" w14:textId="77777777" w:rsidR="0012212B" w:rsidRDefault="0012212B" w:rsidP="004D0079">
      <w:r>
        <w:separator/>
      </w:r>
    </w:p>
    <w:p w14:paraId="142E3B63" w14:textId="77777777" w:rsidR="0012212B" w:rsidRDefault="0012212B"/>
  </w:endnote>
  <w:endnote w:type="continuationSeparator" w:id="0">
    <w:p w14:paraId="0C6D84D7" w14:textId="77777777" w:rsidR="0012212B" w:rsidRDefault="0012212B" w:rsidP="004D0079">
      <w:r>
        <w:continuationSeparator/>
      </w:r>
    </w:p>
    <w:p w14:paraId="608DD337" w14:textId="77777777" w:rsidR="0012212B" w:rsidRDefault="00122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Helvetica LT Std">
    <w:altName w:val="Segoe Script"/>
    <w:charset w:val="00"/>
    <w:family w:val="auto"/>
    <w:pitch w:val="variable"/>
    <w:sig w:usb0="E00002FF" w:usb1="5000785B" w:usb2="00000000" w:usb3="00000000" w:csb0="0000019F" w:csb1="00000000"/>
  </w:font>
  <w:font w:name="Tekton Pro">
    <w:panose1 w:val="020F0603020208020904"/>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0BB31" w14:textId="77777777" w:rsidR="00FE5D24" w:rsidRDefault="00FE5D24">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8AA09" w14:textId="77777777" w:rsidR="00FE5D24" w:rsidRPr="00F82D2A" w:rsidRDefault="005100A0" w:rsidP="00F82D2A">
    <w:r>
      <w:rPr>
        <w:noProof/>
      </w:rPr>
      <mc:AlternateContent>
        <mc:Choice Requires="wps">
          <w:drawing>
            <wp:anchor distT="0" distB="0" distL="114300" distR="114300" simplePos="0" relativeHeight="251661312" behindDoc="0" locked="0" layoutInCell="1" allowOverlap="1" wp14:anchorId="6B9F7249" wp14:editId="62762437">
              <wp:simplePos x="0" y="0"/>
              <wp:positionH relativeFrom="column">
                <wp:posOffset>466725</wp:posOffset>
              </wp:positionH>
              <wp:positionV relativeFrom="paragraph">
                <wp:posOffset>83820</wp:posOffset>
              </wp:positionV>
              <wp:extent cx="5615940" cy="38989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BFE38" w14:textId="3A60D5D2" w:rsidR="00FE5D24" w:rsidRPr="00B867ED" w:rsidRDefault="00FE5D24" w:rsidP="000318AE">
                          <w:pPr>
                            <w:tabs>
                              <w:tab w:val="left" w:pos="5610"/>
                            </w:tabs>
                            <w:spacing w:line="276" w:lineRule="auto"/>
                            <w:rPr>
                              <w:rFonts w:ascii="Arial" w:hAnsi="Arial" w:cs="Arial"/>
                              <w:color w:val="000000" w:themeColor="text1"/>
                              <w:sz w:val="18"/>
                              <w:szCs w:val="18"/>
                            </w:rPr>
                          </w:pPr>
                          <w:r w:rsidRPr="00B867ED">
                            <w:rPr>
                              <w:rFonts w:ascii="Arial" w:hAnsi="Arial" w:cs="Arial"/>
                              <w:color w:val="000000" w:themeColor="text1"/>
                              <w:sz w:val="18"/>
                              <w:szCs w:val="18"/>
                            </w:rPr>
                            <w:t xml:space="preserve">© </w:t>
                          </w:r>
                          <w:r w:rsidR="00F14E01" w:rsidRPr="00B867ED">
                            <w:rPr>
                              <w:rFonts w:ascii="Arial" w:hAnsi="Arial" w:cs="Arial"/>
                              <w:color w:val="000000" w:themeColor="text1"/>
                              <w:sz w:val="18"/>
                              <w:szCs w:val="18"/>
                            </w:rPr>
                            <w:t>201</w:t>
                          </w:r>
                          <w:r w:rsidR="00872C0D">
                            <w:rPr>
                              <w:rFonts w:ascii="Arial" w:hAnsi="Arial" w:cs="Arial"/>
                              <w:color w:val="000000" w:themeColor="text1"/>
                              <w:sz w:val="18"/>
                              <w:szCs w:val="18"/>
                            </w:rPr>
                            <w:t>7</w:t>
                          </w:r>
                          <w:r w:rsidR="00F14E01" w:rsidRPr="00B867ED">
                            <w:rPr>
                              <w:rFonts w:ascii="Arial" w:hAnsi="Arial" w:cs="Arial"/>
                              <w:color w:val="000000" w:themeColor="text1"/>
                              <w:sz w:val="18"/>
                              <w:szCs w:val="18"/>
                            </w:rPr>
                            <w:t xml:space="preserve"> </w:t>
                          </w:r>
                          <w:r w:rsidRPr="00B867ED">
                            <w:rPr>
                              <w:rFonts w:ascii="Arial" w:hAnsi="Arial" w:cs="Arial"/>
                              <w:color w:val="000000" w:themeColor="text1"/>
                              <w:sz w:val="18"/>
                              <w:szCs w:val="18"/>
                            </w:rPr>
                            <w:t>by Saint Mary’s Press</w:t>
                          </w:r>
                          <w:r w:rsidR="00B867ED" w:rsidRPr="00B867ED">
                            <w:rPr>
                              <w:rFonts w:ascii="Arial" w:hAnsi="Arial" w:cs="Arial"/>
                              <w:color w:val="000000" w:themeColor="text1"/>
                              <w:sz w:val="18"/>
                              <w:szCs w:val="18"/>
                            </w:rPr>
                            <w:tab/>
                          </w:r>
                          <w:r w:rsidR="00B867ED" w:rsidRPr="00B867ED">
                            <w:rPr>
                              <w:rFonts w:ascii="Arial" w:hAnsi="Arial" w:cs="Arial"/>
                              <w:color w:val="000000" w:themeColor="text1"/>
                              <w:sz w:val="18"/>
                              <w:szCs w:val="18"/>
                            </w:rPr>
                            <w:tab/>
                          </w:r>
                          <w:r w:rsidR="00B867ED" w:rsidRPr="00B867ED">
                            <w:rPr>
                              <w:rFonts w:ascii="Arial" w:hAnsi="Arial" w:cs="Arial"/>
                              <w:color w:val="000000" w:themeColor="text1"/>
                              <w:sz w:val="18"/>
                              <w:szCs w:val="18"/>
                            </w:rPr>
                            <w:tab/>
                          </w:r>
                          <w:r w:rsidR="00B867ED">
                            <w:rPr>
                              <w:rFonts w:ascii="Arial" w:hAnsi="Arial" w:cs="Arial"/>
                              <w:color w:val="000000" w:themeColor="text1"/>
                              <w:sz w:val="18"/>
                              <w:szCs w:val="18"/>
                            </w:rPr>
                            <w:tab/>
                            <w:t xml:space="preserve">    </w:t>
                          </w:r>
                          <w:r w:rsidR="00B867ED" w:rsidRPr="00B867ED">
                            <w:rPr>
                              <w:rFonts w:ascii="Arial" w:hAnsi="Arial" w:cs="Arial"/>
                              <w:sz w:val="18"/>
                              <w:szCs w:val="18"/>
                            </w:rPr>
                            <w:t xml:space="preserve">Handout Page | </w:t>
                          </w:r>
                          <w:r w:rsidR="00B867ED" w:rsidRPr="00B867ED">
                            <w:rPr>
                              <w:rFonts w:ascii="Arial" w:hAnsi="Arial" w:cs="Arial"/>
                              <w:sz w:val="18"/>
                              <w:szCs w:val="18"/>
                            </w:rPr>
                            <w:fldChar w:fldCharType="begin"/>
                          </w:r>
                          <w:r w:rsidR="00B867ED" w:rsidRPr="00B867ED">
                            <w:rPr>
                              <w:rFonts w:ascii="Arial" w:hAnsi="Arial" w:cs="Arial"/>
                              <w:sz w:val="18"/>
                              <w:szCs w:val="18"/>
                            </w:rPr>
                            <w:instrText xml:space="preserve"> PAGE   \* MERGEFORMAT </w:instrText>
                          </w:r>
                          <w:r w:rsidR="00B867ED" w:rsidRPr="00B867ED">
                            <w:rPr>
                              <w:rFonts w:ascii="Arial" w:hAnsi="Arial" w:cs="Arial"/>
                              <w:sz w:val="18"/>
                              <w:szCs w:val="18"/>
                            </w:rPr>
                            <w:fldChar w:fldCharType="separate"/>
                          </w:r>
                          <w:r w:rsidR="004A5FD4">
                            <w:rPr>
                              <w:rFonts w:ascii="Arial" w:hAnsi="Arial" w:cs="Arial"/>
                              <w:noProof/>
                              <w:sz w:val="18"/>
                              <w:szCs w:val="18"/>
                            </w:rPr>
                            <w:t>2</w:t>
                          </w:r>
                          <w:r w:rsidR="00B867ED" w:rsidRPr="00B867ED">
                            <w:rPr>
                              <w:rFonts w:ascii="Arial" w:hAnsi="Arial" w:cs="Arial"/>
                              <w:sz w:val="18"/>
                              <w:szCs w:val="18"/>
                            </w:rPr>
                            <w:fldChar w:fldCharType="end"/>
                          </w:r>
                        </w:p>
                        <w:p w14:paraId="05747401" w14:textId="622C8342" w:rsidR="00FE5D24" w:rsidRPr="00B867ED" w:rsidRDefault="00B867ED" w:rsidP="000318AE">
                          <w:pPr>
                            <w:tabs>
                              <w:tab w:val="right" w:pos="8550"/>
                            </w:tabs>
                            <w:rPr>
                              <w:rFonts w:ascii="Calibri" w:hAnsi="Calibri"/>
                              <w:color w:val="000000"/>
                              <w:sz w:val="18"/>
                              <w:szCs w:val="18"/>
                            </w:rPr>
                          </w:pPr>
                          <w:r w:rsidRPr="00B867ED">
                            <w:rPr>
                              <w:rFonts w:ascii="Arial" w:hAnsi="Arial" w:cs="Arial"/>
                              <w:color w:val="000000" w:themeColor="text1"/>
                              <w:sz w:val="18"/>
                              <w:szCs w:val="18"/>
                            </w:rPr>
                            <w:t xml:space="preserve">Permission to reproduce is granted.                                          </w:t>
                          </w:r>
                          <w:r>
                            <w:rPr>
                              <w:rFonts w:ascii="Arial" w:hAnsi="Arial" w:cs="Arial"/>
                              <w:color w:val="000000" w:themeColor="text1"/>
                              <w:sz w:val="18"/>
                              <w:szCs w:val="18"/>
                            </w:rPr>
                            <w:tab/>
                          </w:r>
                          <w:r w:rsidRPr="00B867ED">
                            <w:rPr>
                              <w:rFonts w:ascii="Arial" w:hAnsi="Arial" w:cs="Arial"/>
                              <w:color w:val="000000" w:themeColor="text1"/>
                              <w:sz w:val="18"/>
                              <w:szCs w:val="18"/>
                            </w:rPr>
                            <w:t xml:space="preserve"> Document #: TX005865</w:t>
                          </w:r>
                        </w:p>
                        <w:p w14:paraId="5F92ECAE" w14:textId="77777777" w:rsidR="00FE5D24" w:rsidRPr="000318AE" w:rsidRDefault="00FE5D24"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F7249" id="_x0000_t202" coordsize="21600,21600" o:spt="202" path="m,l,21600r21600,l21600,xe">
              <v:stroke joinstyle="miter"/>
              <v:path gradientshapeok="t" o:connecttype="rect"/>
            </v:shapetype>
            <v:shape id="Text Box 22" o:spid="_x0000_s1026" type="#_x0000_t202" style="position:absolute;margin-left:36.75pt;margin-top:6.6pt;width:442.2pt;height:3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ZZ1tgIAALo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" filled="f" stroked="f">
              <v:textbox>
                <w:txbxContent>
                  <w:p w14:paraId="129BFE38" w14:textId="3A60D5D2" w:rsidR="00FE5D24" w:rsidRPr="00B867ED" w:rsidRDefault="00FE5D24" w:rsidP="000318AE">
                    <w:pPr>
                      <w:tabs>
                        <w:tab w:val="left" w:pos="5610"/>
                      </w:tabs>
                      <w:spacing w:line="276" w:lineRule="auto"/>
                      <w:rPr>
                        <w:rFonts w:ascii="Arial" w:hAnsi="Arial" w:cs="Arial"/>
                        <w:color w:val="000000" w:themeColor="text1"/>
                        <w:sz w:val="18"/>
                        <w:szCs w:val="18"/>
                      </w:rPr>
                    </w:pPr>
                    <w:r w:rsidRPr="00B867ED">
                      <w:rPr>
                        <w:rFonts w:ascii="Arial" w:hAnsi="Arial" w:cs="Arial"/>
                        <w:color w:val="000000" w:themeColor="text1"/>
                        <w:sz w:val="18"/>
                        <w:szCs w:val="18"/>
                      </w:rPr>
                      <w:t xml:space="preserve">© </w:t>
                    </w:r>
                    <w:r w:rsidR="00F14E01" w:rsidRPr="00B867ED">
                      <w:rPr>
                        <w:rFonts w:ascii="Arial" w:hAnsi="Arial" w:cs="Arial"/>
                        <w:color w:val="000000" w:themeColor="text1"/>
                        <w:sz w:val="18"/>
                        <w:szCs w:val="18"/>
                      </w:rPr>
                      <w:t>201</w:t>
                    </w:r>
                    <w:r w:rsidR="00872C0D">
                      <w:rPr>
                        <w:rFonts w:ascii="Arial" w:hAnsi="Arial" w:cs="Arial"/>
                        <w:color w:val="000000" w:themeColor="text1"/>
                        <w:sz w:val="18"/>
                        <w:szCs w:val="18"/>
                      </w:rPr>
                      <w:t>7</w:t>
                    </w:r>
                    <w:r w:rsidR="00F14E01" w:rsidRPr="00B867ED">
                      <w:rPr>
                        <w:rFonts w:ascii="Arial" w:hAnsi="Arial" w:cs="Arial"/>
                        <w:color w:val="000000" w:themeColor="text1"/>
                        <w:sz w:val="18"/>
                        <w:szCs w:val="18"/>
                      </w:rPr>
                      <w:t xml:space="preserve"> </w:t>
                    </w:r>
                    <w:r w:rsidRPr="00B867ED">
                      <w:rPr>
                        <w:rFonts w:ascii="Arial" w:hAnsi="Arial" w:cs="Arial"/>
                        <w:color w:val="000000" w:themeColor="text1"/>
                        <w:sz w:val="18"/>
                        <w:szCs w:val="18"/>
                      </w:rPr>
                      <w:t>by Saint Mary’s Press</w:t>
                    </w:r>
                    <w:r w:rsidR="00B867ED" w:rsidRPr="00B867ED">
                      <w:rPr>
                        <w:rFonts w:ascii="Arial" w:hAnsi="Arial" w:cs="Arial"/>
                        <w:color w:val="000000" w:themeColor="text1"/>
                        <w:sz w:val="18"/>
                        <w:szCs w:val="18"/>
                      </w:rPr>
                      <w:tab/>
                    </w:r>
                    <w:r w:rsidR="00B867ED" w:rsidRPr="00B867ED">
                      <w:rPr>
                        <w:rFonts w:ascii="Arial" w:hAnsi="Arial" w:cs="Arial"/>
                        <w:color w:val="000000" w:themeColor="text1"/>
                        <w:sz w:val="18"/>
                        <w:szCs w:val="18"/>
                      </w:rPr>
                      <w:tab/>
                    </w:r>
                    <w:r w:rsidR="00B867ED" w:rsidRPr="00B867ED">
                      <w:rPr>
                        <w:rFonts w:ascii="Arial" w:hAnsi="Arial" w:cs="Arial"/>
                        <w:color w:val="000000" w:themeColor="text1"/>
                        <w:sz w:val="18"/>
                        <w:szCs w:val="18"/>
                      </w:rPr>
                      <w:tab/>
                    </w:r>
                    <w:r w:rsidR="00B867ED">
                      <w:rPr>
                        <w:rFonts w:ascii="Arial" w:hAnsi="Arial" w:cs="Arial"/>
                        <w:color w:val="000000" w:themeColor="text1"/>
                        <w:sz w:val="18"/>
                        <w:szCs w:val="18"/>
                      </w:rPr>
                      <w:tab/>
                      <w:t xml:space="preserve">    </w:t>
                    </w:r>
                    <w:r w:rsidR="00B867ED" w:rsidRPr="00B867ED">
                      <w:rPr>
                        <w:rFonts w:ascii="Arial" w:hAnsi="Arial" w:cs="Arial"/>
                        <w:sz w:val="18"/>
                        <w:szCs w:val="18"/>
                      </w:rPr>
                      <w:t xml:space="preserve">Handout Page | </w:t>
                    </w:r>
                    <w:r w:rsidR="00B867ED" w:rsidRPr="00B867ED">
                      <w:rPr>
                        <w:rFonts w:ascii="Arial" w:hAnsi="Arial" w:cs="Arial"/>
                        <w:sz w:val="18"/>
                        <w:szCs w:val="18"/>
                      </w:rPr>
                      <w:fldChar w:fldCharType="begin"/>
                    </w:r>
                    <w:r w:rsidR="00B867ED" w:rsidRPr="00B867ED">
                      <w:rPr>
                        <w:rFonts w:ascii="Arial" w:hAnsi="Arial" w:cs="Arial"/>
                        <w:sz w:val="18"/>
                        <w:szCs w:val="18"/>
                      </w:rPr>
                      <w:instrText xml:space="preserve"> PAGE   \* MERGEFORMAT </w:instrText>
                    </w:r>
                    <w:r w:rsidR="00B867ED" w:rsidRPr="00B867ED">
                      <w:rPr>
                        <w:rFonts w:ascii="Arial" w:hAnsi="Arial" w:cs="Arial"/>
                        <w:sz w:val="18"/>
                        <w:szCs w:val="18"/>
                      </w:rPr>
                      <w:fldChar w:fldCharType="separate"/>
                    </w:r>
                    <w:r w:rsidR="004A5FD4">
                      <w:rPr>
                        <w:rFonts w:ascii="Arial" w:hAnsi="Arial" w:cs="Arial"/>
                        <w:noProof/>
                        <w:sz w:val="18"/>
                        <w:szCs w:val="18"/>
                      </w:rPr>
                      <w:t>2</w:t>
                    </w:r>
                    <w:r w:rsidR="00B867ED" w:rsidRPr="00B867ED">
                      <w:rPr>
                        <w:rFonts w:ascii="Arial" w:hAnsi="Arial" w:cs="Arial"/>
                        <w:sz w:val="18"/>
                        <w:szCs w:val="18"/>
                      </w:rPr>
                      <w:fldChar w:fldCharType="end"/>
                    </w:r>
                  </w:p>
                  <w:p w14:paraId="05747401" w14:textId="622C8342" w:rsidR="00FE5D24" w:rsidRPr="00B867ED" w:rsidRDefault="00B867ED" w:rsidP="000318AE">
                    <w:pPr>
                      <w:tabs>
                        <w:tab w:val="right" w:pos="8550"/>
                      </w:tabs>
                      <w:rPr>
                        <w:rFonts w:ascii="Calibri" w:hAnsi="Calibri"/>
                        <w:color w:val="000000"/>
                        <w:sz w:val="18"/>
                        <w:szCs w:val="18"/>
                      </w:rPr>
                    </w:pPr>
                    <w:r w:rsidRPr="00B867ED">
                      <w:rPr>
                        <w:rFonts w:ascii="Arial" w:hAnsi="Arial" w:cs="Arial"/>
                        <w:color w:val="000000" w:themeColor="text1"/>
                        <w:sz w:val="18"/>
                        <w:szCs w:val="18"/>
                      </w:rPr>
                      <w:t xml:space="preserve">Permission to reproduce is granted.                                          </w:t>
                    </w:r>
                    <w:r>
                      <w:rPr>
                        <w:rFonts w:ascii="Arial" w:hAnsi="Arial" w:cs="Arial"/>
                        <w:color w:val="000000" w:themeColor="text1"/>
                        <w:sz w:val="18"/>
                        <w:szCs w:val="18"/>
                      </w:rPr>
                      <w:tab/>
                    </w:r>
                    <w:r w:rsidRPr="00B867ED">
                      <w:rPr>
                        <w:rFonts w:ascii="Arial" w:hAnsi="Arial" w:cs="Arial"/>
                        <w:color w:val="000000" w:themeColor="text1"/>
                        <w:sz w:val="18"/>
                        <w:szCs w:val="18"/>
                      </w:rPr>
                      <w:t xml:space="preserve"> Document #: TX005865</w:t>
                    </w:r>
                  </w:p>
                  <w:p w14:paraId="5F92ECAE" w14:textId="77777777" w:rsidR="00FE5D24" w:rsidRPr="000318AE" w:rsidRDefault="00FE5D24" w:rsidP="000318AE">
                    <w:pPr>
                      <w:rPr>
                        <w:szCs w:val="21"/>
                      </w:rPr>
                    </w:pPr>
                  </w:p>
                </w:txbxContent>
              </v:textbox>
            </v:shape>
          </w:pict>
        </mc:Fallback>
      </mc:AlternateContent>
    </w:r>
    <w:r w:rsidR="00FE5D24" w:rsidRPr="00F82D2A">
      <w:rPr>
        <w:noProof/>
      </w:rPr>
      <w:drawing>
        <wp:inline distT="0" distB="0" distL="0" distR="0" wp14:anchorId="43B31587" wp14:editId="484DA5C6">
          <wp:extent cx="444413" cy="427320"/>
          <wp:effectExtent l="19050" t="0" r="0" b="0"/>
          <wp:docPr id="5"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4674C" w14:textId="77777777" w:rsidR="00FE5D24" w:rsidRDefault="005100A0">
    <w:r>
      <w:rPr>
        <w:noProof/>
      </w:rPr>
      <mc:AlternateContent>
        <mc:Choice Requires="wps">
          <w:drawing>
            <wp:anchor distT="0" distB="0" distL="114300" distR="114300" simplePos="0" relativeHeight="251660288" behindDoc="0" locked="0" layoutInCell="1" allowOverlap="1" wp14:anchorId="65DD6C94" wp14:editId="3DE6CD84">
              <wp:simplePos x="0" y="0"/>
              <wp:positionH relativeFrom="column">
                <wp:posOffset>457200</wp:posOffset>
              </wp:positionH>
              <wp:positionV relativeFrom="paragraph">
                <wp:posOffset>74295</wp:posOffset>
              </wp:positionV>
              <wp:extent cx="5615305" cy="44767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1DCB8" w14:textId="77777777" w:rsidR="00FE5D24" w:rsidRPr="00B867ED" w:rsidRDefault="00FE5D24" w:rsidP="000318AE">
                          <w:pPr>
                            <w:tabs>
                              <w:tab w:val="left" w:pos="5610"/>
                            </w:tabs>
                            <w:spacing w:line="276" w:lineRule="auto"/>
                            <w:rPr>
                              <w:rFonts w:ascii="Arial" w:hAnsi="Arial" w:cs="Arial"/>
                              <w:color w:val="000000" w:themeColor="text1"/>
                              <w:sz w:val="18"/>
                              <w:szCs w:val="18"/>
                            </w:rPr>
                          </w:pPr>
                          <w:r w:rsidRPr="00B867ED">
                            <w:rPr>
                              <w:rFonts w:ascii="Arial" w:hAnsi="Arial" w:cs="Arial"/>
                              <w:color w:val="000000" w:themeColor="text1"/>
                              <w:sz w:val="18"/>
                              <w:szCs w:val="18"/>
                            </w:rPr>
                            <w:t>© 201</w:t>
                          </w:r>
                          <w:r w:rsidR="00402E5F" w:rsidRPr="00B867ED">
                            <w:rPr>
                              <w:rFonts w:ascii="Arial" w:hAnsi="Arial" w:cs="Arial"/>
                              <w:color w:val="000000" w:themeColor="text1"/>
                              <w:sz w:val="18"/>
                              <w:szCs w:val="18"/>
                            </w:rPr>
                            <w:t>7</w:t>
                          </w:r>
                          <w:r w:rsidRPr="00B867ED">
                            <w:rPr>
                              <w:rFonts w:ascii="Arial" w:hAnsi="Arial" w:cs="Arial"/>
                              <w:color w:val="000000" w:themeColor="text1"/>
                              <w:sz w:val="18"/>
                              <w:szCs w:val="18"/>
                            </w:rPr>
                            <w:t xml:space="preserve"> by Saint Mary’s Press</w:t>
                          </w:r>
                        </w:p>
                        <w:p w14:paraId="634D6A5D" w14:textId="3055E7D4" w:rsidR="00402E5F" w:rsidRPr="00B867ED" w:rsidRDefault="00402E5F" w:rsidP="000318AE">
                          <w:pPr>
                            <w:tabs>
                              <w:tab w:val="left" w:pos="5610"/>
                            </w:tabs>
                            <w:spacing w:line="276" w:lineRule="auto"/>
                            <w:rPr>
                              <w:rFonts w:ascii="Arial" w:hAnsi="Arial" w:cs="Arial"/>
                              <w:color w:val="000000" w:themeColor="text1"/>
                              <w:sz w:val="18"/>
                              <w:szCs w:val="18"/>
                            </w:rPr>
                          </w:pPr>
                          <w:r w:rsidRPr="00B867ED">
                            <w:rPr>
                              <w:rFonts w:ascii="Arial" w:hAnsi="Arial" w:cs="Arial"/>
                              <w:color w:val="000000" w:themeColor="text1"/>
                              <w:sz w:val="18"/>
                              <w:szCs w:val="18"/>
                            </w:rPr>
                            <w:t xml:space="preserve">Permission to reproduce is granted.                                          </w:t>
                          </w:r>
                          <w:r w:rsidR="00872C0D">
                            <w:rPr>
                              <w:rFonts w:ascii="Arial" w:hAnsi="Arial" w:cs="Arial"/>
                              <w:color w:val="000000" w:themeColor="text1"/>
                              <w:sz w:val="18"/>
                              <w:szCs w:val="18"/>
                            </w:rPr>
                            <w:tab/>
                          </w:r>
                          <w:r w:rsidR="00872C0D">
                            <w:rPr>
                              <w:rFonts w:ascii="Arial" w:hAnsi="Arial" w:cs="Arial"/>
                              <w:color w:val="000000" w:themeColor="text1"/>
                              <w:sz w:val="18"/>
                              <w:szCs w:val="18"/>
                            </w:rPr>
                            <w:tab/>
                          </w:r>
                          <w:r w:rsidR="00872C0D">
                            <w:rPr>
                              <w:rFonts w:ascii="Arial" w:hAnsi="Arial" w:cs="Arial"/>
                              <w:color w:val="000000" w:themeColor="text1"/>
                              <w:sz w:val="18"/>
                              <w:szCs w:val="18"/>
                            </w:rPr>
                            <w:tab/>
                          </w:r>
                          <w:r w:rsidRPr="00B867ED">
                            <w:rPr>
                              <w:rFonts w:ascii="Arial" w:hAnsi="Arial" w:cs="Arial"/>
                              <w:color w:val="000000" w:themeColor="text1"/>
                              <w:sz w:val="18"/>
                              <w:szCs w:val="18"/>
                            </w:rPr>
                            <w:t xml:space="preserve"> Document #: </w:t>
                          </w:r>
                          <w:r w:rsidR="004402D8" w:rsidRPr="00B867ED">
                            <w:rPr>
                              <w:rFonts w:ascii="Arial" w:hAnsi="Arial" w:cs="Arial"/>
                              <w:color w:val="000000" w:themeColor="text1"/>
                              <w:sz w:val="18"/>
                              <w:szCs w:val="18"/>
                            </w:rPr>
                            <w:t>TX</w:t>
                          </w:r>
                          <w:r w:rsidRPr="00B867ED">
                            <w:rPr>
                              <w:rFonts w:ascii="Arial" w:hAnsi="Arial" w:cs="Arial"/>
                              <w:color w:val="000000" w:themeColor="text1"/>
                              <w:sz w:val="18"/>
                              <w:szCs w:val="18"/>
                            </w:rPr>
                            <w:t>00</w:t>
                          </w:r>
                          <w:r w:rsidR="00B867ED" w:rsidRPr="00B867ED">
                            <w:rPr>
                              <w:rFonts w:ascii="Arial" w:hAnsi="Arial" w:cs="Arial"/>
                              <w:color w:val="000000" w:themeColor="text1"/>
                              <w:sz w:val="18"/>
                              <w:szCs w:val="18"/>
                            </w:rPr>
                            <w:t>5865</w:t>
                          </w:r>
                        </w:p>
                        <w:p w14:paraId="2BF664BA" w14:textId="77777777"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p>
                        <w:p w14:paraId="2682FF79" w14:textId="77777777"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D6C94" id="_x0000_t202" coordsize="21600,21600" o:spt="202" path="m,l,21600r21600,l21600,xe">
              <v:stroke joinstyle="miter"/>
              <v:path gradientshapeok="t" o:connecttype="rect"/>
            </v:shapetype>
            <v:shape id="Text Box 10" o:spid="_x0000_s1027" type="#_x0000_t202" style="position:absolute;margin-left:36pt;margin-top:5.85pt;width:442.1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0W6uQ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" filled="f" stroked="f">
              <v:textbox>
                <w:txbxContent>
                  <w:p w14:paraId="5711DCB8" w14:textId="77777777" w:rsidR="00FE5D24" w:rsidRPr="00B867ED" w:rsidRDefault="00FE5D24" w:rsidP="000318AE">
                    <w:pPr>
                      <w:tabs>
                        <w:tab w:val="left" w:pos="5610"/>
                      </w:tabs>
                      <w:spacing w:line="276" w:lineRule="auto"/>
                      <w:rPr>
                        <w:rFonts w:ascii="Arial" w:hAnsi="Arial" w:cs="Arial"/>
                        <w:color w:val="000000" w:themeColor="text1"/>
                        <w:sz w:val="18"/>
                        <w:szCs w:val="18"/>
                      </w:rPr>
                    </w:pPr>
                    <w:r w:rsidRPr="00B867ED">
                      <w:rPr>
                        <w:rFonts w:ascii="Arial" w:hAnsi="Arial" w:cs="Arial"/>
                        <w:color w:val="000000" w:themeColor="text1"/>
                        <w:sz w:val="18"/>
                        <w:szCs w:val="18"/>
                      </w:rPr>
                      <w:t>© 201</w:t>
                    </w:r>
                    <w:r w:rsidR="00402E5F" w:rsidRPr="00B867ED">
                      <w:rPr>
                        <w:rFonts w:ascii="Arial" w:hAnsi="Arial" w:cs="Arial"/>
                        <w:color w:val="000000" w:themeColor="text1"/>
                        <w:sz w:val="18"/>
                        <w:szCs w:val="18"/>
                      </w:rPr>
                      <w:t>7</w:t>
                    </w:r>
                    <w:r w:rsidRPr="00B867ED">
                      <w:rPr>
                        <w:rFonts w:ascii="Arial" w:hAnsi="Arial" w:cs="Arial"/>
                        <w:color w:val="000000" w:themeColor="text1"/>
                        <w:sz w:val="18"/>
                        <w:szCs w:val="18"/>
                      </w:rPr>
                      <w:t xml:space="preserve"> by Saint Mary’s Press</w:t>
                    </w:r>
                  </w:p>
                  <w:p w14:paraId="634D6A5D" w14:textId="3055E7D4" w:rsidR="00402E5F" w:rsidRPr="00B867ED" w:rsidRDefault="00402E5F" w:rsidP="000318AE">
                    <w:pPr>
                      <w:tabs>
                        <w:tab w:val="left" w:pos="5610"/>
                      </w:tabs>
                      <w:spacing w:line="276" w:lineRule="auto"/>
                      <w:rPr>
                        <w:rFonts w:ascii="Arial" w:hAnsi="Arial" w:cs="Arial"/>
                        <w:color w:val="000000" w:themeColor="text1"/>
                        <w:sz w:val="18"/>
                        <w:szCs w:val="18"/>
                      </w:rPr>
                    </w:pPr>
                    <w:r w:rsidRPr="00B867ED">
                      <w:rPr>
                        <w:rFonts w:ascii="Arial" w:hAnsi="Arial" w:cs="Arial"/>
                        <w:color w:val="000000" w:themeColor="text1"/>
                        <w:sz w:val="18"/>
                        <w:szCs w:val="18"/>
                      </w:rPr>
                      <w:t xml:space="preserve">Permission to reproduce is granted.                                          </w:t>
                    </w:r>
                    <w:r w:rsidR="00872C0D">
                      <w:rPr>
                        <w:rFonts w:ascii="Arial" w:hAnsi="Arial" w:cs="Arial"/>
                        <w:color w:val="000000" w:themeColor="text1"/>
                        <w:sz w:val="18"/>
                        <w:szCs w:val="18"/>
                      </w:rPr>
                      <w:tab/>
                    </w:r>
                    <w:r w:rsidR="00872C0D">
                      <w:rPr>
                        <w:rFonts w:ascii="Arial" w:hAnsi="Arial" w:cs="Arial"/>
                        <w:color w:val="000000" w:themeColor="text1"/>
                        <w:sz w:val="18"/>
                        <w:szCs w:val="18"/>
                      </w:rPr>
                      <w:tab/>
                    </w:r>
                    <w:r w:rsidR="00872C0D">
                      <w:rPr>
                        <w:rFonts w:ascii="Arial" w:hAnsi="Arial" w:cs="Arial"/>
                        <w:color w:val="000000" w:themeColor="text1"/>
                        <w:sz w:val="18"/>
                        <w:szCs w:val="18"/>
                      </w:rPr>
                      <w:tab/>
                    </w:r>
                    <w:r w:rsidRPr="00B867ED">
                      <w:rPr>
                        <w:rFonts w:ascii="Arial" w:hAnsi="Arial" w:cs="Arial"/>
                        <w:color w:val="000000" w:themeColor="text1"/>
                        <w:sz w:val="18"/>
                        <w:szCs w:val="18"/>
                      </w:rPr>
                      <w:t xml:space="preserve"> Document #: </w:t>
                    </w:r>
                    <w:r w:rsidR="004402D8" w:rsidRPr="00B867ED">
                      <w:rPr>
                        <w:rFonts w:ascii="Arial" w:hAnsi="Arial" w:cs="Arial"/>
                        <w:color w:val="000000" w:themeColor="text1"/>
                        <w:sz w:val="18"/>
                        <w:szCs w:val="18"/>
                      </w:rPr>
                      <w:t>TX</w:t>
                    </w:r>
                    <w:r w:rsidRPr="00B867ED">
                      <w:rPr>
                        <w:rFonts w:ascii="Arial" w:hAnsi="Arial" w:cs="Arial"/>
                        <w:color w:val="000000" w:themeColor="text1"/>
                        <w:sz w:val="18"/>
                        <w:szCs w:val="18"/>
                      </w:rPr>
                      <w:t>00</w:t>
                    </w:r>
                    <w:r w:rsidR="00B867ED" w:rsidRPr="00B867ED">
                      <w:rPr>
                        <w:rFonts w:ascii="Arial" w:hAnsi="Arial" w:cs="Arial"/>
                        <w:color w:val="000000" w:themeColor="text1"/>
                        <w:sz w:val="18"/>
                        <w:szCs w:val="18"/>
                      </w:rPr>
                      <w:t>5865</w:t>
                    </w:r>
                  </w:p>
                  <w:p w14:paraId="2BF664BA" w14:textId="77777777"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p>
                  <w:p w14:paraId="2682FF79" w14:textId="77777777"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14:anchorId="31F8FD6C" wp14:editId="381ED9F3">
          <wp:extent cx="444413" cy="427320"/>
          <wp:effectExtent l="19050" t="0" r="0" b="0"/>
          <wp:docPr id="7"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F8878" w14:textId="77777777" w:rsidR="0012212B" w:rsidRDefault="0012212B" w:rsidP="004D0079">
      <w:r>
        <w:separator/>
      </w:r>
    </w:p>
    <w:p w14:paraId="36D31FFD" w14:textId="77777777" w:rsidR="0012212B" w:rsidRDefault="0012212B"/>
  </w:footnote>
  <w:footnote w:type="continuationSeparator" w:id="0">
    <w:p w14:paraId="0CC32D00" w14:textId="77777777" w:rsidR="0012212B" w:rsidRDefault="0012212B" w:rsidP="004D0079">
      <w:r>
        <w:continuationSeparator/>
      </w:r>
    </w:p>
    <w:p w14:paraId="36A20715" w14:textId="77777777" w:rsidR="0012212B" w:rsidRDefault="0012212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D88F4" w14:textId="77777777" w:rsidR="00FE5D24" w:rsidRDefault="00FE5D24"/>
  <w:p w14:paraId="5A0BAE10" w14:textId="77777777" w:rsidR="00FE5D24" w:rsidRDefault="00FE5D2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99796" w14:textId="43B4B017" w:rsidR="00FE5D24" w:rsidRDefault="00B867ED" w:rsidP="00DC08C5">
    <w:pPr>
      <w:pStyle w:val="A-Header-articletitlepage2"/>
    </w:pPr>
    <w:r>
      <w:t>A Kingdom Search</w:t>
    </w:r>
    <w:r w:rsidR="00FE5D24">
      <w:tab/>
    </w:r>
  </w:p>
  <w:p w14:paraId="51592D75" w14:textId="77777777" w:rsidR="00FE5D24" w:rsidRDefault="00FE5D24"/>
  <w:p w14:paraId="6531C4C8" w14:textId="77777777" w:rsidR="00FE5D24" w:rsidRDefault="00FE5D2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8FD97" w14:textId="0CBA19FC" w:rsidR="001A45F1" w:rsidRPr="00B867ED" w:rsidRDefault="001A45F1">
    <w:pPr>
      <w:pStyle w:val="Header"/>
      <w:rPr>
        <w:rFonts w:ascii="Arial" w:hAnsi="Arial" w:cs="Arial"/>
        <w:i/>
        <w:sz w:val="20"/>
      </w:rPr>
    </w:pPr>
    <w:r w:rsidRPr="00B867ED">
      <w:rPr>
        <w:rFonts w:ascii="Arial" w:hAnsi="Arial" w:cs="Arial"/>
        <w:i/>
        <w:sz w:val="20"/>
      </w:rPr>
      <w:t>Breakthrough! Leader Guide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252C1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D72D6"/>
    <w:multiLevelType w:val="hybridMultilevel"/>
    <w:tmpl w:val="CB007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8"/>
  </w:num>
  <w:num w:numId="3">
    <w:abstractNumId w:val="11"/>
  </w:num>
  <w:num w:numId="4">
    <w:abstractNumId w:val="12"/>
  </w:num>
  <w:num w:numId="5">
    <w:abstractNumId w:val="15"/>
  </w:num>
  <w:num w:numId="6">
    <w:abstractNumId w:val="1"/>
  </w:num>
  <w:num w:numId="7">
    <w:abstractNumId w:val="18"/>
  </w:num>
  <w:num w:numId="8">
    <w:abstractNumId w:val="5"/>
  </w:num>
  <w:num w:numId="9">
    <w:abstractNumId w:val="19"/>
  </w:num>
  <w:num w:numId="10">
    <w:abstractNumId w:val="9"/>
  </w:num>
  <w:num w:numId="11">
    <w:abstractNumId w:val="7"/>
  </w:num>
  <w:num w:numId="12">
    <w:abstractNumId w:val="16"/>
  </w:num>
  <w:num w:numId="13">
    <w:abstractNumId w:val="2"/>
  </w:num>
  <w:num w:numId="14">
    <w:abstractNumId w:val="6"/>
  </w:num>
  <w:num w:numId="15">
    <w:abstractNumId w:val="3"/>
  </w:num>
  <w:num w:numId="16">
    <w:abstractNumId w:val="4"/>
  </w:num>
  <w:num w:numId="17">
    <w:abstractNumId w:val="13"/>
  </w:num>
  <w:num w:numId="18">
    <w:abstractNumId w:val="10"/>
  </w:num>
  <w:num w:numId="19">
    <w:abstractNumId w:val="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FA3"/>
    <w:rsid w:val="000174A3"/>
    <w:rsid w:val="0002055A"/>
    <w:rsid w:val="000262AD"/>
    <w:rsid w:val="00026B17"/>
    <w:rsid w:val="000318AE"/>
    <w:rsid w:val="00056DA9"/>
    <w:rsid w:val="00077187"/>
    <w:rsid w:val="00084EB9"/>
    <w:rsid w:val="00093CB0"/>
    <w:rsid w:val="000A391A"/>
    <w:rsid w:val="000B38D7"/>
    <w:rsid w:val="000B4E68"/>
    <w:rsid w:val="000C5F25"/>
    <w:rsid w:val="000D5ED9"/>
    <w:rsid w:val="000E1ADA"/>
    <w:rsid w:val="000E3C60"/>
    <w:rsid w:val="000E564B"/>
    <w:rsid w:val="000F6CCE"/>
    <w:rsid w:val="00103E1C"/>
    <w:rsid w:val="0012212B"/>
    <w:rsid w:val="00122197"/>
    <w:rsid w:val="001309E6"/>
    <w:rsid w:val="00130AE1"/>
    <w:rsid w:val="001334C6"/>
    <w:rsid w:val="00152401"/>
    <w:rsid w:val="001747F9"/>
    <w:rsid w:val="00175D31"/>
    <w:rsid w:val="001764BC"/>
    <w:rsid w:val="001806BD"/>
    <w:rsid w:val="0019539C"/>
    <w:rsid w:val="001A45F1"/>
    <w:rsid w:val="001A69EC"/>
    <w:rsid w:val="001B3767"/>
    <w:rsid w:val="001B4972"/>
    <w:rsid w:val="001B6938"/>
    <w:rsid w:val="001C0A8C"/>
    <w:rsid w:val="001C0EF4"/>
    <w:rsid w:val="001C7E1F"/>
    <w:rsid w:val="001E64A9"/>
    <w:rsid w:val="001E79E6"/>
    <w:rsid w:val="001F322F"/>
    <w:rsid w:val="001F7384"/>
    <w:rsid w:val="002053AC"/>
    <w:rsid w:val="0020638E"/>
    <w:rsid w:val="00225804"/>
    <w:rsid w:val="00225B1E"/>
    <w:rsid w:val="00231C40"/>
    <w:rsid w:val="00236F06"/>
    <w:rsid w:val="002462B2"/>
    <w:rsid w:val="00254E02"/>
    <w:rsid w:val="00261080"/>
    <w:rsid w:val="00265087"/>
    <w:rsid w:val="002724DB"/>
    <w:rsid w:val="00272AE8"/>
    <w:rsid w:val="002762E5"/>
    <w:rsid w:val="00284A63"/>
    <w:rsid w:val="00292C4F"/>
    <w:rsid w:val="002A4E6A"/>
    <w:rsid w:val="002D0851"/>
    <w:rsid w:val="002E0443"/>
    <w:rsid w:val="002E1A1D"/>
    <w:rsid w:val="002E77F4"/>
    <w:rsid w:val="002F3670"/>
    <w:rsid w:val="002F78AB"/>
    <w:rsid w:val="003037EB"/>
    <w:rsid w:val="0031278E"/>
    <w:rsid w:val="003145A2"/>
    <w:rsid w:val="00314946"/>
    <w:rsid w:val="00315221"/>
    <w:rsid w:val="003157D0"/>
    <w:rsid w:val="003236A3"/>
    <w:rsid w:val="00326542"/>
    <w:rsid w:val="00335771"/>
    <w:rsid w:val="003365CF"/>
    <w:rsid w:val="00340334"/>
    <w:rsid w:val="003477AC"/>
    <w:rsid w:val="00362570"/>
    <w:rsid w:val="0037014E"/>
    <w:rsid w:val="003739CB"/>
    <w:rsid w:val="0038139E"/>
    <w:rsid w:val="003B0E7A"/>
    <w:rsid w:val="003D333A"/>
    <w:rsid w:val="003D381C"/>
    <w:rsid w:val="003E24F6"/>
    <w:rsid w:val="003F5CF4"/>
    <w:rsid w:val="00402E5F"/>
    <w:rsid w:val="00405DC9"/>
    <w:rsid w:val="00405F6D"/>
    <w:rsid w:val="004071FF"/>
    <w:rsid w:val="00414D05"/>
    <w:rsid w:val="00416A83"/>
    <w:rsid w:val="00423B78"/>
    <w:rsid w:val="004311A3"/>
    <w:rsid w:val="004402D8"/>
    <w:rsid w:val="00454A1D"/>
    <w:rsid w:val="00460918"/>
    <w:rsid w:val="00475571"/>
    <w:rsid w:val="004A3116"/>
    <w:rsid w:val="004A5FD4"/>
    <w:rsid w:val="004A74F6"/>
    <w:rsid w:val="004A7DE2"/>
    <w:rsid w:val="004B00A7"/>
    <w:rsid w:val="004C5561"/>
    <w:rsid w:val="004D0079"/>
    <w:rsid w:val="004D74F6"/>
    <w:rsid w:val="004D7A2E"/>
    <w:rsid w:val="004E5DFC"/>
    <w:rsid w:val="00500FAD"/>
    <w:rsid w:val="0050251D"/>
    <w:rsid w:val="005100A0"/>
    <w:rsid w:val="00512FE3"/>
    <w:rsid w:val="00545244"/>
    <w:rsid w:val="00555CB8"/>
    <w:rsid w:val="00555EA6"/>
    <w:rsid w:val="00561A97"/>
    <w:rsid w:val="00561E1F"/>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93746"/>
    <w:rsid w:val="007D1F48"/>
    <w:rsid w:val="007D41EB"/>
    <w:rsid w:val="007E01EA"/>
    <w:rsid w:val="007F14E0"/>
    <w:rsid w:val="007F1D2D"/>
    <w:rsid w:val="008111FA"/>
    <w:rsid w:val="00811A84"/>
    <w:rsid w:val="00813FAB"/>
    <w:rsid w:val="00820449"/>
    <w:rsid w:val="00847B4C"/>
    <w:rsid w:val="008541FB"/>
    <w:rsid w:val="0085547F"/>
    <w:rsid w:val="00861A93"/>
    <w:rsid w:val="00864355"/>
    <w:rsid w:val="00872C0D"/>
    <w:rsid w:val="00883D20"/>
    <w:rsid w:val="008845DB"/>
    <w:rsid w:val="008A5FEE"/>
    <w:rsid w:val="008A62E2"/>
    <w:rsid w:val="008B14A0"/>
    <w:rsid w:val="008C2FC3"/>
    <w:rsid w:val="008D10BC"/>
    <w:rsid w:val="008F12F7"/>
    <w:rsid w:val="008F22A0"/>
    <w:rsid w:val="008F58B2"/>
    <w:rsid w:val="009064EC"/>
    <w:rsid w:val="009126D9"/>
    <w:rsid w:val="00933E81"/>
    <w:rsid w:val="00943C7F"/>
    <w:rsid w:val="00945A73"/>
    <w:rsid w:val="009563C5"/>
    <w:rsid w:val="00972002"/>
    <w:rsid w:val="009759E6"/>
    <w:rsid w:val="00997818"/>
    <w:rsid w:val="009D12B3"/>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9487B"/>
    <w:rsid w:val="00AA7F49"/>
    <w:rsid w:val="00AB3E08"/>
    <w:rsid w:val="00AB7193"/>
    <w:rsid w:val="00AD6F0C"/>
    <w:rsid w:val="00AD7A51"/>
    <w:rsid w:val="00AF2A78"/>
    <w:rsid w:val="00AF4B1B"/>
    <w:rsid w:val="00AF5357"/>
    <w:rsid w:val="00AF64D0"/>
    <w:rsid w:val="00B11A16"/>
    <w:rsid w:val="00B11C59"/>
    <w:rsid w:val="00B1337E"/>
    <w:rsid w:val="00B15B28"/>
    <w:rsid w:val="00B248D8"/>
    <w:rsid w:val="00B47B42"/>
    <w:rsid w:val="00B51054"/>
    <w:rsid w:val="00B526DE"/>
    <w:rsid w:val="00B52F10"/>
    <w:rsid w:val="00B55908"/>
    <w:rsid w:val="00B572B7"/>
    <w:rsid w:val="00B72A37"/>
    <w:rsid w:val="00B738D1"/>
    <w:rsid w:val="00B867ED"/>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0F27"/>
    <w:rsid w:val="00CC176C"/>
    <w:rsid w:val="00CC5843"/>
    <w:rsid w:val="00CD1FEA"/>
    <w:rsid w:val="00CD2136"/>
    <w:rsid w:val="00D02316"/>
    <w:rsid w:val="00D04A29"/>
    <w:rsid w:val="00D105EA"/>
    <w:rsid w:val="00D14D22"/>
    <w:rsid w:val="00D33298"/>
    <w:rsid w:val="00D45298"/>
    <w:rsid w:val="00D57D5E"/>
    <w:rsid w:val="00D62528"/>
    <w:rsid w:val="00D64EB1"/>
    <w:rsid w:val="00D80DBD"/>
    <w:rsid w:val="00D82358"/>
    <w:rsid w:val="00D83EE1"/>
    <w:rsid w:val="00D95B94"/>
    <w:rsid w:val="00D974A5"/>
    <w:rsid w:val="00DB4EA7"/>
    <w:rsid w:val="00DC08C5"/>
    <w:rsid w:val="00DD28A2"/>
    <w:rsid w:val="00DE3F54"/>
    <w:rsid w:val="00E02EAF"/>
    <w:rsid w:val="00E069BA"/>
    <w:rsid w:val="00E12E92"/>
    <w:rsid w:val="00E16237"/>
    <w:rsid w:val="00E2045E"/>
    <w:rsid w:val="00E51E59"/>
    <w:rsid w:val="00E5309B"/>
    <w:rsid w:val="00E7545A"/>
    <w:rsid w:val="00EB1125"/>
    <w:rsid w:val="00EC358B"/>
    <w:rsid w:val="00EC52EC"/>
    <w:rsid w:val="00EE07AB"/>
    <w:rsid w:val="00EE0D45"/>
    <w:rsid w:val="00EE658A"/>
    <w:rsid w:val="00EF441F"/>
    <w:rsid w:val="00F06D17"/>
    <w:rsid w:val="00F14E01"/>
    <w:rsid w:val="00F211DF"/>
    <w:rsid w:val="00F352E1"/>
    <w:rsid w:val="00F40A11"/>
    <w:rsid w:val="00F443B7"/>
    <w:rsid w:val="00F447FB"/>
    <w:rsid w:val="00F63A43"/>
    <w:rsid w:val="00F713FF"/>
    <w:rsid w:val="00F7282A"/>
    <w:rsid w:val="00F80D72"/>
    <w:rsid w:val="00F82D2A"/>
    <w:rsid w:val="00F95DBB"/>
    <w:rsid w:val="00F97AA0"/>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7B05CA"/>
  <w15:docId w15:val="{FD3CAA92-32FF-484E-B0DC-1DA20B31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793746"/>
    <w:pPr>
      <w:tabs>
        <w:tab w:val="center" w:pos="4680"/>
        <w:tab w:val="right" w:pos="9360"/>
      </w:tabs>
    </w:pPr>
  </w:style>
  <w:style w:type="character" w:customStyle="1" w:styleId="HeaderChar">
    <w:name w:val="Header Char"/>
    <w:basedOn w:val="DefaultParagraphFont"/>
    <w:link w:val="Header"/>
    <w:uiPriority w:val="99"/>
    <w:rsid w:val="0079374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40E17-5BA3-4036-B023-2F9EB285B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cyang</dc:creator>
  <cp:lastModifiedBy>Caren Yang</cp:lastModifiedBy>
  <cp:revision>6</cp:revision>
  <cp:lastPrinted>2010-01-08T18:19:00Z</cp:lastPrinted>
  <dcterms:created xsi:type="dcterms:W3CDTF">2017-01-02T19:55:00Z</dcterms:created>
  <dcterms:modified xsi:type="dcterms:W3CDTF">2017-01-03T22:50:00Z</dcterms:modified>
</cp:coreProperties>
</file>