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EDD" w:rsidRDefault="004E6EDD" w:rsidP="004E6EDD">
      <w:pPr>
        <w:pStyle w:val="A-BH"/>
      </w:pPr>
      <w:r>
        <w:t>The Life and Times of Jesus</w:t>
      </w:r>
    </w:p>
    <w:p w:rsidR="004E6EDD" w:rsidRDefault="004E6EDD" w:rsidP="004E6EDD">
      <w:pPr>
        <w:pStyle w:val="A-Text"/>
      </w:pPr>
      <w:r>
        <w:t>This is a learning experience in biblical exegesis, namely historical criticism. Studying the life and times of Jesus enables us to better understand Jesus’ actions, teachings, and stories.</w:t>
      </w:r>
    </w:p>
    <w:p w:rsidR="004E6EDD" w:rsidRDefault="004E6EDD" w:rsidP="004E6EDD">
      <w:pPr>
        <w:pStyle w:val="A-NumberList"/>
        <w:numPr>
          <w:ilvl w:val="0"/>
          <w:numId w:val="17"/>
        </w:numPr>
        <w:tabs>
          <w:tab w:val="clear" w:pos="270"/>
          <w:tab w:val="clear" w:pos="450"/>
        </w:tabs>
        <w:spacing w:after="0"/>
        <w:ind w:left="360"/>
      </w:pPr>
      <w:r>
        <w:t>Seek answers to the research question you drew, being careful to fo</w:t>
      </w:r>
      <w:r w:rsidR="00C51246">
        <w:t xml:space="preserve">llow these guidelines as you </w:t>
      </w:r>
      <w:r w:rsidR="00C51246" w:rsidRPr="00FB1699">
        <w:t>do</w:t>
      </w:r>
      <w:r w:rsidR="00C51246" w:rsidRPr="00C51246">
        <w:rPr>
          <w:spacing w:val="-20"/>
        </w:rPr>
        <w:t xml:space="preserve"> </w:t>
      </w:r>
      <w:r w:rsidRPr="00FB1699">
        <w:t>so</w:t>
      </w:r>
      <w:r w:rsidRPr="00C51246">
        <w:rPr>
          <w:spacing w:val="-20"/>
        </w:rPr>
        <w:t>:</w:t>
      </w:r>
    </w:p>
    <w:p w:rsidR="004E6EDD" w:rsidRDefault="004E6EDD" w:rsidP="004E6EDD">
      <w:pPr>
        <w:pStyle w:val="A-BulletList"/>
        <w:ind w:left="720"/>
      </w:pPr>
      <w:r>
        <w:t>Assess the authority of your sources. For books or articles, look to see what kind of credentials (degrees, job titles) the author has to determine whether his or her material is accurate and well researched. For Internet sources find out who is in charge of the site and what his or her credentials are.</w:t>
      </w:r>
    </w:p>
    <w:p w:rsidR="004E6EDD" w:rsidRDefault="004E6EDD" w:rsidP="004E6EDD">
      <w:pPr>
        <w:pStyle w:val="A-BulletList"/>
        <w:ind w:left="720"/>
      </w:pPr>
      <w:r>
        <w:t>Find material from more than one source.</w:t>
      </w:r>
    </w:p>
    <w:p w:rsidR="004E6EDD" w:rsidRDefault="004E6EDD" w:rsidP="004E6EDD">
      <w:pPr>
        <w:pStyle w:val="A-BulletList-withspaceafter"/>
        <w:ind w:left="720"/>
      </w:pPr>
      <w:r>
        <w:t>Appropriately cite the sources you use, for both direct quotations and background material.</w:t>
      </w:r>
    </w:p>
    <w:p w:rsidR="004E6EDD" w:rsidRDefault="004E6EDD" w:rsidP="002B2C54">
      <w:pPr>
        <w:pStyle w:val="A-NumberList"/>
        <w:numPr>
          <w:ilvl w:val="0"/>
          <w:numId w:val="17"/>
        </w:numPr>
        <w:tabs>
          <w:tab w:val="clear" w:pos="270"/>
          <w:tab w:val="clear" w:pos="450"/>
        </w:tabs>
        <w:spacing w:after="60"/>
        <w:ind w:left="360"/>
      </w:pPr>
      <w:r>
        <w:t>Write a five-paragraph essay about the topic, highlighting the most important pieces of information you have found. Include citations for the sources you use.</w:t>
      </w:r>
    </w:p>
    <w:p w:rsidR="004E6EDD" w:rsidRDefault="004E6EDD" w:rsidP="002B2C54">
      <w:pPr>
        <w:pStyle w:val="A-NumberList"/>
        <w:numPr>
          <w:ilvl w:val="0"/>
          <w:numId w:val="17"/>
        </w:numPr>
        <w:tabs>
          <w:tab w:val="clear" w:pos="270"/>
          <w:tab w:val="clear" w:pos="450"/>
        </w:tabs>
        <w:spacing w:after="60"/>
        <w:ind w:left="360"/>
      </w:pPr>
      <w:r>
        <w:t>Include a visual element, such as a photo, an image printed from the Internet, or your own sketch. This will help your classmates to better understand the information when you present it, because they will be able to see what you are talking about, as well as hear it from you.</w:t>
      </w:r>
    </w:p>
    <w:p w:rsidR="004E6EDD" w:rsidRDefault="004E6EDD" w:rsidP="002B2C54">
      <w:pPr>
        <w:pStyle w:val="A-NumberList"/>
        <w:numPr>
          <w:ilvl w:val="0"/>
          <w:numId w:val="17"/>
        </w:numPr>
        <w:tabs>
          <w:tab w:val="clear" w:pos="270"/>
          <w:tab w:val="clear" w:pos="450"/>
        </w:tabs>
        <w:spacing w:after="0"/>
        <w:ind w:left="360"/>
      </w:pPr>
      <w:r>
        <w:t>Prepare to share your knowledge thoughtfully with your classmates and be prepared to answer any questions they might have.</w:t>
      </w:r>
    </w:p>
    <w:p w:rsidR="00AB7193" w:rsidRPr="002D0851" w:rsidRDefault="00AB7193" w:rsidP="002D0851"/>
    <w:sectPr w:rsidR="00AB7193" w:rsidRPr="002D0851" w:rsidSect="00C5124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2C4E71"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2C4E71">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A6732" w:rsidRPr="008A6732">
                  <w:rPr>
                    <w:rFonts w:ascii="Arial" w:hAnsi="Arial" w:cs="Arial"/>
                    <w:color w:val="000000"/>
                    <w:sz w:val="18"/>
                    <w:szCs w:val="18"/>
                  </w:rPr>
                  <w:t>TX001207</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sidP="00DC08C5">
    <w:pPr>
      <w:pStyle w:val="A-Header-articletitlepage2"/>
    </w:pPr>
    <w:r>
      <w:t>Final Performance Task: Options for Unit 8</w:t>
    </w:r>
    <w:r>
      <w:tab/>
    </w:r>
    <w:r w:rsidRPr="00F82D2A">
      <w:t xml:space="preserve">Page | </w:t>
    </w:r>
    <w:fldSimple w:instr=" PAGE   \* MERGEFORMAT ">
      <w:r w:rsidR="00E2045E">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721098E"/>
    <w:multiLevelType w:val="hybridMultilevel"/>
    <w:tmpl w:val="78361B98"/>
    <w:lvl w:ilvl="0" w:tplc="B30E9B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B2C54"/>
    <w:rsid w:val="002C4E71"/>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4E6EDD"/>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A6732"/>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0F75"/>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51246"/>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0E7A"/>
    <w:rsid w:val="00F443B7"/>
    <w:rsid w:val="00F447FB"/>
    <w:rsid w:val="00F713FF"/>
    <w:rsid w:val="00F7282A"/>
    <w:rsid w:val="00F80D72"/>
    <w:rsid w:val="00F82D2A"/>
    <w:rsid w:val="00F95DBB"/>
    <w:rsid w:val="00FA5405"/>
    <w:rsid w:val="00FA5E9A"/>
    <w:rsid w:val="00FB1699"/>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C5AF-C06C-426E-AACC-95B70AD8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18</cp:revision>
  <cp:lastPrinted>2010-01-08T18:19:00Z</cp:lastPrinted>
  <dcterms:created xsi:type="dcterms:W3CDTF">2010-02-02T18:38:00Z</dcterms:created>
  <dcterms:modified xsi:type="dcterms:W3CDTF">2010-02-23T19:25:00Z</dcterms:modified>
</cp:coreProperties>
</file>