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1" w:rsidRPr="00A641DA" w:rsidRDefault="007E7841" w:rsidP="00CA5DDE">
      <w:pPr>
        <w:pStyle w:val="h1a"/>
      </w:pPr>
      <w:r w:rsidRPr="00A641DA">
        <w:t>Rubric</w:t>
      </w:r>
      <w:r w:rsidR="001C663E" w:rsidRPr="00A641DA">
        <w:t>s</w:t>
      </w:r>
      <w:r w:rsidRPr="00A641DA">
        <w:t xml:space="preserve"> for Final Performance Tasks for Unit </w:t>
      </w:r>
      <w:r w:rsidR="00DB2AE5" w:rsidRPr="00A641DA">
        <w:t>5</w:t>
      </w:r>
    </w:p>
    <w:p w:rsidR="007E7841" w:rsidRPr="00A641DA" w:rsidRDefault="007E7841" w:rsidP="00CA5DDE">
      <w:pPr>
        <w:pStyle w:val="h2a"/>
      </w:pPr>
      <w:r w:rsidRPr="00A641DA">
        <w:t xml:space="preserve">Rubric for Option </w:t>
      </w:r>
      <w:r w:rsidR="00850FFE" w:rsidRPr="00A641DA">
        <w:t>1</w:t>
      </w:r>
    </w:p>
    <w:tbl>
      <w:tblPr>
        <w:tblStyle w:val="TableGrid"/>
        <w:tblW w:w="0" w:type="auto"/>
        <w:tblLook w:val="04A0"/>
      </w:tblPr>
      <w:tblGrid>
        <w:gridCol w:w="1908"/>
        <w:gridCol w:w="1872"/>
        <w:gridCol w:w="1872"/>
        <w:gridCol w:w="1872"/>
        <w:gridCol w:w="1872"/>
      </w:tblGrid>
      <w:tr w:rsidR="000D596D" w:rsidRPr="00A641DA" w:rsidTr="00CA5D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E7841" w:rsidP="004020AD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Criteria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E7841" w:rsidP="004020AD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E7841" w:rsidP="004020AD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E7841" w:rsidP="004020AD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E7841" w:rsidP="004020AD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</w:tr>
      <w:tr w:rsidR="000D596D" w:rsidRPr="00A641DA" w:rsidTr="00CA5D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6A6D7F" w:rsidP="006A6D7F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>Comprehension</w:t>
            </w:r>
            <w:r w:rsidR="0079135E" w:rsidRPr="00CA5DDE">
              <w:rPr>
                <w:rFonts w:cs="Arial"/>
                <w:b/>
                <w:sz w:val="19"/>
                <w:szCs w:val="19"/>
              </w:rPr>
              <w:t xml:space="preserve"> of enduring understandings for </w:t>
            </w:r>
            <w:r w:rsidR="005715AC">
              <w:rPr>
                <w:rFonts w:cs="Arial"/>
                <w:b/>
                <w:sz w:val="19"/>
                <w:szCs w:val="19"/>
              </w:rPr>
              <w:t>unit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EC17C5" w:rsidP="001822F2">
            <w:pPr>
              <w:pStyle w:val="bl1"/>
            </w:pPr>
            <w:r w:rsidRPr="00CA5DDE">
              <w:t>Coherent, insightful, and clear demonstration of enduring understandings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9135E" w:rsidRPr="00CA5DDE" w:rsidRDefault="00EC17C5" w:rsidP="001822F2">
            <w:pPr>
              <w:pStyle w:val="bl1"/>
            </w:pPr>
            <w:r w:rsidRPr="00CA5DDE">
              <w:t>Sometimes inconsistent but mostly clear demonstration of enduring understandings</w:t>
            </w:r>
            <w:r w:rsidRPr="00CA5DDE" w:rsidDel="00EC17C5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6A6D7F" w:rsidP="001822F2">
            <w:pPr>
              <w:pStyle w:val="bl1"/>
            </w:pPr>
            <w:r w:rsidRPr="00CA5DDE">
              <w:t>Not always coherent or clear demonstration</w:t>
            </w:r>
            <w:r w:rsidR="00EC17C5" w:rsidRPr="00CA5DDE">
              <w:t xml:space="preserve"> </w:t>
            </w:r>
            <w:r w:rsidRPr="00CA5DDE">
              <w:t>of enduring understandings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EC17C5" w:rsidP="001822F2">
            <w:pPr>
              <w:pStyle w:val="bl1"/>
            </w:pPr>
            <w:r w:rsidRPr="00CA5DDE">
              <w:t>Limited or no relevant demonstration of enduring understandings</w:t>
            </w:r>
          </w:p>
        </w:tc>
      </w:tr>
      <w:tr w:rsidR="000D596D" w:rsidRPr="00A641DA" w:rsidTr="00CA5D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C61CBC" w:rsidP="00DB2AE5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>Coverage of unit concepts</w:t>
            </w:r>
            <w:r w:rsidR="007474AE" w:rsidRPr="00CA5DDE">
              <w:rPr>
                <w:rFonts w:cs="Arial"/>
                <w:b/>
                <w:sz w:val="19"/>
                <w:szCs w:val="19"/>
              </w:rPr>
              <w:t xml:space="preserve"> in game creation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5526EE" w:rsidRPr="00CA5DDE" w:rsidRDefault="00C61CBC" w:rsidP="001822F2">
            <w:pPr>
              <w:pStyle w:val="bl1"/>
            </w:pPr>
            <w:r w:rsidRPr="00CA5DDE">
              <w:t>Unit concepts are covered in an i</w:t>
            </w:r>
            <w:r w:rsidR="0079135E" w:rsidRPr="00CA5DDE">
              <w:t>n-depth,</w:t>
            </w:r>
            <w:r w:rsidRPr="00CA5DDE">
              <w:t xml:space="preserve"> substantive, and creative manner</w:t>
            </w:r>
          </w:p>
          <w:p w:rsidR="007E7841" w:rsidRPr="00CA5DDE" w:rsidRDefault="007E7841" w:rsidP="001822F2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5526EE" w:rsidRPr="00CA5DDE" w:rsidRDefault="00C61CBC" w:rsidP="001822F2">
            <w:pPr>
              <w:pStyle w:val="bl1"/>
            </w:pPr>
            <w:r w:rsidRPr="00CA5DDE">
              <w:t>Unit concepts are given a</w:t>
            </w:r>
            <w:r w:rsidR="0079135E" w:rsidRPr="00CA5DDE">
              <w:t>dequate</w:t>
            </w:r>
            <w:r w:rsidRPr="00CA5DDE">
              <w:t xml:space="preserve"> but creative</w:t>
            </w:r>
            <w:r w:rsidR="0079135E" w:rsidRPr="00CA5DDE">
              <w:t xml:space="preserve"> </w:t>
            </w:r>
            <w:r w:rsidRPr="00CA5DDE">
              <w:t xml:space="preserve">coverage </w:t>
            </w:r>
          </w:p>
          <w:p w:rsidR="007E7841" w:rsidRPr="00CA5DDE" w:rsidRDefault="007E7841" w:rsidP="001822F2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5526EE" w:rsidRPr="00CA5DDE" w:rsidRDefault="00C61CBC" w:rsidP="001822F2">
            <w:pPr>
              <w:pStyle w:val="bl1"/>
            </w:pPr>
            <w:r w:rsidRPr="00CA5DDE">
              <w:t>Unit concepts are covered in a l</w:t>
            </w:r>
            <w:r w:rsidR="0079135E" w:rsidRPr="00CA5DDE">
              <w:t>imited</w:t>
            </w:r>
            <w:r w:rsidRPr="00CA5DDE">
              <w:t xml:space="preserve"> and uncreative manner</w:t>
            </w:r>
            <w:r w:rsidR="0079135E" w:rsidRPr="00CA5DDE">
              <w:t xml:space="preserve"> </w:t>
            </w:r>
          </w:p>
          <w:p w:rsidR="007E7841" w:rsidRPr="00CA5DDE" w:rsidRDefault="007E7841" w:rsidP="001822F2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7474AE" w:rsidP="001822F2">
            <w:pPr>
              <w:pStyle w:val="bl1"/>
            </w:pPr>
            <w:r w:rsidRPr="00CA5DDE">
              <w:t>Unit concepts are covered in an overly s</w:t>
            </w:r>
            <w:r w:rsidR="0079135E" w:rsidRPr="00CA5DDE">
              <w:t>implistic</w:t>
            </w:r>
            <w:r w:rsidRPr="00CA5DDE">
              <w:t xml:space="preserve"> manner without</w:t>
            </w:r>
            <w:r w:rsidR="0079135E" w:rsidRPr="00CA5DDE">
              <w:t xml:space="preserve"> consideration of</w:t>
            </w:r>
            <w:r w:rsidRPr="00CA5DDE">
              <w:t xml:space="preserve"> creativity or substance</w:t>
            </w:r>
          </w:p>
        </w:tc>
      </w:tr>
      <w:tr w:rsidR="000D596D" w:rsidRPr="00A641DA" w:rsidTr="00CA5DDE">
        <w:trPr>
          <w:trHeight w:val="20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6A6D7F" w:rsidP="00E91980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 xml:space="preserve">Quality of </w:t>
            </w:r>
            <w:r w:rsidR="001D7B59" w:rsidRPr="00CA5DDE">
              <w:rPr>
                <w:rFonts w:cs="Arial"/>
                <w:b/>
                <w:sz w:val="19"/>
                <w:szCs w:val="19"/>
              </w:rPr>
              <w:t xml:space="preserve">design and </w:t>
            </w:r>
            <w:r w:rsidRPr="00CA5DDE">
              <w:rPr>
                <w:rFonts w:cs="Arial"/>
                <w:b/>
                <w:sz w:val="19"/>
                <w:szCs w:val="19"/>
              </w:rPr>
              <w:t>presentation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6A6D7F" w:rsidP="001822F2">
            <w:pPr>
              <w:pStyle w:val="bl1"/>
            </w:pPr>
            <w:r w:rsidRPr="00CA5DDE">
              <w:t>E</w:t>
            </w:r>
            <w:r w:rsidR="007474AE" w:rsidRPr="00CA5DDE">
              <w:t>ngaging, fun, and clearly conveys unit content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7E7841" w:rsidRPr="00CA5DDE" w:rsidRDefault="001D7B59" w:rsidP="001822F2">
            <w:pPr>
              <w:pStyle w:val="bl1"/>
            </w:pPr>
            <w:r w:rsidRPr="00CA5DDE">
              <w:t>V</w:t>
            </w:r>
            <w:r w:rsidR="00F017B6" w:rsidRPr="00CA5DDE">
              <w:t>isually interesting and mostly conveys unit content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850FFE" w:rsidRPr="00CA5DDE" w:rsidRDefault="001D7B59" w:rsidP="001822F2">
            <w:pPr>
              <w:pStyle w:val="bl1"/>
            </w:pPr>
            <w:r w:rsidRPr="00CA5DDE">
              <w:t>N</w:t>
            </w:r>
            <w:r w:rsidR="00E91980" w:rsidRPr="00CA5DDE">
              <w:t>ot engaging and minimally conveys unit content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D255B6" w:rsidRPr="00CA5DDE" w:rsidRDefault="00AB003E" w:rsidP="001822F2">
            <w:pPr>
              <w:pStyle w:val="bl1"/>
            </w:pPr>
            <w:r w:rsidRPr="00CA5DDE">
              <w:t>Hasty</w:t>
            </w:r>
            <w:r w:rsidR="001D7B59" w:rsidRPr="00CA5DDE">
              <w:t>, v</w:t>
            </w:r>
            <w:r w:rsidR="00E91980" w:rsidRPr="00CA5DDE">
              <w:t>isually unappealing, and does not clearly convey unit content</w:t>
            </w:r>
          </w:p>
        </w:tc>
      </w:tr>
      <w:tr w:rsidR="000D596D" w:rsidRPr="00A641DA" w:rsidTr="00CA5D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CA5DDE" w:rsidRDefault="001E58B5" w:rsidP="00D01317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>Content and format of game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850FFE" w:rsidRPr="00CA5DDE" w:rsidRDefault="00575CB3" w:rsidP="001822F2">
            <w:pPr>
              <w:pStyle w:val="bl1"/>
            </w:pPr>
            <w:r w:rsidRPr="00CA5DDE">
              <w:t>C</w:t>
            </w:r>
            <w:r w:rsidR="00E91980" w:rsidRPr="00CA5DDE">
              <w:t>lear and concise rules</w:t>
            </w:r>
          </w:p>
          <w:p w:rsidR="0079135E" w:rsidRPr="00CA5DDE" w:rsidRDefault="00575CB3" w:rsidP="001822F2">
            <w:pPr>
              <w:pStyle w:val="bl1"/>
            </w:pPr>
            <w:r w:rsidRPr="00CA5DDE">
              <w:t>N</w:t>
            </w:r>
            <w:r w:rsidR="00E91980" w:rsidRPr="00CA5DDE">
              <w:t>o errors in spelling, grammar, or diction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850FFE" w:rsidRPr="00CA5DDE" w:rsidRDefault="005715AC" w:rsidP="001822F2">
            <w:pPr>
              <w:pStyle w:val="bl1"/>
            </w:pPr>
            <w:r>
              <w:t>O</w:t>
            </w:r>
            <w:r w:rsidR="001B1B29" w:rsidRPr="00CA5DDE">
              <w:t>rganized</w:t>
            </w:r>
            <w:r>
              <w:t xml:space="preserve"> </w:t>
            </w:r>
            <w:r w:rsidRPr="005715AC">
              <w:t>well and rules</w:t>
            </w:r>
            <w:r w:rsidR="001B1B29" w:rsidRPr="00CA5DDE">
              <w:t xml:space="preserve"> </w:t>
            </w:r>
            <w:r w:rsidR="00600A4D" w:rsidRPr="00CA5DDE">
              <w:t>adequately</w:t>
            </w:r>
            <w:r w:rsidR="001B1B29" w:rsidRPr="00CA5DDE">
              <w:t xml:space="preserve"> explained</w:t>
            </w:r>
            <w:r w:rsidR="00575CB3" w:rsidRPr="00CA5DDE">
              <w:t xml:space="preserve"> </w:t>
            </w:r>
          </w:p>
          <w:p w:rsidR="0079135E" w:rsidRPr="00CA5DDE" w:rsidRDefault="00575CB3" w:rsidP="001822F2">
            <w:pPr>
              <w:pStyle w:val="bl1"/>
              <w:rPr>
                <w:rFonts w:eastAsiaTheme="minorHAnsi"/>
              </w:rPr>
            </w:pPr>
            <w:r w:rsidRPr="00CA5DDE">
              <w:t>O</w:t>
            </w:r>
            <w:r w:rsidR="001B1B29" w:rsidRPr="00CA5DDE">
              <w:t>ne or two errors in spelling, grammar, or diction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79135E" w:rsidRPr="00CA5DDE" w:rsidRDefault="001E58B5" w:rsidP="001822F2">
            <w:pPr>
              <w:pStyle w:val="bl1"/>
            </w:pPr>
            <w:r w:rsidRPr="00CA5DDE">
              <w:t>M</w:t>
            </w:r>
            <w:r w:rsidR="001B1B29" w:rsidRPr="00CA5DDE">
              <w:t>ostly clear rules but some disorganized elements</w:t>
            </w:r>
          </w:p>
          <w:p w:rsidR="0079135E" w:rsidRPr="00CA5DDE" w:rsidRDefault="001822F2" w:rsidP="001822F2">
            <w:pPr>
              <w:pStyle w:val="bl1"/>
              <w:rPr>
                <w:rFonts w:eastAsiaTheme="minorHAnsi"/>
              </w:rPr>
            </w:pPr>
            <w:r>
              <w:t>T</w:t>
            </w:r>
            <w:r w:rsidR="001B1B29" w:rsidRPr="00CA5DDE">
              <w:t>hree or four errors in spelling, grammar, or diction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70428" w:rsidRPr="00CA5DDE" w:rsidRDefault="001D7B59" w:rsidP="001822F2">
            <w:pPr>
              <w:pStyle w:val="bl1"/>
            </w:pPr>
            <w:r w:rsidRPr="00CA5DDE">
              <w:t xml:space="preserve">Unclear </w:t>
            </w:r>
            <w:r w:rsidR="001B1B29" w:rsidRPr="00CA5DDE">
              <w:t>rules that lack substance</w:t>
            </w:r>
          </w:p>
          <w:p w:rsidR="0079135E" w:rsidRPr="00CA5DDE" w:rsidRDefault="00575CB3" w:rsidP="001822F2">
            <w:pPr>
              <w:pStyle w:val="bl1"/>
            </w:pPr>
            <w:r w:rsidRPr="00CA5DDE">
              <w:t>F</w:t>
            </w:r>
            <w:r w:rsidR="001B1B29" w:rsidRPr="00CA5DDE">
              <w:t>ive or more errors in spelling, grammar, or diction</w:t>
            </w:r>
            <w:r w:rsidR="005715AC" w:rsidRPr="005715AC">
              <w:t>, which distract from meaning</w:t>
            </w:r>
          </w:p>
        </w:tc>
      </w:tr>
    </w:tbl>
    <w:p w:rsidR="00E74297" w:rsidRPr="00A641DA" w:rsidRDefault="00E74297" w:rsidP="0009786F">
      <w:pPr>
        <w:pStyle w:val="text"/>
        <w:rPr>
          <w:sz w:val="22"/>
        </w:rPr>
      </w:pPr>
    </w:p>
    <w:p w:rsidR="00CA5DDE" w:rsidRDefault="00CA5DDE">
      <w:pPr>
        <w:spacing w:after="200" w:line="276" w:lineRule="auto"/>
        <w:rPr>
          <w:rFonts w:eastAsiaTheme="minorHAnsi" w:cs="Arial"/>
          <w:b/>
          <w:sz w:val="44"/>
          <w:szCs w:val="48"/>
        </w:rPr>
      </w:pPr>
      <w:r>
        <w:br w:type="page"/>
      </w:r>
    </w:p>
    <w:p w:rsidR="001C663E" w:rsidRPr="00A641DA" w:rsidRDefault="001C663E" w:rsidP="00CA5DDE">
      <w:pPr>
        <w:pStyle w:val="h2a"/>
      </w:pPr>
      <w:r w:rsidRPr="00A641DA">
        <w:lastRenderedPageBreak/>
        <w:t>Rubric for Option 2</w:t>
      </w:r>
    </w:p>
    <w:tbl>
      <w:tblPr>
        <w:tblStyle w:val="TableGrid"/>
        <w:tblW w:w="0" w:type="auto"/>
        <w:tblLook w:val="04A0"/>
      </w:tblPr>
      <w:tblGrid>
        <w:gridCol w:w="1908"/>
        <w:gridCol w:w="1872"/>
        <w:gridCol w:w="1872"/>
        <w:gridCol w:w="1933"/>
        <w:gridCol w:w="1811"/>
      </w:tblGrid>
      <w:tr w:rsidR="00670CB2" w:rsidRPr="00A641DA" w:rsidTr="005715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1C663E" w:rsidP="00546262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Criteria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1C663E" w:rsidP="00546262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1C663E" w:rsidP="00546262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1C663E" w:rsidP="00546262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1C663E" w:rsidP="00546262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A5DD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</w:tr>
      <w:tr w:rsidR="00670CB2" w:rsidRPr="00A641DA" w:rsidTr="005715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50665E" w:rsidP="005715AC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 xml:space="preserve">Comprehension </w:t>
            </w:r>
            <w:r w:rsidR="001C663E" w:rsidRPr="00CA5DDE">
              <w:rPr>
                <w:rFonts w:cs="Arial"/>
                <w:b/>
                <w:sz w:val="19"/>
                <w:szCs w:val="19"/>
              </w:rPr>
              <w:t xml:space="preserve">of </w:t>
            </w:r>
            <w:r w:rsidR="005715AC" w:rsidRPr="005715AC">
              <w:rPr>
                <w:rFonts w:cs="Arial"/>
                <w:b/>
                <w:sz w:val="19"/>
                <w:szCs w:val="19"/>
              </w:rPr>
              <w:t>enduring</w:t>
            </w:r>
            <w:r w:rsidR="005715AC">
              <w:rPr>
                <w:rFonts w:cs="Arial"/>
                <w:b/>
                <w:sz w:val="19"/>
                <w:szCs w:val="19"/>
              </w:rPr>
              <w:t xml:space="preserve"> understanding</w:t>
            </w:r>
            <w:r w:rsidR="005715AC" w:rsidRPr="005715AC">
              <w:rPr>
                <w:rFonts w:cs="Arial"/>
                <w:b/>
                <w:sz w:val="19"/>
                <w:szCs w:val="19"/>
              </w:rPr>
              <w:t>s for unit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A641DA" w:rsidP="005715AC">
            <w:pPr>
              <w:pStyle w:val="bl1"/>
            </w:pPr>
            <w:r w:rsidRPr="00CA5DDE">
              <w:t>Coherent, insightful, and clear demonstration of the enduring understanding</w:t>
            </w:r>
            <w:r w:rsidRPr="00CA5DDE" w:rsidDel="00A641DA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A641DA" w:rsidP="005715AC">
            <w:pPr>
              <w:pStyle w:val="bl1"/>
            </w:pPr>
            <w:r w:rsidRPr="00CA5DDE">
              <w:t>Sometimes inconsistent but mostly clear demonstration of the enduring understanding</w:t>
            </w:r>
            <w:r w:rsidRPr="00CA5DDE" w:rsidDel="00EC17C5"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50665E" w:rsidP="005715AC">
            <w:pPr>
              <w:pStyle w:val="bl1"/>
            </w:pPr>
            <w:r w:rsidRPr="00CA5DDE">
              <w:t>Not always coherent or clear demonstration of enduring understanding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A641DA" w:rsidP="005715AC">
            <w:pPr>
              <w:pStyle w:val="bl1"/>
            </w:pPr>
            <w:r w:rsidRPr="00CA5DDE">
              <w:t>Limited or no relevant demonstration of the enduring understanding</w:t>
            </w:r>
            <w:r w:rsidRPr="00CA5DDE" w:rsidDel="00A641DA">
              <w:t xml:space="preserve"> </w:t>
            </w:r>
          </w:p>
        </w:tc>
      </w:tr>
      <w:tr w:rsidR="00670CB2" w:rsidRPr="00A641DA" w:rsidTr="005715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50665E" w:rsidP="00A641DA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 xml:space="preserve">Quality of </w:t>
            </w:r>
            <w:r w:rsidR="00670CB2" w:rsidRPr="00CA5DDE">
              <w:rPr>
                <w:rFonts w:cs="Arial"/>
                <w:b/>
                <w:sz w:val="19"/>
                <w:szCs w:val="19"/>
              </w:rPr>
              <w:t xml:space="preserve">outline </w:t>
            </w:r>
            <w:r w:rsidRPr="00CA5DDE">
              <w:rPr>
                <w:rFonts w:cs="Arial"/>
                <w:b/>
                <w:sz w:val="19"/>
                <w:szCs w:val="19"/>
              </w:rPr>
              <w:t>presentation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670CB2" w:rsidP="005715AC">
            <w:pPr>
              <w:pStyle w:val="bl1"/>
            </w:pPr>
            <w:r w:rsidRPr="00CA5DDE">
              <w:t>Complete</w:t>
            </w:r>
            <w:r w:rsidR="00A641DA" w:rsidRPr="00CA5DDE">
              <w:t xml:space="preserve"> coverage of</w:t>
            </w:r>
            <w:r w:rsidR="00A44C5C" w:rsidRPr="00CA5DDE">
              <w:t xml:space="preserve"> unit</w:t>
            </w:r>
            <w:r w:rsidR="00A641DA" w:rsidRPr="00CA5DDE">
              <w:t xml:space="preserve"> content and demonstrates clear</w:t>
            </w:r>
            <w:r w:rsidR="00A44C5C" w:rsidRPr="00CA5DDE">
              <w:t>, readable,</w:t>
            </w:r>
            <w:r w:rsidR="00A641DA" w:rsidRPr="00CA5DDE">
              <w:t xml:space="preserve"> and understandable structure</w:t>
            </w:r>
          </w:p>
          <w:p w:rsidR="001C663E" w:rsidRPr="00CA5DDE" w:rsidRDefault="001C663E" w:rsidP="005715AC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670CB2" w:rsidP="005715AC">
            <w:pPr>
              <w:pStyle w:val="bl1"/>
            </w:pPr>
            <w:r w:rsidRPr="00CA5DDE">
              <w:t>A</w:t>
            </w:r>
            <w:r w:rsidR="00A44C5C" w:rsidRPr="00CA5DDE">
              <w:t>dequate coverage of unit content and demonstrates understandable structure</w:t>
            </w:r>
          </w:p>
          <w:p w:rsidR="001C663E" w:rsidRPr="00CA5DDE" w:rsidRDefault="001C663E" w:rsidP="005715AC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670CB2" w:rsidP="005715AC">
            <w:pPr>
              <w:pStyle w:val="bl1"/>
            </w:pPr>
            <w:r w:rsidRPr="00CA5DDE">
              <w:t>L</w:t>
            </w:r>
            <w:r w:rsidR="001C663E" w:rsidRPr="00CA5DDE">
              <w:t>imited</w:t>
            </w:r>
            <w:r w:rsidR="00A44C5C" w:rsidRPr="00CA5DDE">
              <w:t xml:space="preserve"> coverage of unit content and</w:t>
            </w:r>
            <w:r w:rsidRPr="00CA5DDE">
              <w:t xml:space="preserve"> </w:t>
            </w:r>
            <w:r w:rsidR="00A44C5C" w:rsidRPr="00CA5DDE">
              <w:t>demonstrates basic and somewhat confusing structure</w:t>
            </w:r>
          </w:p>
          <w:p w:rsidR="001C663E" w:rsidRPr="00CA5DDE" w:rsidRDefault="001C663E" w:rsidP="005715AC">
            <w:pPr>
              <w:pStyle w:val="bl1"/>
              <w:numPr>
                <w:ilvl w:val="0"/>
                <w:numId w:val="0"/>
              </w:numPr>
              <w:ind w:left="162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670CB2" w:rsidP="005715AC">
            <w:pPr>
              <w:pStyle w:val="bl1"/>
            </w:pPr>
            <w:r w:rsidRPr="00CA5DDE">
              <w:t>No c</w:t>
            </w:r>
            <w:r w:rsidR="00A44C5C" w:rsidRPr="00CA5DDE">
              <w:t xml:space="preserve">overage of unit content and </w:t>
            </w:r>
            <w:r w:rsidRPr="00CA5DDE">
              <w:t xml:space="preserve">demonstrates </w:t>
            </w:r>
            <w:r w:rsidR="00A44C5C" w:rsidRPr="00CA5DDE">
              <w:t xml:space="preserve"> s</w:t>
            </w:r>
            <w:r w:rsidR="001C663E" w:rsidRPr="00CA5DDE">
              <w:t>implistic</w:t>
            </w:r>
            <w:r w:rsidR="00A44C5C" w:rsidRPr="00CA5DDE">
              <w:t>, unreadable,</w:t>
            </w:r>
            <w:r w:rsidR="001C663E" w:rsidRPr="00CA5DDE">
              <w:t xml:space="preserve"> or</w:t>
            </w:r>
            <w:r w:rsidR="00A44C5C" w:rsidRPr="00CA5DDE">
              <w:t xml:space="preserve"> completely unclear structure</w:t>
            </w:r>
          </w:p>
          <w:p w:rsidR="001C663E" w:rsidRPr="00CA5DDE" w:rsidRDefault="001C663E" w:rsidP="005715AC">
            <w:pPr>
              <w:pStyle w:val="bl1"/>
              <w:numPr>
                <w:ilvl w:val="0"/>
                <w:numId w:val="0"/>
              </w:numPr>
              <w:ind w:left="162"/>
            </w:pPr>
          </w:p>
        </w:tc>
      </w:tr>
      <w:tr w:rsidR="00670CB2" w:rsidRPr="00A641DA" w:rsidTr="005715AC">
        <w:trPr>
          <w:trHeight w:val="17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670CB2" w:rsidP="003A30E7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>Quality of reflection paper</w:t>
            </w:r>
          </w:p>
          <w:p w:rsidR="00D01317" w:rsidRPr="00CA5DDE" w:rsidRDefault="00D01317" w:rsidP="00D01317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3A30E7" w:rsidP="005715AC">
            <w:pPr>
              <w:pStyle w:val="bl1"/>
            </w:pPr>
            <w:r w:rsidRPr="00CA5DDE">
              <w:t>D</w:t>
            </w:r>
            <w:r w:rsidR="0054611E" w:rsidRPr="00CA5DDE">
              <w:t>emonstrates</w:t>
            </w:r>
            <w:r w:rsidR="00F229ED" w:rsidRPr="00CA5DDE">
              <w:t xml:space="preserve"> </w:t>
            </w:r>
            <w:r w:rsidR="0054611E" w:rsidRPr="00CA5DDE">
              <w:t>excellent and thorough understanding and use of unit content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3A30E7" w:rsidP="005715AC">
            <w:pPr>
              <w:pStyle w:val="bl1"/>
            </w:pPr>
            <w:r w:rsidRPr="00CA5DDE">
              <w:t>D</w:t>
            </w:r>
            <w:r w:rsidR="0054611E" w:rsidRPr="00CA5DDE">
              <w:t xml:space="preserve">emonstrates good grasp of unit content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3A30E7" w:rsidP="005715AC">
            <w:pPr>
              <w:pStyle w:val="bl1"/>
            </w:pPr>
            <w:r w:rsidRPr="00CA5DDE">
              <w:t>D</w:t>
            </w:r>
            <w:r w:rsidR="0054611E" w:rsidRPr="00CA5DDE">
              <w:t xml:space="preserve">emonstrates </w:t>
            </w:r>
            <w:r w:rsidR="00CA5DDE">
              <w:br/>
            </w:r>
            <w:r w:rsidR="0054611E" w:rsidRPr="00CA5DDE">
              <w:t>fair understanding of unit content</w:t>
            </w:r>
            <w:r w:rsidRPr="00CA5DDE">
              <w:t xml:space="preserve"> </w:t>
            </w:r>
            <w:r w:rsidR="0054611E" w:rsidRPr="00CA5DDE">
              <w:t>but</w:t>
            </w:r>
            <w:r w:rsidR="00F229ED" w:rsidRPr="00CA5DDE">
              <w:t xml:space="preserve"> </w:t>
            </w:r>
            <w:r w:rsidR="0054611E" w:rsidRPr="00CA5DDE">
              <w:t>lacks depth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hideMark/>
          </w:tcPr>
          <w:p w:rsidR="001C663E" w:rsidRPr="00CA5DDE" w:rsidRDefault="003A30E7" w:rsidP="005715AC">
            <w:pPr>
              <w:pStyle w:val="bl1"/>
            </w:pPr>
            <w:r w:rsidRPr="00CA5DDE">
              <w:t>D</w:t>
            </w:r>
            <w:r w:rsidR="0054611E" w:rsidRPr="00CA5DDE">
              <w:t xml:space="preserve">emonstrates </w:t>
            </w:r>
            <w:r w:rsidR="00CA5DDE">
              <w:br/>
            </w:r>
            <w:r w:rsidR="0054611E" w:rsidRPr="00CA5DDE">
              <w:t>lack of understanding of unit content</w:t>
            </w:r>
            <w:r w:rsidR="005715AC">
              <w:t>,</w:t>
            </w:r>
            <w:r w:rsidR="0054611E" w:rsidRPr="00CA5DDE">
              <w:t xml:space="preserve"> and use of unit content is minimal or nonexistent </w:t>
            </w:r>
          </w:p>
        </w:tc>
      </w:tr>
      <w:tr w:rsidR="00670CB2" w:rsidRPr="00A641DA" w:rsidTr="005715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1E58B5" w:rsidP="00670CB2">
            <w:pPr>
              <w:rPr>
                <w:rFonts w:cs="Arial"/>
                <w:b/>
                <w:sz w:val="19"/>
                <w:szCs w:val="19"/>
              </w:rPr>
            </w:pPr>
            <w:r w:rsidRPr="00CA5DDE">
              <w:rPr>
                <w:rFonts w:cs="Arial"/>
                <w:b/>
                <w:sz w:val="19"/>
                <w:szCs w:val="19"/>
              </w:rPr>
              <w:t>Content and format of reflection paper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54611E" w:rsidP="00CA5DDE">
            <w:pPr>
              <w:pStyle w:val="bl1"/>
            </w:pPr>
            <w:r w:rsidRPr="00CA5DDE">
              <w:t>Writing is thought-provoking, meaningful</w:t>
            </w:r>
            <w:r w:rsidR="00F229ED" w:rsidRPr="00CA5DDE">
              <w:t>,</w:t>
            </w:r>
            <w:r w:rsidRPr="00CA5DDE">
              <w:t xml:space="preserve"> and relevant</w:t>
            </w:r>
          </w:p>
          <w:p w:rsidR="001C663E" w:rsidRPr="00CA5DDE" w:rsidRDefault="005715AC" w:rsidP="00CA5DDE">
            <w:pPr>
              <w:pStyle w:val="bl1"/>
              <w:rPr>
                <w:rFonts w:eastAsiaTheme="minorHAnsi"/>
              </w:rPr>
            </w:pPr>
            <w:r>
              <w:t>N</w:t>
            </w:r>
            <w:r w:rsidR="0054611E" w:rsidRPr="00CA5DDE">
              <w:t>o errors in spelling, grammar, or diction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600A4D" w:rsidP="00CA5DDE">
            <w:pPr>
              <w:pStyle w:val="bl1"/>
            </w:pPr>
            <w:r w:rsidRPr="00CA5DDE">
              <w:t>Writing is generally relevant and insightful</w:t>
            </w:r>
          </w:p>
          <w:p w:rsidR="001C663E" w:rsidRPr="00CA5DDE" w:rsidRDefault="005715AC" w:rsidP="00CA5DDE">
            <w:pPr>
              <w:pStyle w:val="bl1"/>
            </w:pPr>
            <w:r>
              <w:t>O</w:t>
            </w:r>
            <w:r w:rsidR="001C663E" w:rsidRPr="00CA5DDE">
              <w:t>ne or two errors in spelling</w:t>
            </w:r>
            <w:r w:rsidR="00600A4D" w:rsidRPr="00CA5DDE">
              <w:t>,</w:t>
            </w:r>
            <w:r w:rsidR="001C663E" w:rsidRPr="00CA5DDE">
              <w:t xml:space="preserve"> grammar</w:t>
            </w:r>
            <w:r w:rsidR="00600A4D" w:rsidRPr="00CA5DDE">
              <w:t>, or diction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600A4D" w:rsidP="00CA5DDE">
            <w:pPr>
              <w:pStyle w:val="bl1"/>
            </w:pPr>
            <w:r w:rsidRPr="00CA5DDE">
              <w:t xml:space="preserve">Writing lacks some originality and is only partially </w:t>
            </w:r>
            <w:r w:rsidR="00F229ED" w:rsidRPr="00CA5DDE">
              <w:t>relevant</w:t>
            </w:r>
          </w:p>
          <w:p w:rsidR="001C663E" w:rsidRPr="00CA5DDE" w:rsidRDefault="005715AC" w:rsidP="00CA5DDE">
            <w:pPr>
              <w:pStyle w:val="bl1"/>
            </w:pPr>
            <w:r>
              <w:t>T</w:t>
            </w:r>
            <w:r w:rsidR="001C663E" w:rsidRPr="00CA5DDE">
              <w:t>hree or four errors in spelling</w:t>
            </w:r>
            <w:r w:rsidR="00600A4D" w:rsidRPr="00CA5DDE">
              <w:t>,</w:t>
            </w:r>
            <w:r w:rsidR="001C663E" w:rsidRPr="00CA5DDE">
              <w:t xml:space="preserve"> grammar</w:t>
            </w:r>
            <w:r w:rsidR="00600A4D" w:rsidRPr="00CA5DDE">
              <w:t>, or diction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1C663E" w:rsidRPr="00CA5DDE" w:rsidRDefault="00600A4D" w:rsidP="00CA5DDE">
            <w:pPr>
              <w:pStyle w:val="bl1"/>
            </w:pPr>
            <w:r w:rsidRPr="00CA5DDE">
              <w:t>Writing lacks substance and relevance</w:t>
            </w:r>
          </w:p>
          <w:p w:rsidR="001C663E" w:rsidRPr="00CA5DDE" w:rsidRDefault="005715AC" w:rsidP="00CA5DDE">
            <w:pPr>
              <w:pStyle w:val="bl1"/>
            </w:pPr>
            <w:r>
              <w:t>F</w:t>
            </w:r>
            <w:r w:rsidR="001C663E" w:rsidRPr="00CA5DDE">
              <w:t>ive or more errors in spelling</w:t>
            </w:r>
            <w:r w:rsidR="00600A4D" w:rsidRPr="00CA5DDE">
              <w:t>,</w:t>
            </w:r>
            <w:r w:rsidR="001C663E" w:rsidRPr="00CA5DDE">
              <w:t xml:space="preserve"> grammar</w:t>
            </w:r>
            <w:r w:rsidR="00600A4D" w:rsidRPr="00CA5DDE">
              <w:t>, or diction</w:t>
            </w:r>
            <w:r w:rsidRPr="005715AC">
              <w:t>, which distract from meaning</w:t>
            </w:r>
          </w:p>
          <w:p w:rsidR="001C663E" w:rsidRPr="00CA5DDE" w:rsidRDefault="001C663E" w:rsidP="00CA5DDE">
            <w:pPr>
              <w:pStyle w:val="bl1"/>
              <w:numPr>
                <w:ilvl w:val="0"/>
                <w:numId w:val="0"/>
              </w:numPr>
            </w:pPr>
          </w:p>
        </w:tc>
      </w:tr>
    </w:tbl>
    <w:p w:rsidR="001C663E" w:rsidRPr="00A641DA" w:rsidRDefault="001C663E" w:rsidP="0009786F">
      <w:pPr>
        <w:pStyle w:val="text"/>
        <w:rPr>
          <w:sz w:val="22"/>
        </w:rPr>
      </w:pPr>
    </w:p>
    <w:sectPr w:rsidR="001C663E" w:rsidRPr="00A641DA" w:rsidSect="007D17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710" w:bottom="90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77" w:rsidRDefault="00065777" w:rsidP="004D0079">
      <w:r>
        <w:separator/>
      </w:r>
    </w:p>
  </w:endnote>
  <w:endnote w:type="continuationSeparator" w:id="0">
    <w:p w:rsidR="00065777" w:rsidRDefault="00065777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250D0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250D0F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250D0F" w:rsidRPr="00C14BC7">
                  <w:fldChar w:fldCharType="separate"/>
                </w:r>
                <w:r w:rsidR="005715AC">
                  <w:rPr>
                    <w:noProof/>
                  </w:rPr>
                  <w:t>2</w:t>
                </w:r>
                <w:r w:rsidR="00250D0F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1E58B5">
                  <w:t>4676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50D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1E58B5">
                  <w:t>4676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77" w:rsidRDefault="00065777" w:rsidP="004D0079">
      <w:r>
        <w:separator/>
      </w:r>
    </w:p>
  </w:footnote>
  <w:footnote w:type="continuationSeparator" w:id="0">
    <w:p w:rsidR="00065777" w:rsidRDefault="00065777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CA5DDE" w:rsidRDefault="00600A4D" w:rsidP="00CA5DDE">
    <w:pPr>
      <w:pStyle w:val="Header2"/>
    </w:pPr>
    <w:r w:rsidRPr="00CA5DDE">
      <w:t>Rubrics for Final Performance Tasks for Unit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CA5DDE" w:rsidRDefault="001C663E" w:rsidP="00CA5DDE">
    <w:pPr>
      <w:pStyle w:val="Header1"/>
    </w:pPr>
    <w:r w:rsidRPr="00CA5DDE">
      <w:t>Jesus Christ</w:t>
    </w:r>
    <w:r w:rsidR="004847EF" w:rsidRPr="00CA5DDE">
      <w:t xml:space="preserve">: </w:t>
    </w:r>
    <w:r w:rsidRPr="00CA5DDE">
      <w:t xml:space="preserve">God’s Love Made </w:t>
    </w:r>
    <w:r w:rsidR="00EC17C5" w:rsidRPr="00CA5DDE">
      <w:t>Visible</w:t>
    </w:r>
    <w:r w:rsidR="00727DED" w:rsidRPr="00CA5DDE">
      <w:t>, Second Edition</w:t>
    </w:r>
  </w:p>
  <w:p w:rsidR="000B0484" w:rsidRPr="00131C41" w:rsidRDefault="000B0484" w:rsidP="00131C41"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6A5319"/>
    <w:multiLevelType w:val="hybridMultilevel"/>
    <w:tmpl w:val="6760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B43"/>
    <w:multiLevelType w:val="hybridMultilevel"/>
    <w:tmpl w:val="C340F706"/>
    <w:lvl w:ilvl="0" w:tplc="3CCCDEC0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C56EC"/>
    <w:multiLevelType w:val="hybridMultilevel"/>
    <w:tmpl w:val="A7528EF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AD7B01"/>
    <w:multiLevelType w:val="hybridMultilevel"/>
    <w:tmpl w:val="4AF4E1F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66C8"/>
    <w:multiLevelType w:val="hybridMultilevel"/>
    <w:tmpl w:val="B0A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01E4"/>
    <w:multiLevelType w:val="hybridMultilevel"/>
    <w:tmpl w:val="50C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5D48E9"/>
    <w:multiLevelType w:val="hybridMultilevel"/>
    <w:tmpl w:val="C33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31"/>
  </w:num>
  <w:num w:numId="8">
    <w:abstractNumId w:val="7"/>
  </w:num>
  <w:num w:numId="9">
    <w:abstractNumId w:val="33"/>
  </w:num>
  <w:num w:numId="10">
    <w:abstractNumId w:val="14"/>
  </w:num>
  <w:num w:numId="11">
    <w:abstractNumId w:val="11"/>
  </w:num>
  <w:num w:numId="12">
    <w:abstractNumId w:val="29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28"/>
  </w:num>
  <w:num w:numId="18">
    <w:abstractNumId w:val="37"/>
  </w:num>
  <w:num w:numId="19">
    <w:abstractNumId w:val="40"/>
  </w:num>
  <w:num w:numId="20">
    <w:abstractNumId w:val="39"/>
  </w:num>
  <w:num w:numId="21">
    <w:abstractNumId w:val="35"/>
  </w:num>
  <w:num w:numId="22">
    <w:abstractNumId w:val="0"/>
  </w:num>
  <w:num w:numId="23">
    <w:abstractNumId w:val="9"/>
  </w:num>
  <w:num w:numId="24">
    <w:abstractNumId w:val="34"/>
  </w:num>
  <w:num w:numId="25">
    <w:abstractNumId w:val="34"/>
  </w:num>
  <w:num w:numId="26">
    <w:abstractNumId w:val="38"/>
  </w:num>
  <w:num w:numId="27">
    <w:abstractNumId w:val="6"/>
  </w:num>
  <w:num w:numId="28">
    <w:abstractNumId w:val="36"/>
  </w:num>
  <w:num w:numId="29">
    <w:abstractNumId w:val="19"/>
  </w:num>
  <w:num w:numId="30">
    <w:abstractNumId w:val="3"/>
  </w:num>
  <w:num w:numId="31">
    <w:abstractNumId w:val="32"/>
  </w:num>
  <w:num w:numId="32">
    <w:abstractNumId w:val="20"/>
  </w:num>
  <w:num w:numId="33">
    <w:abstractNumId w:val="21"/>
  </w:num>
  <w:num w:numId="34">
    <w:abstractNumId w:val="16"/>
  </w:num>
  <w:num w:numId="35">
    <w:abstractNumId w:val="24"/>
  </w:num>
  <w:num w:numId="36">
    <w:abstractNumId w:val="15"/>
  </w:num>
  <w:num w:numId="37">
    <w:abstractNumId w:val="8"/>
  </w:num>
  <w:num w:numId="38">
    <w:abstractNumId w:val="13"/>
  </w:num>
  <w:num w:numId="39">
    <w:abstractNumId w:val="27"/>
  </w:num>
  <w:num w:numId="40">
    <w:abstractNumId w:val="5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6C5D"/>
    <w:rsid w:val="000174A3"/>
    <w:rsid w:val="00020154"/>
    <w:rsid w:val="000262AD"/>
    <w:rsid w:val="00027333"/>
    <w:rsid w:val="000318AE"/>
    <w:rsid w:val="00041C95"/>
    <w:rsid w:val="00063D93"/>
    <w:rsid w:val="00065777"/>
    <w:rsid w:val="00084EB9"/>
    <w:rsid w:val="00093CB0"/>
    <w:rsid w:val="0009786F"/>
    <w:rsid w:val="000A58D2"/>
    <w:rsid w:val="000B0484"/>
    <w:rsid w:val="000B4E68"/>
    <w:rsid w:val="000C4001"/>
    <w:rsid w:val="000C5F25"/>
    <w:rsid w:val="000C6098"/>
    <w:rsid w:val="000D596D"/>
    <w:rsid w:val="000E1ADA"/>
    <w:rsid w:val="000E564B"/>
    <w:rsid w:val="000E621C"/>
    <w:rsid w:val="000E74E2"/>
    <w:rsid w:val="000E767D"/>
    <w:rsid w:val="000F6CCE"/>
    <w:rsid w:val="00103E1C"/>
    <w:rsid w:val="001041F7"/>
    <w:rsid w:val="00122197"/>
    <w:rsid w:val="001309E6"/>
    <w:rsid w:val="001315F3"/>
    <w:rsid w:val="00131C41"/>
    <w:rsid w:val="001334C6"/>
    <w:rsid w:val="001379AD"/>
    <w:rsid w:val="00152401"/>
    <w:rsid w:val="00172011"/>
    <w:rsid w:val="0017451C"/>
    <w:rsid w:val="00175D31"/>
    <w:rsid w:val="00177622"/>
    <w:rsid w:val="001822F2"/>
    <w:rsid w:val="00184D6B"/>
    <w:rsid w:val="001869C3"/>
    <w:rsid w:val="0019539C"/>
    <w:rsid w:val="001A5C7D"/>
    <w:rsid w:val="001B1B29"/>
    <w:rsid w:val="001B7B36"/>
    <w:rsid w:val="001C0A8C"/>
    <w:rsid w:val="001C0EF4"/>
    <w:rsid w:val="001C663E"/>
    <w:rsid w:val="001D0A2F"/>
    <w:rsid w:val="001D426B"/>
    <w:rsid w:val="001D7B59"/>
    <w:rsid w:val="001E58B5"/>
    <w:rsid w:val="001E64A9"/>
    <w:rsid w:val="001E779A"/>
    <w:rsid w:val="001F27F5"/>
    <w:rsid w:val="001F322F"/>
    <w:rsid w:val="001F32E1"/>
    <w:rsid w:val="001F5827"/>
    <w:rsid w:val="001F7384"/>
    <w:rsid w:val="00202394"/>
    <w:rsid w:val="00202ABB"/>
    <w:rsid w:val="00220CA1"/>
    <w:rsid w:val="00225B1E"/>
    <w:rsid w:val="00231C40"/>
    <w:rsid w:val="00250D0F"/>
    <w:rsid w:val="00250ECD"/>
    <w:rsid w:val="00254E02"/>
    <w:rsid w:val="00261080"/>
    <w:rsid w:val="00265087"/>
    <w:rsid w:val="00272AE8"/>
    <w:rsid w:val="00284A63"/>
    <w:rsid w:val="002861FB"/>
    <w:rsid w:val="00292C4F"/>
    <w:rsid w:val="002A0EE8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65C38"/>
    <w:rsid w:val="0037014E"/>
    <w:rsid w:val="003739CB"/>
    <w:rsid w:val="0038139E"/>
    <w:rsid w:val="003826EA"/>
    <w:rsid w:val="00396C5E"/>
    <w:rsid w:val="003A30E7"/>
    <w:rsid w:val="003B0E7A"/>
    <w:rsid w:val="003D381C"/>
    <w:rsid w:val="003E40D9"/>
    <w:rsid w:val="003F2664"/>
    <w:rsid w:val="003F484F"/>
    <w:rsid w:val="003F5CF4"/>
    <w:rsid w:val="004020AD"/>
    <w:rsid w:val="00405DC9"/>
    <w:rsid w:val="0041187C"/>
    <w:rsid w:val="00414993"/>
    <w:rsid w:val="004202C4"/>
    <w:rsid w:val="00423B78"/>
    <w:rsid w:val="0042591C"/>
    <w:rsid w:val="00430ECE"/>
    <w:rsid w:val="004311A3"/>
    <w:rsid w:val="00433067"/>
    <w:rsid w:val="00434554"/>
    <w:rsid w:val="004430F1"/>
    <w:rsid w:val="0045115B"/>
    <w:rsid w:val="00454A1D"/>
    <w:rsid w:val="00460918"/>
    <w:rsid w:val="004708F3"/>
    <w:rsid w:val="00475571"/>
    <w:rsid w:val="004847EF"/>
    <w:rsid w:val="004870B6"/>
    <w:rsid w:val="004A3234"/>
    <w:rsid w:val="004A34F5"/>
    <w:rsid w:val="004A7DE2"/>
    <w:rsid w:val="004B2508"/>
    <w:rsid w:val="004C2623"/>
    <w:rsid w:val="004C5561"/>
    <w:rsid w:val="004D0079"/>
    <w:rsid w:val="004D0FE2"/>
    <w:rsid w:val="004D74F6"/>
    <w:rsid w:val="004D7A2E"/>
    <w:rsid w:val="004E50C4"/>
    <w:rsid w:val="004E5DFC"/>
    <w:rsid w:val="00500FAD"/>
    <w:rsid w:val="0050665E"/>
    <w:rsid w:val="00531116"/>
    <w:rsid w:val="00545244"/>
    <w:rsid w:val="0054611E"/>
    <w:rsid w:val="005526EE"/>
    <w:rsid w:val="0055536D"/>
    <w:rsid w:val="00555EA6"/>
    <w:rsid w:val="005715AC"/>
    <w:rsid w:val="00575CB3"/>
    <w:rsid w:val="00577FC2"/>
    <w:rsid w:val="00593A13"/>
    <w:rsid w:val="005A0D08"/>
    <w:rsid w:val="005A4359"/>
    <w:rsid w:val="005A6944"/>
    <w:rsid w:val="005D4C0D"/>
    <w:rsid w:val="005E0C08"/>
    <w:rsid w:val="005F39D2"/>
    <w:rsid w:val="005F599B"/>
    <w:rsid w:val="005F751F"/>
    <w:rsid w:val="00600A4D"/>
    <w:rsid w:val="0060239C"/>
    <w:rsid w:val="0060248C"/>
    <w:rsid w:val="00605B91"/>
    <w:rsid w:val="006067CC"/>
    <w:rsid w:val="00614B48"/>
    <w:rsid w:val="00615DCD"/>
    <w:rsid w:val="00623829"/>
    <w:rsid w:val="00624A61"/>
    <w:rsid w:val="00625A34"/>
    <w:rsid w:val="00626E0C"/>
    <w:rsid w:val="00645A10"/>
    <w:rsid w:val="00652A68"/>
    <w:rsid w:val="006609CF"/>
    <w:rsid w:val="006657B4"/>
    <w:rsid w:val="00670CB2"/>
    <w:rsid w:val="00675494"/>
    <w:rsid w:val="00681256"/>
    <w:rsid w:val="00683E98"/>
    <w:rsid w:val="0069306F"/>
    <w:rsid w:val="006A5B02"/>
    <w:rsid w:val="006A6CB6"/>
    <w:rsid w:val="006A6D7F"/>
    <w:rsid w:val="006B3F4F"/>
    <w:rsid w:val="006B774A"/>
    <w:rsid w:val="006C2FB1"/>
    <w:rsid w:val="006C3AE1"/>
    <w:rsid w:val="006C6F41"/>
    <w:rsid w:val="006D6EE7"/>
    <w:rsid w:val="006D74EB"/>
    <w:rsid w:val="006E4F88"/>
    <w:rsid w:val="006F0C72"/>
    <w:rsid w:val="006F5958"/>
    <w:rsid w:val="006F720C"/>
    <w:rsid w:val="0070169A"/>
    <w:rsid w:val="007034FE"/>
    <w:rsid w:val="0070493B"/>
    <w:rsid w:val="00712ED7"/>
    <w:rsid w:val="007137D5"/>
    <w:rsid w:val="00714D56"/>
    <w:rsid w:val="007211EA"/>
    <w:rsid w:val="007276DC"/>
    <w:rsid w:val="00727DED"/>
    <w:rsid w:val="0073114D"/>
    <w:rsid w:val="00734E91"/>
    <w:rsid w:val="00740D4F"/>
    <w:rsid w:val="0074663C"/>
    <w:rsid w:val="007474AE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35E"/>
    <w:rsid w:val="007936D7"/>
    <w:rsid w:val="007B7843"/>
    <w:rsid w:val="007D1782"/>
    <w:rsid w:val="007D41EB"/>
    <w:rsid w:val="007D6CED"/>
    <w:rsid w:val="007E01EA"/>
    <w:rsid w:val="007E461F"/>
    <w:rsid w:val="007E7841"/>
    <w:rsid w:val="007F1ADF"/>
    <w:rsid w:val="007F1D2D"/>
    <w:rsid w:val="008111FA"/>
    <w:rsid w:val="00811A84"/>
    <w:rsid w:val="00820449"/>
    <w:rsid w:val="0082780E"/>
    <w:rsid w:val="00842BAE"/>
    <w:rsid w:val="00847B4C"/>
    <w:rsid w:val="00850FFE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2C31"/>
    <w:rsid w:val="008E4AB0"/>
    <w:rsid w:val="008F12F7"/>
    <w:rsid w:val="008F22A0"/>
    <w:rsid w:val="008F36D9"/>
    <w:rsid w:val="008F58B2"/>
    <w:rsid w:val="009064EC"/>
    <w:rsid w:val="00933E81"/>
    <w:rsid w:val="009446C4"/>
    <w:rsid w:val="00945A73"/>
    <w:rsid w:val="009561A3"/>
    <w:rsid w:val="009563C5"/>
    <w:rsid w:val="00970428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44C5C"/>
    <w:rsid w:val="00A51E67"/>
    <w:rsid w:val="00A552FD"/>
    <w:rsid w:val="00A55D18"/>
    <w:rsid w:val="00A60740"/>
    <w:rsid w:val="00A60AFD"/>
    <w:rsid w:val="00A63150"/>
    <w:rsid w:val="00A641DA"/>
    <w:rsid w:val="00A64F3D"/>
    <w:rsid w:val="00A80299"/>
    <w:rsid w:val="00A8313D"/>
    <w:rsid w:val="00A847A3"/>
    <w:rsid w:val="00A96DAF"/>
    <w:rsid w:val="00AA7F49"/>
    <w:rsid w:val="00AB003E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625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4641C"/>
    <w:rsid w:val="00C50BCE"/>
    <w:rsid w:val="00C51F0D"/>
    <w:rsid w:val="00C61CBC"/>
    <w:rsid w:val="00C67A98"/>
    <w:rsid w:val="00C760F8"/>
    <w:rsid w:val="00C90442"/>
    <w:rsid w:val="00C90498"/>
    <w:rsid w:val="00C90EDA"/>
    <w:rsid w:val="00C91156"/>
    <w:rsid w:val="00C9466D"/>
    <w:rsid w:val="00C957EB"/>
    <w:rsid w:val="00CA154C"/>
    <w:rsid w:val="00CA5DDE"/>
    <w:rsid w:val="00CC176C"/>
    <w:rsid w:val="00CC5843"/>
    <w:rsid w:val="00CD1FEA"/>
    <w:rsid w:val="00CD2136"/>
    <w:rsid w:val="00CD773E"/>
    <w:rsid w:val="00CF36AE"/>
    <w:rsid w:val="00D01317"/>
    <w:rsid w:val="00D03910"/>
    <w:rsid w:val="00D04A29"/>
    <w:rsid w:val="00D105EA"/>
    <w:rsid w:val="00D139D1"/>
    <w:rsid w:val="00D148B3"/>
    <w:rsid w:val="00D14D22"/>
    <w:rsid w:val="00D15F6B"/>
    <w:rsid w:val="00D255B6"/>
    <w:rsid w:val="00D45298"/>
    <w:rsid w:val="00D54378"/>
    <w:rsid w:val="00D57D5E"/>
    <w:rsid w:val="00D63C6D"/>
    <w:rsid w:val="00D64EB1"/>
    <w:rsid w:val="00D7391B"/>
    <w:rsid w:val="00D80DBD"/>
    <w:rsid w:val="00D82358"/>
    <w:rsid w:val="00D831C8"/>
    <w:rsid w:val="00D83EE1"/>
    <w:rsid w:val="00D96985"/>
    <w:rsid w:val="00DB0351"/>
    <w:rsid w:val="00DB2AE5"/>
    <w:rsid w:val="00DB4EA7"/>
    <w:rsid w:val="00DD28A2"/>
    <w:rsid w:val="00DF6157"/>
    <w:rsid w:val="00E02EAF"/>
    <w:rsid w:val="00E03003"/>
    <w:rsid w:val="00E16237"/>
    <w:rsid w:val="00E21B3C"/>
    <w:rsid w:val="00E253AA"/>
    <w:rsid w:val="00E37E56"/>
    <w:rsid w:val="00E667AB"/>
    <w:rsid w:val="00E71D43"/>
    <w:rsid w:val="00E7389E"/>
    <w:rsid w:val="00E74297"/>
    <w:rsid w:val="00E7545A"/>
    <w:rsid w:val="00E91980"/>
    <w:rsid w:val="00EA1709"/>
    <w:rsid w:val="00EB1125"/>
    <w:rsid w:val="00EB4A79"/>
    <w:rsid w:val="00EC17C5"/>
    <w:rsid w:val="00EC358B"/>
    <w:rsid w:val="00EC3E57"/>
    <w:rsid w:val="00EC51E2"/>
    <w:rsid w:val="00EC52EC"/>
    <w:rsid w:val="00EE07AB"/>
    <w:rsid w:val="00EE0D45"/>
    <w:rsid w:val="00EE658A"/>
    <w:rsid w:val="00EF0658"/>
    <w:rsid w:val="00EF441F"/>
    <w:rsid w:val="00EF6C5F"/>
    <w:rsid w:val="00F017B6"/>
    <w:rsid w:val="00F06D17"/>
    <w:rsid w:val="00F07522"/>
    <w:rsid w:val="00F11556"/>
    <w:rsid w:val="00F11A57"/>
    <w:rsid w:val="00F229ED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A62DE"/>
    <w:rsid w:val="00FA7237"/>
    <w:rsid w:val="00FB16EF"/>
    <w:rsid w:val="00FB3D88"/>
    <w:rsid w:val="00FC0585"/>
    <w:rsid w:val="00FC731E"/>
    <w:rsid w:val="00FD28A1"/>
    <w:rsid w:val="00FD76D4"/>
    <w:rsid w:val="00FD7FDE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CA5DDE"/>
    <w:pPr>
      <w:numPr>
        <w:numId w:val="27"/>
      </w:numPr>
      <w:spacing w:after="120"/>
      <w:ind w:left="162" w:hanging="162"/>
      <w:contextualSpacing/>
    </w:pPr>
    <w:rPr>
      <w:sz w:val="19"/>
      <w:szCs w:val="19"/>
    </w:r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locked/>
    <w:rsid w:val="005526EE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26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1B7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1D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D7B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B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D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B5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2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3E7A-9695-42B8-8001-07275A6A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526</Words>
  <Characters>2491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6</cp:revision>
  <cp:lastPrinted>2014-02-10T22:46:00Z</cp:lastPrinted>
  <dcterms:created xsi:type="dcterms:W3CDTF">2014-06-10T19:36:00Z</dcterms:created>
  <dcterms:modified xsi:type="dcterms:W3CDTF">2015-02-23T01:38:00Z</dcterms:modified>
</cp:coreProperties>
</file>