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8E2" w:rsidRDefault="00FD43D2" w:rsidP="00AE57DE">
      <w:pPr>
        <w:pStyle w:val="A-BH"/>
      </w:pPr>
      <w:r>
        <w:t>The Resurrection of Jesus</w:t>
      </w:r>
    </w:p>
    <w:p w:rsidR="005B58E2" w:rsidRDefault="00BD4376" w:rsidP="005D71FE">
      <w:pPr>
        <w:pStyle w:val="A-CH"/>
        <w:spacing w:before="0" w:after="120"/>
      </w:pPr>
      <w:r>
        <w:t>Chapter</w:t>
      </w:r>
      <w:r w:rsidR="005B58E2">
        <w:t xml:space="preserve"> </w:t>
      </w:r>
      <w:r w:rsidR="00CE63C1">
        <w:t>1</w:t>
      </w:r>
      <w:r w:rsidR="00FD43D2">
        <w:t>6</w:t>
      </w:r>
      <w:r w:rsidR="005B58E2">
        <w:t xml:space="preserve"> Summary</w:t>
      </w:r>
    </w:p>
    <w:p w:rsidR="005B58E2" w:rsidRDefault="00BD4376" w:rsidP="005D71FE">
      <w:pPr>
        <w:pStyle w:val="A-DH"/>
        <w:spacing w:before="0"/>
      </w:pPr>
      <w:r>
        <w:t>Chapter</w:t>
      </w:r>
      <w:r w:rsidR="005B58E2">
        <w:t xml:space="preserve"> Learning Objectives</w:t>
      </w:r>
    </w:p>
    <w:p w:rsidR="00FD43D2" w:rsidRPr="00FD43D2" w:rsidRDefault="00FD43D2" w:rsidP="00AE57DE">
      <w:pPr>
        <w:pStyle w:val="A-BulletList-withspaceafter"/>
        <w:ind w:left="360" w:hanging="270"/>
      </w:pPr>
      <w:r w:rsidRPr="00FD43D2">
        <w:t>The participants will explore the events surrounding Jesus’ Resurrection.</w:t>
      </w:r>
    </w:p>
    <w:p w:rsidR="00FD43D2" w:rsidRPr="00FD43D2" w:rsidRDefault="00FD43D2" w:rsidP="00AE57DE">
      <w:pPr>
        <w:pStyle w:val="A-BulletList-withspaceafter"/>
        <w:ind w:left="360" w:hanging="270"/>
      </w:pPr>
      <w:r w:rsidRPr="00FD43D2">
        <w:t>The participants will examine ways the Resurrection is a source of hope for all people.</w:t>
      </w:r>
    </w:p>
    <w:p w:rsidR="00FD43D2" w:rsidRDefault="00FD43D2" w:rsidP="00AE57DE">
      <w:pPr>
        <w:pStyle w:val="A-BulletList-withspaceafter"/>
        <w:ind w:left="360" w:hanging="270"/>
      </w:pPr>
      <w:r w:rsidRPr="00FD43D2">
        <w:t>The participants will reflect on Jesus’ Ascension and how they can witness to and participate in Jesus’ kingly mission in their own lives.</w:t>
      </w:r>
    </w:p>
    <w:p w:rsidR="005B58E2" w:rsidRDefault="005B58E2" w:rsidP="00C612C1">
      <w:pPr>
        <w:pStyle w:val="A-DH"/>
        <w:spacing w:before="0"/>
      </w:pPr>
      <w:r>
        <w:t>Content Summary</w:t>
      </w:r>
    </w:p>
    <w:p w:rsidR="00FD43D2" w:rsidRPr="00FD43D2" w:rsidRDefault="00FD43D2" w:rsidP="002D20A4">
      <w:pPr>
        <w:pStyle w:val="A-NumberList"/>
        <w:tabs>
          <w:tab w:val="clear" w:pos="450"/>
          <w:tab w:val="left" w:pos="360"/>
        </w:tabs>
        <w:ind w:left="72"/>
      </w:pPr>
      <w:r w:rsidRPr="00FD43D2">
        <w:t xml:space="preserve">1. </w:t>
      </w:r>
      <w:r w:rsidR="006C77C2">
        <w:t xml:space="preserve"> </w:t>
      </w:r>
      <w:r w:rsidRPr="00FD43D2">
        <w:t xml:space="preserve">The Resurrection of Jesus on the Sunday after Good Friday is a key fact of our faith. It is God’s </w:t>
      </w:r>
      <w:r w:rsidR="002D20A4">
        <w:tab/>
      </w:r>
      <w:r w:rsidR="002D20A4">
        <w:tab/>
      </w:r>
      <w:r w:rsidR="002D20A4">
        <w:tab/>
      </w:r>
      <w:r w:rsidRPr="00FD43D2">
        <w:t>greatest miracle and enables us to understand ou</w:t>
      </w:r>
      <w:r w:rsidR="006C77C2">
        <w:t>r faith and to live it rightly.</w:t>
      </w:r>
    </w:p>
    <w:p w:rsidR="00FD43D2" w:rsidRPr="00FD43D2" w:rsidRDefault="00FD43D2" w:rsidP="002D20A4">
      <w:pPr>
        <w:pStyle w:val="A-NumberList"/>
        <w:tabs>
          <w:tab w:val="clear" w:pos="450"/>
          <w:tab w:val="left" w:pos="360"/>
        </w:tabs>
        <w:ind w:left="72"/>
      </w:pPr>
      <w:r w:rsidRPr="00FD43D2">
        <w:t xml:space="preserve">2. </w:t>
      </w:r>
      <w:r w:rsidR="006C77C2">
        <w:t xml:space="preserve"> </w:t>
      </w:r>
      <w:r w:rsidRPr="00FD43D2">
        <w:t xml:space="preserve">The disciples of Jesus did not expect Jesus to die such a horrible death; neither did they expect </w:t>
      </w:r>
      <w:r w:rsidR="002D20A4">
        <w:tab/>
      </w:r>
      <w:r w:rsidR="002D20A4">
        <w:tab/>
      </w:r>
      <w:r w:rsidR="002D20A4">
        <w:tab/>
      </w:r>
      <w:r w:rsidRPr="00FD43D2">
        <w:t xml:space="preserve">Jesus to rise victoriously from the dead. Only after they had seen Jesus with their own eyes did they </w:t>
      </w:r>
      <w:r w:rsidR="002D20A4">
        <w:tab/>
      </w:r>
      <w:r w:rsidR="002D20A4">
        <w:tab/>
      </w:r>
      <w:r w:rsidRPr="00FD43D2">
        <w:t>b</w:t>
      </w:r>
      <w:r w:rsidR="006C77C2">
        <w:t>elieve such an amazing reality.</w:t>
      </w:r>
    </w:p>
    <w:p w:rsidR="00FD43D2" w:rsidRPr="00FD43D2" w:rsidRDefault="00FD43D2" w:rsidP="002D20A4">
      <w:pPr>
        <w:pStyle w:val="A-NumberList"/>
        <w:tabs>
          <w:tab w:val="clear" w:pos="450"/>
          <w:tab w:val="left" w:pos="360"/>
        </w:tabs>
        <w:ind w:left="72"/>
      </w:pPr>
      <w:r w:rsidRPr="00FD43D2">
        <w:t>3.</w:t>
      </w:r>
      <w:r w:rsidR="006C77C2">
        <w:t xml:space="preserve"> </w:t>
      </w:r>
      <w:r w:rsidRPr="00FD43D2">
        <w:t xml:space="preserve"> In his Resurrection, the body and soul of Jesus are reunited. His body is still human, showing the </w:t>
      </w:r>
      <w:r w:rsidR="002D20A4">
        <w:tab/>
      </w:r>
      <w:r w:rsidR="002D20A4">
        <w:tab/>
      </w:r>
      <w:r w:rsidR="002D20A4">
        <w:tab/>
      </w:r>
      <w:r w:rsidRPr="00FD43D2">
        <w:t xml:space="preserve">scars of his suffering and death. But it is </w:t>
      </w:r>
      <w:r w:rsidR="006C77C2">
        <w:t>now glorified with divine life.</w:t>
      </w:r>
    </w:p>
    <w:p w:rsidR="00FD43D2" w:rsidRPr="00FD43D2" w:rsidRDefault="00FD43D2" w:rsidP="002D20A4">
      <w:pPr>
        <w:pStyle w:val="A-NumberList"/>
        <w:tabs>
          <w:tab w:val="clear" w:pos="450"/>
          <w:tab w:val="left" w:pos="360"/>
        </w:tabs>
        <w:ind w:left="72"/>
      </w:pPr>
      <w:r w:rsidRPr="00FD43D2">
        <w:t xml:space="preserve">4. </w:t>
      </w:r>
      <w:r w:rsidR="006C77C2">
        <w:t xml:space="preserve"> </w:t>
      </w:r>
      <w:r w:rsidRPr="00FD43D2">
        <w:t xml:space="preserve">We begin to share in the death and Resurrection of Jesus when we are baptized. We are united with </w:t>
      </w:r>
      <w:r w:rsidR="002D20A4">
        <w:tab/>
      </w:r>
      <w:r w:rsidR="002D20A4">
        <w:tab/>
      </w:r>
      <w:r w:rsidRPr="00FD43D2">
        <w:t>God and become his children, the brothers and sisters of his Son, Jesus Ch</w:t>
      </w:r>
      <w:r w:rsidR="006C77C2">
        <w:t xml:space="preserve">rist. In and through Jesus, </w:t>
      </w:r>
      <w:r w:rsidR="002D20A4">
        <w:tab/>
      </w:r>
      <w:r w:rsidR="002D20A4">
        <w:tab/>
      </w:r>
      <w:r w:rsidR="006C77C2">
        <w:t>we too will be resurrected.</w:t>
      </w:r>
    </w:p>
    <w:p w:rsidR="00FD43D2" w:rsidRPr="00FD43D2" w:rsidRDefault="00FD43D2" w:rsidP="002D20A4">
      <w:pPr>
        <w:pStyle w:val="A-NumberList"/>
        <w:tabs>
          <w:tab w:val="clear" w:pos="450"/>
          <w:tab w:val="left" w:pos="360"/>
        </w:tabs>
        <w:ind w:left="72"/>
      </w:pPr>
      <w:r w:rsidRPr="00FD43D2">
        <w:t xml:space="preserve">5. </w:t>
      </w:r>
      <w:r w:rsidR="006C77C2">
        <w:t xml:space="preserve"> </w:t>
      </w:r>
      <w:r w:rsidRPr="00FD43D2">
        <w:t xml:space="preserve">For forty days after his Resurrection, Jesus completes his teaching. He gives his Apostles and </w:t>
      </w:r>
      <w:r w:rsidR="002D20A4">
        <w:tab/>
      </w:r>
      <w:r w:rsidR="002D20A4">
        <w:tab/>
      </w:r>
      <w:r w:rsidR="002D20A4">
        <w:tab/>
      </w:r>
      <w:r w:rsidRPr="00FD43D2">
        <w:t xml:space="preserve">disciples instructions. Then, on the fortieth day after Easter, he returns to his Father. This return is </w:t>
      </w:r>
      <w:r w:rsidR="002D20A4">
        <w:tab/>
      </w:r>
      <w:r w:rsidR="002D20A4">
        <w:tab/>
      </w:r>
      <w:r w:rsidR="002D20A4">
        <w:tab/>
      </w:r>
      <w:r w:rsidRPr="00FD43D2">
        <w:t>ca</w:t>
      </w:r>
      <w:r w:rsidR="006C77C2">
        <w:t>lled the Ascension into Heaven.</w:t>
      </w:r>
    </w:p>
    <w:p w:rsidR="00FD43D2" w:rsidRPr="00FD43D2" w:rsidRDefault="00FD43D2" w:rsidP="002D20A4">
      <w:pPr>
        <w:pStyle w:val="A-NumberList"/>
        <w:tabs>
          <w:tab w:val="clear" w:pos="450"/>
          <w:tab w:val="left" w:pos="360"/>
        </w:tabs>
        <w:ind w:left="72"/>
      </w:pPr>
      <w:r w:rsidRPr="00FD43D2">
        <w:t xml:space="preserve">6. </w:t>
      </w:r>
      <w:r w:rsidR="006C77C2">
        <w:t xml:space="preserve"> </w:t>
      </w:r>
      <w:r w:rsidRPr="00FD43D2">
        <w:t>In Jesus, humanity enters Heaven. Jesus sits at God’s right hand—the symbol of power—and fu</w:t>
      </w:r>
      <w:r w:rsidR="006C77C2">
        <w:t xml:space="preserve">lly </w:t>
      </w:r>
      <w:r w:rsidR="002D20A4">
        <w:tab/>
      </w:r>
      <w:r w:rsidR="002D20A4">
        <w:tab/>
      </w:r>
      <w:r w:rsidR="002D20A4">
        <w:tab/>
      </w:r>
      <w:r w:rsidR="006C77C2">
        <w:t>shares in the power of God.</w:t>
      </w:r>
    </w:p>
    <w:p w:rsidR="00FD43D2" w:rsidRPr="00FD43D2" w:rsidRDefault="00FD43D2" w:rsidP="002D20A4">
      <w:pPr>
        <w:pStyle w:val="A-NumberList"/>
        <w:tabs>
          <w:tab w:val="clear" w:pos="450"/>
          <w:tab w:val="left" w:pos="360"/>
        </w:tabs>
        <w:ind w:left="72"/>
      </w:pPr>
      <w:r w:rsidRPr="00FD43D2">
        <w:t>7.</w:t>
      </w:r>
      <w:r w:rsidR="006C77C2">
        <w:t xml:space="preserve"> </w:t>
      </w:r>
      <w:r w:rsidRPr="00FD43D2">
        <w:t xml:space="preserve"> As followers of Jesus, we continue his mission of announcing his Kingdom of love and helping t</w:t>
      </w:r>
      <w:r w:rsidR="006C77C2">
        <w:t xml:space="preserve">o </w:t>
      </w:r>
      <w:r w:rsidR="002D20A4">
        <w:tab/>
      </w:r>
      <w:r w:rsidR="002D20A4">
        <w:tab/>
      </w:r>
      <w:r w:rsidR="002D20A4">
        <w:tab/>
      </w:r>
      <w:r w:rsidR="006C77C2">
        <w:t>hasten its coming upon earth.</w:t>
      </w:r>
    </w:p>
    <w:p w:rsidR="00FD43D2" w:rsidRPr="00FD43D2" w:rsidRDefault="00FD43D2" w:rsidP="002D20A4">
      <w:pPr>
        <w:pStyle w:val="A-NumberList"/>
        <w:tabs>
          <w:tab w:val="clear" w:pos="450"/>
          <w:tab w:val="left" w:pos="360"/>
        </w:tabs>
        <w:ind w:left="72"/>
      </w:pPr>
      <w:r w:rsidRPr="00FD43D2">
        <w:t>8.</w:t>
      </w:r>
      <w:r w:rsidR="006C77C2">
        <w:t xml:space="preserve"> </w:t>
      </w:r>
      <w:r w:rsidRPr="00FD43D2">
        <w:t xml:space="preserve"> Before his return to Heaven, Jesus promised to send the Holy Spirit to</w:t>
      </w:r>
      <w:r w:rsidR="006C77C2">
        <w:t xml:space="preserve"> us to guide and strengthen us.</w:t>
      </w:r>
    </w:p>
    <w:p w:rsidR="00FD43D2" w:rsidRPr="00FD43D2" w:rsidRDefault="00FD43D2" w:rsidP="002D20A4">
      <w:pPr>
        <w:pStyle w:val="A-NumberList"/>
        <w:tabs>
          <w:tab w:val="clear" w:pos="450"/>
          <w:tab w:val="left" w:pos="360"/>
        </w:tabs>
        <w:ind w:left="72"/>
      </w:pPr>
      <w:r w:rsidRPr="00FD43D2">
        <w:t>9.</w:t>
      </w:r>
      <w:r w:rsidR="006C77C2">
        <w:t xml:space="preserve">  </w:t>
      </w:r>
      <w:r w:rsidRPr="00FD43D2">
        <w:t xml:space="preserve">Jesus will come again in glory at the end of time to reveal himself to the entire world. At this time, at </w:t>
      </w:r>
      <w:r w:rsidR="002D20A4">
        <w:tab/>
      </w:r>
      <w:r w:rsidR="002D20A4">
        <w:tab/>
      </w:r>
      <w:r w:rsidR="002D20A4">
        <w:tab/>
      </w:r>
      <w:r w:rsidRPr="00FD43D2">
        <w:t xml:space="preserve">the </w:t>
      </w:r>
      <w:r w:rsidR="006C77C2">
        <w:t>L</w:t>
      </w:r>
      <w:r w:rsidRPr="00FD43D2">
        <w:t xml:space="preserve">ast </w:t>
      </w:r>
      <w:r w:rsidR="006C77C2">
        <w:t>J</w:t>
      </w:r>
      <w:r w:rsidRPr="00FD43D2">
        <w:t>udgment, Jesus will judge the living and the dead. Knowing each person, Jesu</w:t>
      </w:r>
      <w:r w:rsidR="006C77C2">
        <w:t xml:space="preserve">s will judge </w:t>
      </w:r>
      <w:r w:rsidR="002D20A4">
        <w:tab/>
      </w:r>
      <w:r w:rsidR="002D20A4">
        <w:tab/>
      </w:r>
      <w:r w:rsidR="002D20A4">
        <w:tab/>
      </w:r>
      <w:r w:rsidR="006C77C2">
        <w:t>each of us fairly.</w:t>
      </w:r>
    </w:p>
    <w:p w:rsidR="00DF4EB8" w:rsidRPr="00DF4EB8" w:rsidRDefault="00FD43D2" w:rsidP="00AE57DE">
      <w:pPr>
        <w:pStyle w:val="A-NumberList"/>
        <w:tabs>
          <w:tab w:val="clear" w:pos="270"/>
          <w:tab w:val="clear" w:pos="450"/>
          <w:tab w:val="left" w:pos="387"/>
        </w:tabs>
      </w:pPr>
      <w:r w:rsidRPr="00FD43D2">
        <w:t xml:space="preserve">10. </w:t>
      </w:r>
      <w:r w:rsidR="006C77C2">
        <w:t xml:space="preserve"> </w:t>
      </w:r>
      <w:r w:rsidRPr="00AE57DE">
        <w:t xml:space="preserve">Jesus will come first of all to save us, to bring us with him into God’s </w:t>
      </w:r>
      <w:r w:rsidR="001A165F" w:rsidRPr="00AE57DE">
        <w:t>K</w:t>
      </w:r>
      <w:r w:rsidRPr="00AE57DE">
        <w:t xml:space="preserve">ingdom—as long as we do not </w:t>
      </w:r>
      <w:r w:rsidR="002D20A4" w:rsidRPr="00AE57DE">
        <w:tab/>
      </w:r>
      <w:r w:rsidRPr="00AE57DE">
        <w:t xml:space="preserve">reject him. This is a decision we make each day, as we keep trying to grow in the </w:t>
      </w:r>
      <w:r w:rsidR="006C77C2" w:rsidRPr="00AE57DE">
        <w:t xml:space="preserve">Spirit, in love and </w:t>
      </w:r>
      <w:r w:rsidR="002D20A4" w:rsidRPr="00AE57DE">
        <w:tab/>
      </w:r>
      <w:r w:rsidR="006C77C2" w:rsidRPr="00AE57DE">
        <w:t>compassion.</w:t>
      </w:r>
      <w:r w:rsidR="00AE57DE">
        <w:br/>
      </w:r>
      <w:r w:rsidR="001A165F" w:rsidRPr="002D20A4">
        <w:rPr>
          <w:sz w:val="16"/>
          <w:szCs w:val="16"/>
        </w:rPr>
        <w:t>(</w:t>
      </w:r>
      <w:r w:rsidR="00DF4EB8" w:rsidRPr="002D20A4">
        <w:rPr>
          <w:sz w:val="16"/>
          <w:szCs w:val="16"/>
        </w:rPr>
        <w:t>All summary points a</w:t>
      </w:r>
      <w:bookmarkStart w:id="0" w:name="_GoBack"/>
      <w:bookmarkEnd w:id="0"/>
      <w:r w:rsidR="00DF4EB8" w:rsidRPr="002D20A4">
        <w:rPr>
          <w:sz w:val="16"/>
          <w:szCs w:val="16"/>
        </w:rPr>
        <w:t xml:space="preserve">re taken from </w:t>
      </w:r>
      <w:r w:rsidR="00DF4EB8" w:rsidRPr="002D20A4">
        <w:rPr>
          <w:i/>
          <w:sz w:val="16"/>
          <w:szCs w:val="16"/>
        </w:rPr>
        <w:t>The Catholic Connections Handbook for Middle Schoolers, Second Edition</w:t>
      </w:r>
      <w:r w:rsidR="00DF4EB8" w:rsidRPr="002D20A4">
        <w:rPr>
          <w:sz w:val="16"/>
          <w:szCs w:val="16"/>
        </w:rPr>
        <w:t>. Copyright © 201</w:t>
      </w:r>
      <w:r w:rsidR="006C77C2" w:rsidRPr="002D20A4">
        <w:rPr>
          <w:sz w:val="16"/>
          <w:szCs w:val="16"/>
        </w:rPr>
        <w:t>4</w:t>
      </w:r>
      <w:r w:rsidR="00DF4EB8" w:rsidRPr="002D20A4">
        <w:rPr>
          <w:sz w:val="16"/>
          <w:szCs w:val="16"/>
        </w:rPr>
        <w:t xml:space="preserve"> by Saint Mary’s Press. All rights reserved</w:t>
      </w:r>
      <w:r w:rsidR="00DF4EB8" w:rsidRPr="00DF4EB8">
        <w:t>.)</w:t>
      </w:r>
    </w:p>
    <w:sectPr w:rsidR="00DF4EB8" w:rsidRPr="00DF4EB8" w:rsidSect="00AE57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D61" w:rsidRDefault="00024D61" w:rsidP="004D0079">
      <w:r>
        <w:separator/>
      </w:r>
    </w:p>
    <w:p w:rsidR="00024D61" w:rsidRDefault="00024D61"/>
  </w:endnote>
  <w:endnote w:type="continuationSeparator" w:id="0">
    <w:p w:rsidR="00024D61" w:rsidRDefault="00024D61" w:rsidP="004D0079">
      <w:r>
        <w:continuationSeparator/>
      </w:r>
    </w:p>
    <w:p w:rsidR="00024D61" w:rsidRDefault="00024D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F82D2A" w:rsidRDefault="00AE57DE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 style="mso-next-textbox:#Text Box 22">
            <w:txbxContent>
              <w:p w:rsidR="00FE5D24" w:rsidRPr="005B58E2" w:rsidRDefault="00FE5D24" w:rsidP="005B58E2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5B58E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DF4EB8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DF4EB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</w:t>
                </w:r>
                <w:r w:rsidR="006C77C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3526</w:t>
                </w:r>
              </w:p>
              <w:p w:rsidR="00FE5D24" w:rsidRPr="000318AE" w:rsidRDefault="006C77C2" w:rsidP="000318AE">
                <w:pPr>
                  <w:rPr>
                    <w:szCs w:val="21"/>
                  </w:rPr>
                </w:pPr>
                <w:r>
                  <w:rPr>
                    <w:rFonts w:ascii="Arial" w:hAnsi="Arial" w:cs="Arial"/>
                    <w:sz w:val="21"/>
                    <w:szCs w:val="21"/>
                  </w:rPr>
                  <w:t>Permission to reproduce is granted.</w:t>
                </w: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01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AE57D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44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 style="mso-next-textbox:#Text Box 10">
            <w:txbxContent>
              <w:p w:rsidR="00FE5D24" w:rsidRPr="002E32E4" w:rsidRDefault="00FE5D24" w:rsidP="002E32E4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2E32E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970A6C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AE57DE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AE57DE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B58E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</w:t>
                </w:r>
                <w:r w:rsidR="006C77C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3526</w:t>
                </w:r>
              </w:p>
              <w:p w:rsidR="00FE5D24" w:rsidRPr="000E1ADA" w:rsidRDefault="006C77C2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21"/>
                    <w:szCs w:val="21"/>
                  </w:rPr>
                  <w:t>Permission to reproduce is granted.</w:t>
                </w: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0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D61" w:rsidRDefault="00024D61" w:rsidP="004D0079">
      <w:r>
        <w:separator/>
      </w:r>
    </w:p>
    <w:p w:rsidR="00024D61" w:rsidRDefault="00024D61"/>
  </w:footnote>
  <w:footnote w:type="continuationSeparator" w:id="0">
    <w:p w:rsidR="00024D61" w:rsidRDefault="00024D61" w:rsidP="004D0079">
      <w:r>
        <w:continuationSeparator/>
      </w:r>
    </w:p>
    <w:p w:rsidR="00024D61" w:rsidRDefault="00024D6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BD4376" w:rsidP="00DC08C5">
    <w:pPr>
      <w:pStyle w:val="A-Header-articletitlepage2"/>
    </w:pPr>
    <w:r>
      <w:t xml:space="preserve">Chapter </w:t>
    </w:r>
    <w:r w:rsidR="00FD43D2">
      <w:t>16</w:t>
    </w:r>
    <w:r w:rsidR="005B58E2">
      <w:t xml:space="preserve"> Summary</w:t>
    </w:r>
    <w:r w:rsidR="00FE5D24">
      <w:tab/>
    </w:r>
    <w:r w:rsidR="00FE5D24" w:rsidRPr="00F82D2A">
      <w:t xml:space="preserve">Page | </w:t>
    </w:r>
    <w:r w:rsidR="001035AA">
      <w:fldChar w:fldCharType="begin"/>
    </w:r>
    <w:r w:rsidR="00DC65E9">
      <w:instrText xml:space="preserve"> PAGE   \* MERGEFORMAT </w:instrText>
    </w:r>
    <w:r w:rsidR="001035AA">
      <w:fldChar w:fldCharType="separate"/>
    </w:r>
    <w:r w:rsidR="00AE57DE">
      <w:rPr>
        <w:noProof/>
      </w:rPr>
      <w:t>2</w:t>
    </w:r>
    <w:r w:rsidR="001035AA">
      <w:rPr>
        <w:noProof/>
      </w:rPr>
      <w:fldChar w:fldCharType="end"/>
    </w:r>
  </w:p>
  <w:p w:rsidR="00FE5D24" w:rsidRDefault="00FE5D24"/>
  <w:p w:rsidR="00FE5D24" w:rsidRDefault="00FE5D2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3E24F6" w:rsidRDefault="005B58E2" w:rsidP="003E24F6">
    <w:pPr>
      <w:pStyle w:val="A-Header-coursetitlesubtitlepage1"/>
    </w:pPr>
    <w:r>
      <w:t xml:space="preserve">The Catholic </w:t>
    </w:r>
    <w:r w:rsidR="00970A6C">
      <w:t>Connections</w:t>
    </w:r>
    <w:r>
      <w:t xml:space="preserve"> Handbook for </w:t>
    </w:r>
    <w:r w:rsidR="00970A6C">
      <w:t>Middle Schoolers</w:t>
    </w:r>
    <w:r>
      <w:t xml:space="preserve">, </w:t>
    </w:r>
    <w:r w:rsidR="006C77C2">
      <w:t>Second</w:t>
    </w:r>
    <w:r>
      <w:t xml:space="preserve"> Edition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055A"/>
    <w:rsid w:val="00024D61"/>
    <w:rsid w:val="000262AD"/>
    <w:rsid w:val="00026B17"/>
    <w:rsid w:val="000318AE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5AA"/>
    <w:rsid w:val="00103E1C"/>
    <w:rsid w:val="00110814"/>
    <w:rsid w:val="00122197"/>
    <w:rsid w:val="001309E6"/>
    <w:rsid w:val="00130AE1"/>
    <w:rsid w:val="001334C6"/>
    <w:rsid w:val="00152401"/>
    <w:rsid w:val="00152E1E"/>
    <w:rsid w:val="00154E83"/>
    <w:rsid w:val="001747F9"/>
    <w:rsid w:val="00175D31"/>
    <w:rsid w:val="001764BC"/>
    <w:rsid w:val="0019539C"/>
    <w:rsid w:val="001A165F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731E3"/>
    <w:rsid w:val="00274C42"/>
    <w:rsid w:val="00284A63"/>
    <w:rsid w:val="00292C4F"/>
    <w:rsid w:val="002A4E6A"/>
    <w:rsid w:val="002D0851"/>
    <w:rsid w:val="002D20A4"/>
    <w:rsid w:val="002E0443"/>
    <w:rsid w:val="002E1A1D"/>
    <w:rsid w:val="002E32E4"/>
    <w:rsid w:val="002E77F4"/>
    <w:rsid w:val="002F3670"/>
    <w:rsid w:val="002F78AB"/>
    <w:rsid w:val="003037EB"/>
    <w:rsid w:val="0031278E"/>
    <w:rsid w:val="003145A2"/>
    <w:rsid w:val="00315221"/>
    <w:rsid w:val="003157D0"/>
    <w:rsid w:val="0032366B"/>
    <w:rsid w:val="003236A3"/>
    <w:rsid w:val="00326542"/>
    <w:rsid w:val="003365CF"/>
    <w:rsid w:val="00340334"/>
    <w:rsid w:val="003477AC"/>
    <w:rsid w:val="003478A7"/>
    <w:rsid w:val="0037014E"/>
    <w:rsid w:val="003739CB"/>
    <w:rsid w:val="0038139E"/>
    <w:rsid w:val="003950B5"/>
    <w:rsid w:val="003B0E7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2179"/>
    <w:rsid w:val="00475571"/>
    <w:rsid w:val="00475CB6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8460F"/>
    <w:rsid w:val="00594EDC"/>
    <w:rsid w:val="005A4359"/>
    <w:rsid w:val="005A6944"/>
    <w:rsid w:val="005B58E2"/>
    <w:rsid w:val="005D71FE"/>
    <w:rsid w:val="005E0C08"/>
    <w:rsid w:val="005F599B"/>
    <w:rsid w:val="0060248C"/>
    <w:rsid w:val="006067CC"/>
    <w:rsid w:val="00614B48"/>
    <w:rsid w:val="0062200C"/>
    <w:rsid w:val="00623829"/>
    <w:rsid w:val="00624A61"/>
    <w:rsid w:val="006328D4"/>
    <w:rsid w:val="00635E38"/>
    <w:rsid w:val="00645A10"/>
    <w:rsid w:val="00652A68"/>
    <w:rsid w:val="006609CF"/>
    <w:rsid w:val="00670AE9"/>
    <w:rsid w:val="00674635"/>
    <w:rsid w:val="0069306F"/>
    <w:rsid w:val="006A5B02"/>
    <w:rsid w:val="006B3F4F"/>
    <w:rsid w:val="006C1F80"/>
    <w:rsid w:val="006C2FB1"/>
    <w:rsid w:val="006C6F41"/>
    <w:rsid w:val="006C77C2"/>
    <w:rsid w:val="006D6EE7"/>
    <w:rsid w:val="006E27C3"/>
    <w:rsid w:val="006E4F88"/>
    <w:rsid w:val="006F5958"/>
    <w:rsid w:val="0070169A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C49F3"/>
    <w:rsid w:val="007D41EB"/>
    <w:rsid w:val="007E01EA"/>
    <w:rsid w:val="007F14E0"/>
    <w:rsid w:val="007F1D2D"/>
    <w:rsid w:val="007F30F0"/>
    <w:rsid w:val="008111FA"/>
    <w:rsid w:val="00811A84"/>
    <w:rsid w:val="00813FAB"/>
    <w:rsid w:val="00820449"/>
    <w:rsid w:val="008329A0"/>
    <w:rsid w:val="00847B4C"/>
    <w:rsid w:val="008541FB"/>
    <w:rsid w:val="0085547F"/>
    <w:rsid w:val="00861A93"/>
    <w:rsid w:val="0087307A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1671F"/>
    <w:rsid w:val="00933E81"/>
    <w:rsid w:val="00945A73"/>
    <w:rsid w:val="00946BA0"/>
    <w:rsid w:val="009563C5"/>
    <w:rsid w:val="00970A6C"/>
    <w:rsid w:val="00972002"/>
    <w:rsid w:val="00997818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E57DE"/>
    <w:rsid w:val="00AF2A78"/>
    <w:rsid w:val="00AF3566"/>
    <w:rsid w:val="00AF4B1B"/>
    <w:rsid w:val="00AF64D0"/>
    <w:rsid w:val="00B04051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82F01"/>
    <w:rsid w:val="00BA32E8"/>
    <w:rsid w:val="00BC1E13"/>
    <w:rsid w:val="00BC4453"/>
    <w:rsid w:val="00BC71B6"/>
    <w:rsid w:val="00BD06B0"/>
    <w:rsid w:val="00BD4376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2C1"/>
    <w:rsid w:val="00C6161A"/>
    <w:rsid w:val="00C760F8"/>
    <w:rsid w:val="00C76C12"/>
    <w:rsid w:val="00C91156"/>
    <w:rsid w:val="00C94EE8"/>
    <w:rsid w:val="00CC0D81"/>
    <w:rsid w:val="00CC176C"/>
    <w:rsid w:val="00CC5843"/>
    <w:rsid w:val="00CD1FEA"/>
    <w:rsid w:val="00CD2136"/>
    <w:rsid w:val="00CE63C1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C65E9"/>
    <w:rsid w:val="00DD28A2"/>
    <w:rsid w:val="00DE3F54"/>
    <w:rsid w:val="00DF4EB8"/>
    <w:rsid w:val="00E02EAF"/>
    <w:rsid w:val="00E069BA"/>
    <w:rsid w:val="00E12E92"/>
    <w:rsid w:val="00E16237"/>
    <w:rsid w:val="00E2045E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207AD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43D2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FDFF4B83-4206-473B-A42C-15A7BEFB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A1791-B677-4456-B868-5B235CB0B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Eloise Sendelbach</cp:lastModifiedBy>
  <cp:revision>8</cp:revision>
  <cp:lastPrinted>2010-01-08T18:19:00Z</cp:lastPrinted>
  <dcterms:created xsi:type="dcterms:W3CDTF">2013-01-18T20:56:00Z</dcterms:created>
  <dcterms:modified xsi:type="dcterms:W3CDTF">2013-10-16T20:12:00Z</dcterms:modified>
</cp:coreProperties>
</file>