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E2" w:rsidRDefault="0072110B" w:rsidP="00C84184">
      <w:pPr>
        <w:pStyle w:val="A-BH"/>
      </w:pPr>
      <w:r>
        <w:t>The Eucharist: The Liturgy of the Word</w:t>
      </w:r>
    </w:p>
    <w:p w:rsidR="005B58E2" w:rsidRDefault="0025586D" w:rsidP="00C84184">
      <w:pPr>
        <w:pStyle w:val="A-CH"/>
      </w:pPr>
      <w:r>
        <w:t>Chapter</w:t>
      </w:r>
      <w:r w:rsidR="005B58E2">
        <w:t xml:space="preserve"> </w:t>
      </w:r>
      <w:r w:rsidR="0072110B">
        <w:t xml:space="preserve">30 </w:t>
      </w:r>
      <w:r w:rsidR="005B58E2">
        <w:t>Summary</w:t>
      </w:r>
    </w:p>
    <w:p w:rsidR="005B58E2" w:rsidRDefault="0025586D" w:rsidP="00C84184">
      <w:pPr>
        <w:pStyle w:val="A-DH"/>
      </w:pPr>
      <w:r>
        <w:t xml:space="preserve">Chapter </w:t>
      </w:r>
      <w:r w:rsidR="005B58E2">
        <w:t>Learning Objectives</w:t>
      </w:r>
    </w:p>
    <w:p w:rsidR="0072110B" w:rsidRPr="0072110B" w:rsidRDefault="0072110B" w:rsidP="000127F3">
      <w:pPr>
        <w:pStyle w:val="A-BulletList-quadleft"/>
        <w:spacing w:after="240"/>
      </w:pPr>
      <w:r w:rsidRPr="0072110B">
        <w:t>The participants will understand that the readings from Scripture proclaimed at Mass are the living Word of God.</w:t>
      </w:r>
    </w:p>
    <w:p w:rsidR="0072110B" w:rsidRDefault="0072110B" w:rsidP="000127F3">
      <w:pPr>
        <w:pStyle w:val="A-BulletList-quadleft"/>
      </w:pPr>
      <w:r w:rsidRPr="0072110B">
        <w:t>The participants will practice attentive listening, prayerful imagining, and self-reflection through the Word.</w:t>
      </w:r>
    </w:p>
    <w:p w:rsidR="005B58E2" w:rsidRDefault="005B58E2" w:rsidP="00C84184">
      <w:pPr>
        <w:pStyle w:val="A-DH"/>
      </w:pPr>
      <w:bookmarkStart w:id="0" w:name="_GoBack"/>
      <w:bookmarkEnd w:id="0"/>
      <w:r>
        <w:t>Content Summary</w:t>
      </w:r>
    </w:p>
    <w:p w:rsidR="0072110B" w:rsidRPr="0072110B" w:rsidRDefault="0072110B" w:rsidP="00C84184">
      <w:pPr>
        <w:pStyle w:val="A-NumberList"/>
        <w:ind w:left="270" w:hanging="270"/>
      </w:pPr>
      <w:r w:rsidRPr="0072110B">
        <w:t>1.</w:t>
      </w:r>
      <w:r w:rsidR="00F26FB5">
        <w:t xml:space="preserve"> </w:t>
      </w:r>
      <w:r w:rsidRPr="0072110B">
        <w:t xml:space="preserve"> In liturgical celebrations, events from the history of salvation are shared during the Liturgy of the Word.</w:t>
      </w:r>
    </w:p>
    <w:p w:rsidR="0072110B" w:rsidRPr="0072110B" w:rsidRDefault="0072110B" w:rsidP="00C84184">
      <w:pPr>
        <w:pStyle w:val="A-NumberList"/>
        <w:ind w:left="270" w:hanging="270"/>
        <w:rPr>
          <w:i/>
        </w:rPr>
      </w:pPr>
      <w:r w:rsidRPr="0072110B">
        <w:t xml:space="preserve">2. </w:t>
      </w:r>
      <w:r w:rsidR="00F26FB5">
        <w:t xml:space="preserve"> </w:t>
      </w:r>
      <w:r w:rsidRPr="0072110B">
        <w:t>The Liturgy of the Word consists of readings from the Bible</w:t>
      </w:r>
      <w:r w:rsidR="00F26FB5">
        <w:t>;</w:t>
      </w:r>
      <w:r w:rsidR="00F26FB5" w:rsidRPr="0072110B">
        <w:t xml:space="preserve"> </w:t>
      </w:r>
      <w:r w:rsidRPr="0072110B">
        <w:t>a homily by a bishop, priest, or deacon</w:t>
      </w:r>
      <w:r w:rsidR="00F26FB5">
        <w:t>;</w:t>
      </w:r>
      <w:r w:rsidR="00F26FB5" w:rsidRPr="0072110B">
        <w:t xml:space="preserve"> </w:t>
      </w:r>
      <w:r w:rsidRPr="0072110B">
        <w:t>the Creed</w:t>
      </w:r>
      <w:r w:rsidR="00F26FB5">
        <w:t>;</w:t>
      </w:r>
      <w:r w:rsidR="00F26FB5" w:rsidRPr="0072110B">
        <w:t xml:space="preserve"> </w:t>
      </w:r>
      <w:r w:rsidRPr="0072110B">
        <w:t>and prayers for the Church, the world, and people in need.</w:t>
      </w:r>
    </w:p>
    <w:p w:rsidR="0072110B" w:rsidRPr="0072110B" w:rsidRDefault="0072110B" w:rsidP="00C84184">
      <w:pPr>
        <w:pStyle w:val="A-NumberList"/>
        <w:ind w:left="270" w:hanging="270"/>
      </w:pPr>
      <w:r w:rsidRPr="0072110B">
        <w:t xml:space="preserve">3. </w:t>
      </w:r>
      <w:r w:rsidR="00F26FB5">
        <w:t xml:space="preserve"> </w:t>
      </w:r>
      <w:r w:rsidRPr="0072110B">
        <w:t xml:space="preserve">Jesus Christ is God’s Word </w:t>
      </w:r>
      <w:r w:rsidR="00F26FB5">
        <w:t>M</w:t>
      </w:r>
      <w:r w:rsidR="00F26FB5" w:rsidRPr="0072110B">
        <w:t xml:space="preserve">ade </w:t>
      </w:r>
      <w:r w:rsidR="00F26FB5">
        <w:t>F</w:t>
      </w:r>
      <w:r w:rsidR="00F26FB5" w:rsidRPr="0072110B">
        <w:t>lesh</w:t>
      </w:r>
      <w:r w:rsidRPr="0072110B">
        <w:t xml:space="preserve">, the </w:t>
      </w:r>
      <w:r w:rsidRPr="0072110B">
        <w:rPr>
          <w:i/>
        </w:rPr>
        <w:t>Logos</w:t>
      </w:r>
      <w:r w:rsidRPr="0072110B">
        <w:t xml:space="preserve"> (meaning “word”). Through Jesus we begin to understand God.</w:t>
      </w:r>
    </w:p>
    <w:p w:rsidR="0072110B" w:rsidRPr="0072110B" w:rsidRDefault="0072110B" w:rsidP="00C84184">
      <w:pPr>
        <w:pStyle w:val="A-NumberList"/>
        <w:ind w:left="270" w:hanging="270"/>
      </w:pPr>
      <w:r w:rsidRPr="0072110B">
        <w:t xml:space="preserve">4. </w:t>
      </w:r>
      <w:r w:rsidR="00F26FB5">
        <w:t xml:space="preserve"> </w:t>
      </w:r>
      <w:r w:rsidRPr="0072110B">
        <w:t>In the Bible we find the readings we hear during the Liturgy of the Word.</w:t>
      </w:r>
    </w:p>
    <w:p w:rsidR="0072110B" w:rsidRPr="0072110B" w:rsidRDefault="0072110B" w:rsidP="00C84184">
      <w:pPr>
        <w:pStyle w:val="A-NumberList"/>
        <w:ind w:left="270" w:hanging="270"/>
      </w:pPr>
      <w:r w:rsidRPr="0072110B">
        <w:t xml:space="preserve">5. </w:t>
      </w:r>
      <w:r w:rsidR="00F26FB5">
        <w:t xml:space="preserve"> </w:t>
      </w:r>
      <w:r w:rsidRPr="0072110B">
        <w:t>The heart of the Bible is the Gospels</w:t>
      </w:r>
      <w:r w:rsidR="00F26FB5">
        <w:t>—</w:t>
      </w:r>
      <w:r w:rsidRPr="0072110B">
        <w:t>Matthew, Mark, Luke, and John</w:t>
      </w:r>
      <w:r w:rsidR="00F26FB5">
        <w:t>—</w:t>
      </w:r>
      <w:r w:rsidRPr="0072110B">
        <w:t xml:space="preserve">which recount the life and teachings, death, Resurrection, and Ascension of the </w:t>
      </w:r>
      <w:r w:rsidRPr="0072110B">
        <w:rPr>
          <w:i/>
        </w:rPr>
        <w:t>Logos,</w:t>
      </w:r>
      <w:r w:rsidRPr="0072110B">
        <w:t xml:space="preserve"> Jesus Christ.</w:t>
      </w:r>
    </w:p>
    <w:p w:rsidR="0072110B" w:rsidRPr="0072110B" w:rsidRDefault="0072110B" w:rsidP="00C84184">
      <w:pPr>
        <w:pStyle w:val="A-NumberList"/>
        <w:ind w:left="270" w:hanging="270"/>
      </w:pPr>
      <w:r w:rsidRPr="0072110B">
        <w:t xml:space="preserve">6. </w:t>
      </w:r>
      <w:r w:rsidR="00F26FB5">
        <w:t xml:space="preserve"> </w:t>
      </w:r>
      <w:r w:rsidRPr="0072110B">
        <w:t>The Bible is divided into two sections</w:t>
      </w:r>
      <w:r w:rsidR="00F26FB5">
        <w:t>:</w:t>
      </w:r>
      <w:r w:rsidR="00F26FB5" w:rsidRPr="0072110B">
        <w:t xml:space="preserve"> </w:t>
      </w:r>
      <w:r w:rsidRPr="0072110B">
        <w:t>the Old Testament and the New Testament. Both are necessary for Christians to understand the full meaning of Christ’s life.</w:t>
      </w:r>
    </w:p>
    <w:p w:rsidR="0072110B" w:rsidRPr="0072110B" w:rsidRDefault="0072110B" w:rsidP="00C84184">
      <w:pPr>
        <w:pStyle w:val="A-NumberList"/>
        <w:ind w:left="270" w:hanging="270"/>
      </w:pPr>
      <w:r w:rsidRPr="0072110B">
        <w:t>7.</w:t>
      </w:r>
      <w:r w:rsidR="00F26FB5">
        <w:t xml:space="preserve"> </w:t>
      </w:r>
      <w:r w:rsidRPr="0072110B">
        <w:t xml:space="preserve"> During the liturgy the Gospels are read from a separate book, called </w:t>
      </w:r>
      <w:r w:rsidR="000127F3">
        <w:t>t</w:t>
      </w:r>
      <w:r w:rsidRPr="000127F3">
        <w:t>he</w:t>
      </w:r>
      <w:r w:rsidRPr="0072110B">
        <w:rPr>
          <w:i/>
        </w:rPr>
        <w:t xml:space="preserve"> Book</w:t>
      </w:r>
      <w:r w:rsidRPr="0072110B">
        <w:t xml:space="preserve"> </w:t>
      </w:r>
      <w:r w:rsidRPr="0072110B">
        <w:rPr>
          <w:i/>
        </w:rPr>
        <w:t>of the Gospels.</w:t>
      </w:r>
      <w:r w:rsidRPr="0072110B">
        <w:t xml:space="preserve"> They are read from the </w:t>
      </w:r>
      <w:r w:rsidRPr="000127F3">
        <w:t>ambo</w:t>
      </w:r>
      <w:r w:rsidRPr="0072110B">
        <w:t>, or reading stand.</w:t>
      </w:r>
    </w:p>
    <w:p w:rsidR="0072110B" w:rsidRPr="0072110B" w:rsidRDefault="0072110B" w:rsidP="00C84184">
      <w:pPr>
        <w:pStyle w:val="A-NumberList"/>
        <w:ind w:left="270" w:hanging="270"/>
      </w:pPr>
      <w:r w:rsidRPr="0072110B">
        <w:t xml:space="preserve">8. </w:t>
      </w:r>
      <w:r w:rsidR="00F26FB5">
        <w:t xml:space="preserve"> </w:t>
      </w:r>
      <w:r w:rsidRPr="0072110B">
        <w:t xml:space="preserve">Both the Word of God and the Eucharist feed us at Mass. The Word of God, Jesus Christ, the </w:t>
      </w:r>
      <w:r w:rsidRPr="0072110B">
        <w:rPr>
          <w:i/>
        </w:rPr>
        <w:t>Logos</w:t>
      </w:r>
      <w:r w:rsidRPr="0072110B">
        <w:t>, feeds us in the Liturgy of the Word. The Lamb of God, Jesus Christ, feeds us in the Eucharist.</w:t>
      </w:r>
    </w:p>
    <w:p w:rsidR="0072110B" w:rsidRPr="0072110B" w:rsidRDefault="0072110B" w:rsidP="00C84184">
      <w:pPr>
        <w:pStyle w:val="A-NumberList"/>
        <w:ind w:left="270" w:hanging="270"/>
      </w:pPr>
      <w:r w:rsidRPr="0072110B">
        <w:t xml:space="preserve">9. </w:t>
      </w:r>
      <w:r w:rsidR="00F26FB5">
        <w:t xml:space="preserve"> </w:t>
      </w:r>
      <w:r w:rsidRPr="0072110B">
        <w:t>The homily helps us to connect the Word of God to our lives today.</w:t>
      </w:r>
    </w:p>
    <w:p w:rsidR="0072110B" w:rsidRPr="0072110B" w:rsidRDefault="0072110B" w:rsidP="00C84184">
      <w:pPr>
        <w:pStyle w:val="A-NumberList"/>
        <w:ind w:left="270" w:hanging="360"/>
      </w:pPr>
      <w:r w:rsidRPr="0072110B">
        <w:t xml:space="preserve">10. </w:t>
      </w:r>
      <w:r w:rsidR="00F26FB5">
        <w:t xml:space="preserve"> </w:t>
      </w:r>
      <w:r w:rsidRPr="0072110B">
        <w:t>We respond to God’s Word by proclaiming the Creed or by renewing our baptismal promises. We conclude the Liturgy of the Word with the Prayer of the Faithful or the Universal Prayer, which includes intercessions for the Church, for the world, for people in need, and for the needs of our community and parish.</w:t>
      </w:r>
    </w:p>
    <w:p w:rsidR="00DF4EB8" w:rsidRPr="00C84184" w:rsidRDefault="00DF4EB8" w:rsidP="00C84184">
      <w:pPr>
        <w:pStyle w:val="A-Text"/>
        <w:rPr>
          <w:sz w:val="16"/>
          <w:szCs w:val="16"/>
        </w:rPr>
      </w:pPr>
      <w:r w:rsidRPr="00C84184">
        <w:rPr>
          <w:sz w:val="16"/>
          <w:szCs w:val="16"/>
        </w:rPr>
        <w:t xml:space="preserve">(All summary points are taken from </w:t>
      </w:r>
      <w:r w:rsidRPr="00C84184">
        <w:rPr>
          <w:i/>
          <w:sz w:val="16"/>
          <w:szCs w:val="16"/>
        </w:rPr>
        <w:t>The Catholic Connections Handbook for Middle Schoolers, Second Edition</w:t>
      </w:r>
      <w:r w:rsidRPr="00C84184">
        <w:rPr>
          <w:sz w:val="16"/>
          <w:szCs w:val="16"/>
        </w:rPr>
        <w:t xml:space="preserve">. </w:t>
      </w:r>
      <w:proofErr w:type="gramStart"/>
      <w:r w:rsidRPr="00C84184">
        <w:rPr>
          <w:sz w:val="16"/>
          <w:szCs w:val="16"/>
        </w:rPr>
        <w:t xml:space="preserve">Copyright © </w:t>
      </w:r>
      <w:r w:rsidR="00E10025" w:rsidRPr="00C84184">
        <w:rPr>
          <w:sz w:val="16"/>
          <w:szCs w:val="16"/>
        </w:rPr>
        <w:t xml:space="preserve">2014 </w:t>
      </w:r>
      <w:r w:rsidRPr="00C84184">
        <w:rPr>
          <w:sz w:val="16"/>
          <w:szCs w:val="16"/>
        </w:rPr>
        <w:t>by Saint Mary’s Press.</w:t>
      </w:r>
      <w:proofErr w:type="gramEnd"/>
      <w:r w:rsidRPr="00C84184">
        <w:rPr>
          <w:sz w:val="16"/>
          <w:szCs w:val="16"/>
        </w:rPr>
        <w:t xml:space="preserve"> All rights reserved.)</w:t>
      </w:r>
    </w:p>
    <w:sectPr w:rsidR="00DF4EB8" w:rsidRPr="00C84184"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A74" w:rsidRDefault="00E22A74" w:rsidP="004D0079">
      <w:r>
        <w:separator/>
      </w:r>
    </w:p>
    <w:p w:rsidR="00E22A74" w:rsidRDefault="00E22A74"/>
  </w:endnote>
  <w:endnote w:type="continuationSeparator" w:id="0">
    <w:p w:rsidR="00E22A74" w:rsidRDefault="00E22A74" w:rsidP="004D0079">
      <w:r>
        <w:continuationSeparator/>
      </w:r>
    </w:p>
    <w:p w:rsidR="00E22A74" w:rsidRDefault="00E22A7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122EC4" w:rsidP="00F82D2A">
    <w:r>
      <w:rPr>
        <w:noProof/>
      </w:rPr>
      <w:pict>
        <v:shapetype id="_x0000_t202" coordsize="21600,21600" o:spt="202" path="m,l,21600r21600,l21600,xe">
          <v:stroke joinstyle="miter"/>
          <v:path gradientshapeok="t" o:connecttype="rect"/>
        </v:shapetype>
        <v:shape id="Text Box 22" o:spid="_x0000_s1229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F26FB5">
                  <w:rPr>
                    <w:rFonts w:ascii="Arial" w:hAnsi="Arial" w:cs="Arial"/>
                    <w:color w:val="000000"/>
                    <w:sz w:val="18"/>
                    <w:szCs w:val="18"/>
                  </w:rPr>
                  <w:t>TX003588</w:t>
                </w:r>
              </w:p>
              <w:p w:rsidR="00FE5D24" w:rsidRPr="00411964" w:rsidRDefault="00846433" w:rsidP="000318AE">
                <w:pPr>
                  <w:rPr>
                    <w:rFonts w:ascii="Arial" w:hAnsi="Arial" w:cs="Arial"/>
                    <w:sz w:val="21"/>
                    <w:szCs w:val="21"/>
                  </w:rPr>
                </w:pPr>
                <w:r w:rsidRPr="00411964">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122EC4">
    <w:r>
      <w:rPr>
        <w:noProof/>
      </w:rPr>
      <w:pict>
        <v:shapetype id="_x0000_t202" coordsize="21600,21600" o:spt="202" path="m,l,21600r21600,l21600,xe">
          <v:stroke joinstyle="miter"/>
          <v:path gradientshapeok="t" o:connecttype="rect"/>
        </v:shapetype>
        <v:shape id="Text Box 10" o:spid="_x0000_s12289" type="#_x0000_t202" style="position:absolute;margin-left:36.35pt;margin-top:2.9pt;width:442.15pt;height: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5E3219">
                  <w:rPr>
                    <w:rFonts w:ascii="Arial" w:hAnsi="Arial" w:cs="Arial"/>
                    <w:color w:val="000000" w:themeColor="text1"/>
                    <w:sz w:val="21"/>
                    <w:szCs w:val="21"/>
                  </w:rPr>
                  <w:tab/>
                </w:r>
                <w:r w:rsidR="005E3219">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F26FB5">
                  <w:rPr>
                    <w:rFonts w:ascii="Arial" w:hAnsi="Arial" w:cs="Arial"/>
                    <w:color w:val="000000"/>
                    <w:sz w:val="18"/>
                    <w:szCs w:val="18"/>
                  </w:rPr>
                  <w:t>TX003588</w:t>
                </w:r>
              </w:p>
              <w:p w:rsidR="00FE5D24" w:rsidRPr="00411964" w:rsidRDefault="00846433" w:rsidP="000318AE">
                <w:pPr>
                  <w:tabs>
                    <w:tab w:val="left" w:pos="5610"/>
                  </w:tabs>
                  <w:rPr>
                    <w:rFonts w:ascii="Arial" w:hAnsi="Arial" w:cs="Arial"/>
                    <w:sz w:val="21"/>
                    <w:szCs w:val="21"/>
                  </w:rPr>
                </w:pPr>
                <w:r w:rsidRPr="00411964">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A74" w:rsidRDefault="00E22A74" w:rsidP="004D0079">
      <w:r>
        <w:separator/>
      </w:r>
    </w:p>
    <w:p w:rsidR="00E22A74" w:rsidRDefault="00E22A74"/>
  </w:footnote>
  <w:footnote w:type="continuationSeparator" w:id="0">
    <w:p w:rsidR="00E22A74" w:rsidRDefault="00E22A74" w:rsidP="004D0079">
      <w:r>
        <w:continuationSeparator/>
      </w:r>
    </w:p>
    <w:p w:rsidR="00E22A74" w:rsidRDefault="00E22A7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411964">
      <w:t xml:space="preserve">29 </w:t>
    </w:r>
    <w:r w:rsidR="005B58E2">
      <w:t>Summary</w:t>
    </w:r>
    <w:r w:rsidR="00FE5D24">
      <w:tab/>
    </w:r>
    <w:r w:rsidR="00FE5D24" w:rsidRPr="00F82D2A">
      <w:t xml:space="preserve">Page | </w:t>
    </w:r>
    <w:r w:rsidR="00122EC4">
      <w:fldChar w:fldCharType="begin"/>
    </w:r>
    <w:r w:rsidR="00DC65E9">
      <w:instrText xml:space="preserve"> PAGE   \* MERGEFORMAT </w:instrText>
    </w:r>
    <w:r w:rsidR="00122EC4">
      <w:fldChar w:fldCharType="separate"/>
    </w:r>
    <w:r w:rsidR="00C84184">
      <w:rPr>
        <w:noProof/>
      </w:rPr>
      <w:t>2</w:t>
    </w:r>
    <w:r w:rsidR="00122EC4">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1506"/>
    <o:shapelayout v:ext="edit">
      <o:idmap v:ext="edit" data="12"/>
    </o:shapelayout>
  </w:hdrShapeDefaults>
  <w:footnotePr>
    <w:footnote w:id="-1"/>
    <w:footnote w:id="0"/>
  </w:footnotePr>
  <w:endnotePr>
    <w:endnote w:id="-1"/>
    <w:endnote w:id="0"/>
  </w:endnotePr>
  <w:compat/>
  <w:rsids>
    <w:rsidRoot w:val="00500FAD"/>
    <w:rsid w:val="00000FA3"/>
    <w:rsid w:val="000127F3"/>
    <w:rsid w:val="000174A3"/>
    <w:rsid w:val="0002055A"/>
    <w:rsid w:val="000262AD"/>
    <w:rsid w:val="00026B17"/>
    <w:rsid w:val="000318AE"/>
    <w:rsid w:val="00056DA9"/>
    <w:rsid w:val="00072D6B"/>
    <w:rsid w:val="00084EB9"/>
    <w:rsid w:val="000915D8"/>
    <w:rsid w:val="00093CB0"/>
    <w:rsid w:val="000A34DF"/>
    <w:rsid w:val="000A391A"/>
    <w:rsid w:val="000B4E68"/>
    <w:rsid w:val="000C5F25"/>
    <w:rsid w:val="000D5ED9"/>
    <w:rsid w:val="000E1ADA"/>
    <w:rsid w:val="000E564B"/>
    <w:rsid w:val="000F6CCE"/>
    <w:rsid w:val="00103E1C"/>
    <w:rsid w:val="00110814"/>
    <w:rsid w:val="00113EFB"/>
    <w:rsid w:val="00122197"/>
    <w:rsid w:val="00122EC4"/>
    <w:rsid w:val="001309E6"/>
    <w:rsid w:val="00130AE1"/>
    <w:rsid w:val="001334C6"/>
    <w:rsid w:val="00152401"/>
    <w:rsid w:val="001552A6"/>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17822"/>
    <w:rsid w:val="00225B1E"/>
    <w:rsid w:val="00231C40"/>
    <w:rsid w:val="00236F06"/>
    <w:rsid w:val="002462B2"/>
    <w:rsid w:val="00254E02"/>
    <w:rsid w:val="0025586D"/>
    <w:rsid w:val="00261080"/>
    <w:rsid w:val="00265087"/>
    <w:rsid w:val="002724DB"/>
    <w:rsid w:val="00272AE8"/>
    <w:rsid w:val="002731E3"/>
    <w:rsid w:val="00274C42"/>
    <w:rsid w:val="00284A63"/>
    <w:rsid w:val="00292C4F"/>
    <w:rsid w:val="002A4E6A"/>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950B5"/>
    <w:rsid w:val="00397AE9"/>
    <w:rsid w:val="003B0E7A"/>
    <w:rsid w:val="003D381C"/>
    <w:rsid w:val="003E24F6"/>
    <w:rsid w:val="003F5CF4"/>
    <w:rsid w:val="00405DC9"/>
    <w:rsid w:val="00405F6D"/>
    <w:rsid w:val="00411964"/>
    <w:rsid w:val="00414D05"/>
    <w:rsid w:val="00416A83"/>
    <w:rsid w:val="0042333B"/>
    <w:rsid w:val="00423B78"/>
    <w:rsid w:val="004311A3"/>
    <w:rsid w:val="00454A1D"/>
    <w:rsid w:val="00460918"/>
    <w:rsid w:val="00472179"/>
    <w:rsid w:val="00475571"/>
    <w:rsid w:val="00475CB6"/>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94EDC"/>
    <w:rsid w:val="005A4359"/>
    <w:rsid w:val="005A6944"/>
    <w:rsid w:val="005B58E2"/>
    <w:rsid w:val="005E0C08"/>
    <w:rsid w:val="005E3219"/>
    <w:rsid w:val="005F599B"/>
    <w:rsid w:val="0060248C"/>
    <w:rsid w:val="006067CC"/>
    <w:rsid w:val="00614B48"/>
    <w:rsid w:val="00623829"/>
    <w:rsid w:val="00624A61"/>
    <w:rsid w:val="006328D4"/>
    <w:rsid w:val="00634685"/>
    <w:rsid w:val="00635E38"/>
    <w:rsid w:val="00645A10"/>
    <w:rsid w:val="00652A68"/>
    <w:rsid w:val="006609CF"/>
    <w:rsid w:val="00670AE9"/>
    <w:rsid w:val="00674635"/>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2110B"/>
    <w:rsid w:val="0073114D"/>
    <w:rsid w:val="00736AC9"/>
    <w:rsid w:val="00745B49"/>
    <w:rsid w:val="0074663C"/>
    <w:rsid w:val="00750DCB"/>
    <w:rsid w:val="007554A3"/>
    <w:rsid w:val="00781027"/>
    <w:rsid w:val="00781585"/>
    <w:rsid w:val="00784075"/>
    <w:rsid w:val="00786E12"/>
    <w:rsid w:val="007B2177"/>
    <w:rsid w:val="007C49F3"/>
    <w:rsid w:val="007D41EB"/>
    <w:rsid w:val="007E01EA"/>
    <w:rsid w:val="007F14E0"/>
    <w:rsid w:val="007F1D2D"/>
    <w:rsid w:val="007F30F0"/>
    <w:rsid w:val="008111FA"/>
    <w:rsid w:val="00811A84"/>
    <w:rsid w:val="00813FAB"/>
    <w:rsid w:val="00820449"/>
    <w:rsid w:val="008329A0"/>
    <w:rsid w:val="00846433"/>
    <w:rsid w:val="00847B4C"/>
    <w:rsid w:val="008541FB"/>
    <w:rsid w:val="0085547F"/>
    <w:rsid w:val="00861A93"/>
    <w:rsid w:val="0087307A"/>
    <w:rsid w:val="00883D20"/>
    <w:rsid w:val="008A5FEE"/>
    <w:rsid w:val="008B14A0"/>
    <w:rsid w:val="008C2FC3"/>
    <w:rsid w:val="008D10BC"/>
    <w:rsid w:val="008F12F7"/>
    <w:rsid w:val="008F22A0"/>
    <w:rsid w:val="008F58B2"/>
    <w:rsid w:val="009064EC"/>
    <w:rsid w:val="0091671F"/>
    <w:rsid w:val="00931EA1"/>
    <w:rsid w:val="00933E81"/>
    <w:rsid w:val="00937F0B"/>
    <w:rsid w:val="00945A73"/>
    <w:rsid w:val="00946BA0"/>
    <w:rsid w:val="009563C5"/>
    <w:rsid w:val="00970245"/>
    <w:rsid w:val="00970A6C"/>
    <w:rsid w:val="00972002"/>
    <w:rsid w:val="00997818"/>
    <w:rsid w:val="009D36BA"/>
    <w:rsid w:val="009E00C3"/>
    <w:rsid w:val="009E15E5"/>
    <w:rsid w:val="009F2BD3"/>
    <w:rsid w:val="00A00D1F"/>
    <w:rsid w:val="00A04689"/>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2D67"/>
    <w:rsid w:val="00A931FF"/>
    <w:rsid w:val="00AA0452"/>
    <w:rsid w:val="00AA7F49"/>
    <w:rsid w:val="00AB7193"/>
    <w:rsid w:val="00AD6F0C"/>
    <w:rsid w:val="00AD7A51"/>
    <w:rsid w:val="00AF2A78"/>
    <w:rsid w:val="00AF3566"/>
    <w:rsid w:val="00AF4B1B"/>
    <w:rsid w:val="00AF64D0"/>
    <w:rsid w:val="00B11A16"/>
    <w:rsid w:val="00B11C59"/>
    <w:rsid w:val="00B1337E"/>
    <w:rsid w:val="00B15B28"/>
    <w:rsid w:val="00B401CF"/>
    <w:rsid w:val="00B469C7"/>
    <w:rsid w:val="00B47B42"/>
    <w:rsid w:val="00B51054"/>
    <w:rsid w:val="00B52F10"/>
    <w:rsid w:val="00B55908"/>
    <w:rsid w:val="00B572B7"/>
    <w:rsid w:val="00B72A37"/>
    <w:rsid w:val="00B738D1"/>
    <w:rsid w:val="00BA32E8"/>
    <w:rsid w:val="00BB06E0"/>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84184"/>
    <w:rsid w:val="00C91156"/>
    <w:rsid w:val="00C94EE8"/>
    <w:rsid w:val="00CC0D81"/>
    <w:rsid w:val="00CC176C"/>
    <w:rsid w:val="00CC2CED"/>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C65E9"/>
    <w:rsid w:val="00DD28A2"/>
    <w:rsid w:val="00DE3F54"/>
    <w:rsid w:val="00DF4EB8"/>
    <w:rsid w:val="00E02EAF"/>
    <w:rsid w:val="00E069BA"/>
    <w:rsid w:val="00E10025"/>
    <w:rsid w:val="00E12E92"/>
    <w:rsid w:val="00E16237"/>
    <w:rsid w:val="00E2045E"/>
    <w:rsid w:val="00E22A74"/>
    <w:rsid w:val="00E51E59"/>
    <w:rsid w:val="00E7545A"/>
    <w:rsid w:val="00EB1125"/>
    <w:rsid w:val="00EC358B"/>
    <w:rsid w:val="00EC52EC"/>
    <w:rsid w:val="00EE07AB"/>
    <w:rsid w:val="00EE0D45"/>
    <w:rsid w:val="00EE658A"/>
    <w:rsid w:val="00EF441F"/>
    <w:rsid w:val="00F06D17"/>
    <w:rsid w:val="00F123FE"/>
    <w:rsid w:val="00F26FB5"/>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uiPriority w:val="99"/>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37EE-FA7D-4910-8902-C21A69CB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7</cp:revision>
  <cp:lastPrinted>2010-01-08T18:19:00Z</cp:lastPrinted>
  <dcterms:created xsi:type="dcterms:W3CDTF">2013-03-13T17:06:00Z</dcterms:created>
  <dcterms:modified xsi:type="dcterms:W3CDTF">2013-08-12T15:55:00Z</dcterms:modified>
</cp:coreProperties>
</file>