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5CBF" w:rsidRDefault="000C5CBF" w:rsidP="000C5CBF">
      <w:pPr>
        <w:pStyle w:val="A-BH"/>
      </w:pPr>
      <w:r>
        <w:t>The Prophetic Checklist</w:t>
      </w:r>
    </w:p>
    <w:p w:rsidR="000C5CBF" w:rsidRDefault="000C5CBF" w:rsidP="000C5CBF">
      <w:pPr>
        <w:pStyle w:val="handouttextleft"/>
      </w:pPr>
    </w:p>
    <w:p w:rsidR="000C5CBF" w:rsidRDefault="000C5CBF" w:rsidP="000C5CBF">
      <w:pPr>
        <w:pStyle w:val="A-Text"/>
      </w:pPr>
      <w:r>
        <w:t>Name: _______________________________</w:t>
      </w:r>
    </w:p>
    <w:p w:rsidR="000C5CBF" w:rsidRDefault="000C5CBF" w:rsidP="000C5CBF">
      <w:pPr>
        <w:pStyle w:val="handouttextleft"/>
      </w:pPr>
    </w:p>
    <w:p w:rsidR="000C5CBF" w:rsidRDefault="000C5CBF" w:rsidP="000C5CBF">
      <w:pPr>
        <w:pStyle w:val="A-Text"/>
      </w:pPr>
      <w:r>
        <w:t>As you read about a prophet, check off the characteristics below that are common to biblical prophets and put the relevant biblical citation next to each characteristic.</w:t>
      </w:r>
    </w:p>
    <w:p w:rsidR="000C5CBF" w:rsidRDefault="000C5CBF" w:rsidP="000C5CBF">
      <w:pPr>
        <w:pStyle w:val="handouttextleft"/>
      </w:pPr>
    </w:p>
    <w:tbl>
      <w:tblPr>
        <w:tblW w:w="0" w:type="auto"/>
        <w:tblInd w:w="370" w:type="dxa"/>
        <w:tblLayout w:type="fixed"/>
        <w:tblCellMar>
          <w:left w:w="0" w:type="dxa"/>
          <w:right w:w="0" w:type="dxa"/>
        </w:tblCellMar>
        <w:tblLook w:val="0000"/>
      </w:tblPr>
      <w:tblGrid>
        <w:gridCol w:w="5390"/>
        <w:gridCol w:w="3258"/>
      </w:tblGrid>
      <w:tr w:rsidR="000C5CBF" w:rsidTr="00A56FAF">
        <w:trPr>
          <w:trHeight w:val="60"/>
        </w:trPr>
        <w:tc>
          <w:tcPr>
            <w:tcW w:w="5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C5CBF" w:rsidRDefault="000C5CBF" w:rsidP="000C5CBF">
            <w:pPr>
              <w:pStyle w:val="A-ChartText"/>
              <w:jc w:val="center"/>
            </w:pPr>
            <w:r>
              <w:t>Shared Characteristics</w:t>
            </w:r>
          </w:p>
        </w:tc>
        <w:tc>
          <w:tcPr>
            <w:tcW w:w="32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C5CBF" w:rsidRDefault="000C5CBF" w:rsidP="000C5CBF">
            <w:pPr>
              <w:pStyle w:val="A-ChartText"/>
              <w:jc w:val="center"/>
            </w:pPr>
            <w:r>
              <w:t>Biblical Citations That Illustrate Each Characteristic</w:t>
            </w:r>
          </w:p>
        </w:tc>
      </w:tr>
      <w:tr w:rsidR="000C5CBF" w:rsidTr="00A56FAF">
        <w:trPr>
          <w:trHeight w:val="1243"/>
        </w:trPr>
        <w:tc>
          <w:tcPr>
            <w:tcW w:w="5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C5CBF" w:rsidRDefault="000C5CBF" w:rsidP="000C5CBF">
            <w:pPr>
              <w:pStyle w:val="A-ChartText"/>
              <w:spacing w:line="264" w:lineRule="auto"/>
            </w:pPr>
            <w:r>
              <w:rPr>
                <w:b/>
                <w:bCs/>
              </w:rPr>
              <w:t>They obeyed God.</w:t>
            </w:r>
            <w:r>
              <w:rPr>
                <w:b/>
                <w:bCs/>
              </w:rPr>
              <w:t> </w:t>
            </w:r>
            <w:r>
              <w:t xml:space="preserve">In the Old Testament, the Hebrew word for </w:t>
            </w:r>
            <w:r>
              <w:rPr>
                <w:i/>
                <w:iCs/>
              </w:rPr>
              <w:t>obedience</w:t>
            </w:r>
            <w:r>
              <w:t xml:space="preserve"> meant primarily “listening” or “hearing.” An obedient person heard God’s Word and followed it (see Exodus 15:26). To be obedient was simply to align oneself with God’s will.</w:t>
            </w:r>
          </w:p>
        </w:tc>
        <w:tc>
          <w:tcPr>
            <w:tcW w:w="32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C5CBF" w:rsidRDefault="000C5CBF">
            <w:pPr>
              <w:pStyle w:val="NoParagraphStyle"/>
              <w:spacing w:line="240" w:lineRule="auto"/>
              <w:textAlignment w:val="auto"/>
              <w:rPr>
                <w:rFonts w:ascii="Tekton Pro" w:hAnsi="Tekton Pro" w:cstheme="minorBidi"/>
                <w:color w:val="auto"/>
              </w:rPr>
            </w:pPr>
          </w:p>
        </w:tc>
      </w:tr>
      <w:tr w:rsidR="000C5CBF" w:rsidTr="00A56FAF">
        <w:trPr>
          <w:trHeight w:val="2540"/>
        </w:trPr>
        <w:tc>
          <w:tcPr>
            <w:tcW w:w="5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C5CBF" w:rsidRDefault="000C5CBF" w:rsidP="000C5CBF">
            <w:pPr>
              <w:pStyle w:val="A-ChartText"/>
              <w:spacing w:line="264" w:lineRule="auto"/>
            </w:pPr>
            <w:r>
              <w:rPr>
                <w:b/>
                <w:bCs/>
              </w:rPr>
              <w:t>They knew that God wanted his people to treat all people with justice.</w:t>
            </w:r>
            <w:r>
              <w:rPr>
                <w:b/>
                <w:bCs/>
              </w:rPr>
              <w:t> </w:t>
            </w:r>
            <w:r>
              <w:t xml:space="preserve">They understood the need for and purpose of divine justice. The Hebrew and Greek words translated as “justice” are also translated as “righteousness” and “judgment.” Divine justice calls for the fair and equitable distribution of life’s necessities. The scriptural idea of justice is based in the truth that all humans have dignity and worth and are children of God. God’s love for all creation is shown in his emphasis on justice, which is love in action. </w:t>
            </w:r>
          </w:p>
        </w:tc>
        <w:tc>
          <w:tcPr>
            <w:tcW w:w="32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C5CBF" w:rsidRDefault="000C5CBF">
            <w:pPr>
              <w:pStyle w:val="NoParagraphStyle"/>
              <w:spacing w:line="240" w:lineRule="auto"/>
              <w:textAlignment w:val="auto"/>
              <w:rPr>
                <w:rFonts w:ascii="Tekton Pro" w:hAnsi="Tekton Pro" w:cstheme="minorBidi"/>
                <w:color w:val="auto"/>
              </w:rPr>
            </w:pPr>
          </w:p>
        </w:tc>
      </w:tr>
      <w:tr w:rsidR="000C5CBF" w:rsidTr="00A56FAF">
        <w:trPr>
          <w:trHeight w:val="1220"/>
        </w:trPr>
        <w:tc>
          <w:tcPr>
            <w:tcW w:w="5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C5CBF" w:rsidRDefault="000C5CBF" w:rsidP="000C5CBF">
            <w:pPr>
              <w:pStyle w:val="A-ChartText"/>
              <w:spacing w:line="264" w:lineRule="auto"/>
            </w:pPr>
            <w:r>
              <w:rPr>
                <w:b/>
                <w:bCs/>
              </w:rPr>
              <w:t>They lived good, moral lives themselves.</w:t>
            </w:r>
            <w:r>
              <w:rPr>
                <w:rFonts w:cs="Arial"/>
                <w:b/>
                <w:bCs/>
                <w:i/>
                <w:iCs/>
              </w:rPr>
              <w:t> </w:t>
            </w:r>
            <w:r>
              <w:t>They committed themselves to ethical responsibility.</w:t>
            </w:r>
            <w:r>
              <w:rPr>
                <w:b/>
                <w:bCs/>
              </w:rPr>
              <w:t xml:space="preserve"> </w:t>
            </w:r>
            <w:r>
              <w:t xml:space="preserve">The commandments of God are the fundamental rules of conduct for the Chosen People. The Ten Commandments are about loving God and neighbor. </w:t>
            </w:r>
          </w:p>
        </w:tc>
        <w:tc>
          <w:tcPr>
            <w:tcW w:w="32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C5CBF" w:rsidRDefault="000C5CBF">
            <w:pPr>
              <w:pStyle w:val="NoParagraphStyle"/>
              <w:spacing w:line="240" w:lineRule="auto"/>
              <w:textAlignment w:val="auto"/>
              <w:rPr>
                <w:rFonts w:ascii="Tekton Pro" w:hAnsi="Tekton Pro" w:cstheme="minorBidi"/>
                <w:color w:val="auto"/>
              </w:rPr>
            </w:pPr>
          </w:p>
        </w:tc>
      </w:tr>
      <w:tr w:rsidR="000C5CBF" w:rsidTr="00A56FAF">
        <w:trPr>
          <w:trHeight w:val="2950"/>
        </w:trPr>
        <w:tc>
          <w:tcPr>
            <w:tcW w:w="5390"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C5CBF" w:rsidRDefault="000C5CBF" w:rsidP="000C5CBF">
            <w:pPr>
              <w:pStyle w:val="A-ChartText"/>
              <w:spacing w:line="264" w:lineRule="auto"/>
            </w:pPr>
            <w:r>
              <w:rPr>
                <w:b/>
                <w:bCs/>
              </w:rPr>
              <w:t>They understood that God wanted his People to come back to him with their whole selves.</w:t>
            </w:r>
            <w:r>
              <w:rPr>
                <w:rFonts w:cs="Arial"/>
                <w:b/>
                <w:bCs/>
                <w:i/>
                <w:iCs/>
              </w:rPr>
              <w:t> </w:t>
            </w:r>
            <w:r>
              <w:t>They needed to be able to ask the Jews and Israelites to return to the Covenant in body, mind, and spirit. At this time the Abrahamic and Mosaic Covenants had been entered into and long adhered to by the people. Therefore God no longer looked only for sacrifice to appease him. He sought more. Specifically, God was interested in a full return to the Covenant by his People in body, mind, and spirit. Yet the Israelites were unsure of how to accomplish this goal.</w:t>
            </w:r>
            <w:r>
              <w:rPr>
                <w:b/>
                <w:bCs/>
              </w:rPr>
              <w:t xml:space="preserve"> </w:t>
            </w:r>
            <w:r>
              <w:t xml:space="preserve">The leaders God chose were men and women who committed themselves to a relationship with God and to be his voice among the people. They spoke on God’s behalf to the people. </w:t>
            </w:r>
          </w:p>
        </w:tc>
        <w:tc>
          <w:tcPr>
            <w:tcW w:w="3258" w:type="dxa"/>
            <w:tcBorders>
              <w:top w:val="single" w:sz="8" w:space="0" w:color="000000"/>
              <w:left w:val="single" w:sz="8" w:space="0" w:color="000000"/>
              <w:bottom w:val="single" w:sz="8" w:space="0" w:color="000000"/>
              <w:right w:val="single" w:sz="8" w:space="0" w:color="000000"/>
            </w:tcBorders>
            <w:tcMar>
              <w:top w:w="80" w:type="dxa"/>
              <w:left w:w="80" w:type="dxa"/>
              <w:bottom w:w="80" w:type="dxa"/>
              <w:right w:w="80" w:type="dxa"/>
            </w:tcMar>
          </w:tcPr>
          <w:p w:rsidR="000C5CBF" w:rsidRDefault="000C5CBF">
            <w:pPr>
              <w:pStyle w:val="NoParagraphStyle"/>
              <w:spacing w:line="240" w:lineRule="auto"/>
              <w:textAlignment w:val="auto"/>
              <w:rPr>
                <w:rFonts w:ascii="Tekton Pro" w:hAnsi="Tekton Pro" w:cstheme="minorBidi"/>
                <w:color w:val="auto"/>
              </w:rPr>
            </w:pPr>
          </w:p>
        </w:tc>
      </w:tr>
    </w:tbl>
    <w:p w:rsidR="000C5CBF" w:rsidRDefault="000C5CBF" w:rsidP="000C5CBF">
      <w:pPr>
        <w:pStyle w:val="handouttextleft"/>
      </w:pPr>
    </w:p>
    <w:sectPr w:rsidR="000C5CBF" w:rsidSect="00CD2136">
      <w:headerReference w:type="even" r:id="rId8"/>
      <w:headerReference w:type="default" r:id="rId9"/>
      <w:footerReference w:type="even" r:id="rId10"/>
      <w:footerReference w:type="default" r:id="rId11"/>
      <w:headerReference w:type="first" r:id="rId12"/>
      <w:footerReference w:type="first" r:id="rId13"/>
      <w:pgSz w:w="12240" w:h="15840"/>
      <w:pgMar w:top="900" w:right="1440" w:bottom="19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F02" w:rsidRDefault="00097F02" w:rsidP="004D0079">
      <w:r>
        <w:separator/>
      </w:r>
    </w:p>
    <w:p w:rsidR="00097F02" w:rsidRDefault="00097F02"/>
  </w:endnote>
  <w:endnote w:type="continuationSeparator" w:id="1">
    <w:p w:rsidR="00097F02" w:rsidRDefault="00097F02" w:rsidP="004D0079">
      <w:r>
        <w:continuationSeparator/>
      </w:r>
    </w:p>
    <w:p w:rsidR="00097F02" w:rsidRDefault="00097F0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LT Std">
    <w:panose1 w:val="00000000000000000000"/>
    <w:charset w:val="00"/>
    <w:family w:val="swiss"/>
    <w:notTrueType/>
    <w:pitch w:val="variable"/>
    <w:sig w:usb0="00000203" w:usb1="00000000" w:usb2="00000000" w:usb3="00000000" w:csb0="00000005" w:csb1="00000000"/>
  </w:font>
  <w:font w:name="Tekton Pro">
    <w:panose1 w:val="00000000000000000000"/>
    <w:charset w:val="00"/>
    <w:family w:val="swiss"/>
    <w:notTrueType/>
    <w:pitch w:val="variable"/>
    <w:sig w:usb0="00000007" w:usb1="00000001" w:usb2="00000000" w:usb3="00000000" w:csb0="0000009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Default="00C07507">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Pr="00F82D2A" w:rsidRDefault="004B2CBF" w:rsidP="00F82D2A">
    <w:r>
      <w:rPr>
        <w:noProof/>
      </w:rPr>
      <w:pict>
        <v:shapetype id="_x0000_t202" coordsize="21600,21600" o:spt="202" path="m,l,21600r21600,l21600,xe">
          <v:stroke joinstyle="miter"/>
          <v:path gradientshapeok="t" o:connecttype="rect"/>
        </v:shapetype>
        <v:shape id="_x0000_s2070" type="#_x0000_t202" style="position:absolute;margin-left:36.8pt;margin-top:1.9pt;width:442.2pt;height:35.2pt;z-index:251661312" filled="f" stroked="f">
          <v:textbox style="mso-next-textbox:#_x0000_s2070">
            <w:txbxContent>
              <w:p w:rsidR="00C07507" w:rsidRDefault="00C07507"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C07507" w:rsidRPr="000318AE" w:rsidRDefault="00C07507"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Pr="000318AE">
                  <w:rPr>
                    <w:rFonts w:ascii="Arial" w:hAnsi="Arial" w:cs="Arial"/>
                    <w:color w:val="000000" w:themeColor="text1"/>
                    <w:sz w:val="18"/>
                    <w:szCs w:val="18"/>
                  </w:rPr>
                  <w:t xml:space="preserve">Document #: </w:t>
                </w:r>
                <w:r w:rsidRPr="000318AE">
                  <w:rPr>
                    <w:rFonts w:ascii="Arial" w:hAnsi="Arial" w:cs="Arial"/>
                    <w:color w:val="000000"/>
                    <w:sz w:val="18"/>
                    <w:szCs w:val="18"/>
                  </w:rPr>
                  <w:t>TX</w:t>
                </w:r>
                <w:r>
                  <w:rPr>
                    <w:rFonts w:ascii="Arial" w:hAnsi="Arial" w:cs="Arial"/>
                    <w:color w:val="000000"/>
                    <w:sz w:val="18"/>
                    <w:szCs w:val="18"/>
                  </w:rPr>
                  <w:t>xxxxxx</w:t>
                </w:r>
              </w:p>
              <w:p w:rsidR="00C07507" w:rsidRPr="000318AE" w:rsidRDefault="00C07507" w:rsidP="000318AE">
                <w:pPr>
                  <w:rPr>
                    <w:szCs w:val="21"/>
                  </w:rPr>
                </w:pPr>
              </w:p>
            </w:txbxContent>
          </v:textbox>
        </v:shape>
      </w:pict>
    </w:r>
    <w:r w:rsidR="00C07507" w:rsidRPr="00F82D2A">
      <w:rPr>
        <w:noProof/>
      </w:rPr>
      <w:drawing>
        <wp:inline distT="0" distB="0" distL="0" distR="0">
          <wp:extent cx="444413" cy="427320"/>
          <wp:effectExtent l="19050" t="0" r="0" b="0"/>
          <wp:docPr id="13"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Default="004B2CBF">
    <w:r>
      <w:rPr>
        <w:noProof/>
      </w:rPr>
      <w:pict>
        <v:shapetype id="_x0000_t202" coordsize="21600,21600" o:spt="202" path="m,l,21600r21600,l21600,xe">
          <v:stroke joinstyle="miter"/>
          <v:path gradientshapeok="t" o:connecttype="rect"/>
        </v:shapetype>
        <v:shape id="_x0000_s2058" type="#_x0000_t202" style="position:absolute;margin-left:36.35pt;margin-top:2.9pt;width:442.15pt;height:31.3pt;z-index:251660288" filled="f" stroked="f">
          <v:textbox style="mso-next-textbox:#_x0000_s2058">
            <w:txbxContent>
              <w:p w:rsidR="00C07507" w:rsidRDefault="00C07507" w:rsidP="000318AE">
                <w:pPr>
                  <w:tabs>
                    <w:tab w:val="left" w:pos="5610"/>
                  </w:tabs>
                  <w:spacing w:line="276" w:lineRule="auto"/>
                  <w:rPr>
                    <w:rFonts w:ascii="Arial" w:hAnsi="Arial" w:cs="Arial"/>
                    <w:color w:val="000000" w:themeColor="text1"/>
                    <w:sz w:val="21"/>
                    <w:szCs w:val="21"/>
                  </w:rPr>
                </w:pPr>
                <w:r w:rsidRPr="00326542">
                  <w:rPr>
                    <w:rFonts w:ascii="Arial" w:hAnsi="Arial" w:cs="Arial"/>
                    <w:color w:val="000000" w:themeColor="text1"/>
                    <w:sz w:val="21"/>
                    <w:szCs w:val="21"/>
                  </w:rPr>
                  <w:t>© 2010 by Saint Mary’s Press</w:t>
                </w:r>
              </w:p>
              <w:p w:rsidR="00C07507" w:rsidRPr="000318AE" w:rsidRDefault="00C07507" w:rsidP="000318AE">
                <w:pPr>
                  <w:tabs>
                    <w:tab w:val="right" w:pos="8550"/>
                  </w:tabs>
                  <w:rPr>
                    <w:rFonts w:ascii="Calibri" w:hAnsi="Calibri"/>
                    <w:color w:val="000000"/>
                    <w:sz w:val="22"/>
                    <w:szCs w:val="22"/>
                  </w:rPr>
                </w:pPr>
                <w:r w:rsidRPr="000318AE">
                  <w:rPr>
                    <w:rFonts w:ascii="Arial" w:hAnsi="Arial" w:cs="Arial"/>
                    <w:color w:val="000000" w:themeColor="text1"/>
                    <w:sz w:val="19"/>
                    <w:szCs w:val="19"/>
                  </w:rPr>
                  <w:t>Living in Christ Series</w:t>
                </w:r>
                <w:r>
                  <w:rPr>
                    <w:rFonts w:ascii="Arial" w:hAnsi="Arial" w:cs="Arial"/>
                    <w:color w:val="000000" w:themeColor="text1"/>
                    <w:sz w:val="21"/>
                    <w:szCs w:val="21"/>
                  </w:rPr>
                  <w:tab/>
                </w:r>
                <w:r w:rsidR="00786E12">
                  <w:rPr>
                    <w:rFonts w:ascii="Arial" w:hAnsi="Arial" w:cs="Arial"/>
                    <w:color w:val="000000" w:themeColor="text1"/>
                    <w:sz w:val="18"/>
                    <w:szCs w:val="18"/>
                  </w:rPr>
                  <w:t xml:space="preserve">Document </w:t>
                </w:r>
                <w:r w:rsidRPr="000318AE">
                  <w:rPr>
                    <w:rFonts w:ascii="Arial" w:hAnsi="Arial" w:cs="Arial"/>
                    <w:color w:val="000000" w:themeColor="text1"/>
                    <w:sz w:val="18"/>
                    <w:szCs w:val="18"/>
                  </w:rPr>
                  <w:t xml:space="preserve">#: </w:t>
                </w:r>
                <w:r w:rsidR="000C5CBF" w:rsidRPr="000C5CBF">
                  <w:rPr>
                    <w:rFonts w:ascii="Arial" w:hAnsi="Arial" w:cs="Arial"/>
                    <w:color w:val="000000"/>
                    <w:sz w:val="18"/>
                    <w:szCs w:val="18"/>
                  </w:rPr>
                  <w:t>TX001135</w:t>
                </w:r>
              </w:p>
              <w:p w:rsidR="00C07507" w:rsidRPr="000E1ADA" w:rsidRDefault="00C07507" w:rsidP="000318AE">
                <w:pPr>
                  <w:tabs>
                    <w:tab w:val="left" w:pos="5610"/>
                  </w:tabs>
                  <w:rPr>
                    <w:sz w:val="18"/>
                    <w:szCs w:val="18"/>
                  </w:rPr>
                </w:pPr>
              </w:p>
            </w:txbxContent>
          </v:textbox>
        </v:shape>
      </w:pict>
    </w:r>
    <w:r w:rsidR="00C07507" w:rsidRPr="00E7545A">
      <w:rPr>
        <w:noProof/>
      </w:rPr>
      <w:drawing>
        <wp:inline distT="0" distB="0" distL="0" distR="0">
          <wp:extent cx="444413" cy="427320"/>
          <wp:effectExtent l="19050" t="0" r="0" b="0"/>
          <wp:docPr id="1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w_sm-no words.eps"/>
                  <pic:cNvPicPr/>
                </pic:nvPicPr>
                <pic:blipFill>
                  <a:blip r:embed="rId1"/>
                  <a:stretch>
                    <a:fillRect/>
                  </a:stretch>
                </pic:blipFill>
                <pic:spPr>
                  <a:xfrm>
                    <a:off x="0" y="0"/>
                    <a:ext cx="451349" cy="433990"/>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F02" w:rsidRDefault="00097F02" w:rsidP="004D0079">
      <w:r>
        <w:separator/>
      </w:r>
    </w:p>
    <w:p w:rsidR="00097F02" w:rsidRDefault="00097F02"/>
  </w:footnote>
  <w:footnote w:type="continuationSeparator" w:id="1">
    <w:p w:rsidR="00097F02" w:rsidRDefault="00097F02" w:rsidP="004D0079">
      <w:r>
        <w:continuationSeparator/>
      </w:r>
    </w:p>
    <w:p w:rsidR="00097F02" w:rsidRDefault="00097F0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24F6" w:rsidRDefault="003E24F6"/>
  <w:p w:rsidR="000D5ED9" w:rsidRDefault="000D5ED9"/>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7507" w:rsidRDefault="00C07507" w:rsidP="00DC08C5">
    <w:pPr>
      <w:pStyle w:val="A-Header-articletitlepage2"/>
    </w:pPr>
    <w:r w:rsidRPr="00A82B01">
      <w:t>Title of article here</w:t>
    </w:r>
    <w:r w:rsidR="006C6F41">
      <w:tab/>
    </w:r>
    <w:r w:rsidRPr="00F82D2A">
      <w:t xml:space="preserve">Page | </w:t>
    </w:r>
    <w:r w:rsidR="004B2CBF" w:rsidRPr="00F82D2A">
      <w:fldChar w:fldCharType="begin"/>
    </w:r>
    <w:r w:rsidRPr="00F82D2A">
      <w:instrText xml:space="preserve"> PAGE   \* MERGEFORMAT </w:instrText>
    </w:r>
    <w:r w:rsidR="004B2CBF" w:rsidRPr="00F82D2A">
      <w:fldChar w:fldCharType="separate"/>
    </w:r>
    <w:r w:rsidR="000C5CBF">
      <w:rPr>
        <w:noProof/>
      </w:rPr>
      <w:t>2</w:t>
    </w:r>
    <w:r w:rsidR="004B2CBF" w:rsidRPr="00F82D2A">
      <w:fldChar w:fldCharType="end"/>
    </w:r>
  </w:p>
  <w:p w:rsidR="00C07507" w:rsidRDefault="00C07507"/>
  <w:p w:rsidR="000D5ED9" w:rsidRDefault="000D5ED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CF3" w:rsidRPr="003E24F6" w:rsidRDefault="00670AE9" w:rsidP="003E24F6">
    <w:pPr>
      <w:pStyle w:val="A-Header-coursetitlesubtitlepage1"/>
    </w:pPr>
    <w:r>
      <w:t>The Bible</w:t>
    </w:r>
    <w:r w:rsidR="00A70CF3" w:rsidRPr="003E24F6">
      <w:t xml:space="preserve">: </w:t>
    </w:r>
    <w:r>
      <w:t>The Living Word of God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36A35C66"/>
    <w:multiLevelType w:val="hybridMultilevel"/>
    <w:tmpl w:val="B96605E2"/>
    <w:lvl w:ilvl="0" w:tplc="2B2E0F28">
      <w:numFmt w:val="bullet"/>
      <w:lvlText w:val="•"/>
      <w:lvlJc w:val="left"/>
      <w:pPr>
        <w:ind w:left="810" w:hanging="360"/>
      </w:pPr>
      <w:rPr>
        <w:rFonts w:ascii="Times New Roman" w:eastAsiaTheme="minorHAns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6"/>
  </w:num>
  <w:num w:numId="3">
    <w:abstractNumId w:val="8"/>
  </w:num>
  <w:num w:numId="4">
    <w:abstractNumId w:val="9"/>
  </w:num>
  <w:num w:numId="5">
    <w:abstractNumId w:val="10"/>
  </w:num>
  <w:num w:numId="6">
    <w:abstractNumId w:val="0"/>
  </w:num>
  <w:num w:numId="7">
    <w:abstractNumId w:val="13"/>
  </w:num>
  <w:num w:numId="8">
    <w:abstractNumId w:val="3"/>
  </w:num>
  <w:num w:numId="9">
    <w:abstractNumId w:val="14"/>
  </w:num>
  <w:num w:numId="10">
    <w:abstractNumId w:val="7"/>
  </w:num>
  <w:num w:numId="11">
    <w:abstractNumId w:val="5"/>
  </w:num>
  <w:num w:numId="12">
    <w:abstractNumId w:val="11"/>
  </w:num>
  <w:num w:numId="13">
    <w:abstractNumId w:val="1"/>
  </w:num>
  <w:num w:numId="14">
    <w:abstractNumId w:val="4"/>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5424"/>
  <w:defaultTabStop w:val="576"/>
  <w:drawingGridHorizontalSpacing w:val="110"/>
  <w:displayHorizontalDrawingGridEvery w:val="2"/>
  <w:characterSpacingControl w:val="doNotCompress"/>
  <w:hdrShapeDefaults>
    <o:shapedefaults v:ext="edit" spidmax="12290">
      <o:colormenu v:ext="edit" fillcolor="none" strokecolor="none"/>
    </o:shapedefaults>
    <o:shapelayout v:ext="edit">
      <o:idmap v:ext="edit" data="2"/>
    </o:shapelayout>
  </w:hdrShapeDefaults>
  <w:footnotePr>
    <w:footnote w:id="0"/>
    <w:footnote w:id="1"/>
  </w:footnotePr>
  <w:endnotePr>
    <w:endnote w:id="0"/>
    <w:endnote w:id="1"/>
  </w:endnotePr>
  <w:compat/>
  <w:rsids>
    <w:rsidRoot w:val="00500FAD"/>
    <w:rsid w:val="00000FA3"/>
    <w:rsid w:val="000174A3"/>
    <w:rsid w:val="000262AD"/>
    <w:rsid w:val="00026B17"/>
    <w:rsid w:val="000318AE"/>
    <w:rsid w:val="00053F2E"/>
    <w:rsid w:val="0007270B"/>
    <w:rsid w:val="00084EB9"/>
    <w:rsid w:val="00093CB0"/>
    <w:rsid w:val="00097F02"/>
    <w:rsid w:val="000A391A"/>
    <w:rsid w:val="000B4E68"/>
    <w:rsid w:val="000C5CBF"/>
    <w:rsid w:val="000C5F25"/>
    <w:rsid w:val="000D5ED9"/>
    <w:rsid w:val="000E1ADA"/>
    <w:rsid w:val="000E564B"/>
    <w:rsid w:val="000F6CCE"/>
    <w:rsid w:val="00103E1C"/>
    <w:rsid w:val="00122197"/>
    <w:rsid w:val="001309E6"/>
    <w:rsid w:val="001334C6"/>
    <w:rsid w:val="00152401"/>
    <w:rsid w:val="00175D31"/>
    <w:rsid w:val="0019539C"/>
    <w:rsid w:val="001C0A8C"/>
    <w:rsid w:val="001C0EF4"/>
    <w:rsid w:val="001E64A9"/>
    <w:rsid w:val="001F322F"/>
    <w:rsid w:val="001F7384"/>
    <w:rsid w:val="00225B1E"/>
    <w:rsid w:val="00231C40"/>
    <w:rsid w:val="00254E02"/>
    <w:rsid w:val="00261080"/>
    <w:rsid w:val="00265087"/>
    <w:rsid w:val="00272AE8"/>
    <w:rsid w:val="00284A63"/>
    <w:rsid w:val="00292C4F"/>
    <w:rsid w:val="002A4E6A"/>
    <w:rsid w:val="002D0851"/>
    <w:rsid w:val="002E0443"/>
    <w:rsid w:val="002E1A1D"/>
    <w:rsid w:val="002E77F4"/>
    <w:rsid w:val="002F78AB"/>
    <w:rsid w:val="003037EB"/>
    <w:rsid w:val="0031278E"/>
    <w:rsid w:val="003157D0"/>
    <w:rsid w:val="003236A3"/>
    <w:rsid w:val="00326542"/>
    <w:rsid w:val="003365CF"/>
    <w:rsid w:val="00340334"/>
    <w:rsid w:val="003477AC"/>
    <w:rsid w:val="0037014E"/>
    <w:rsid w:val="003739CB"/>
    <w:rsid w:val="0038139E"/>
    <w:rsid w:val="003B0E7A"/>
    <w:rsid w:val="003D381C"/>
    <w:rsid w:val="003E24F6"/>
    <w:rsid w:val="003F5CF4"/>
    <w:rsid w:val="00405DC9"/>
    <w:rsid w:val="00405F6D"/>
    <w:rsid w:val="00423B78"/>
    <w:rsid w:val="004311A3"/>
    <w:rsid w:val="00454A1D"/>
    <w:rsid w:val="00460918"/>
    <w:rsid w:val="00475571"/>
    <w:rsid w:val="004A3116"/>
    <w:rsid w:val="004A7DE2"/>
    <w:rsid w:val="004B2CBF"/>
    <w:rsid w:val="004C5561"/>
    <w:rsid w:val="004D0079"/>
    <w:rsid w:val="004D74F6"/>
    <w:rsid w:val="004D7A2E"/>
    <w:rsid w:val="004E5DFC"/>
    <w:rsid w:val="00500FAD"/>
    <w:rsid w:val="0050251D"/>
    <w:rsid w:val="00545244"/>
    <w:rsid w:val="00555CB8"/>
    <w:rsid w:val="00555EA6"/>
    <w:rsid w:val="005A4359"/>
    <w:rsid w:val="005A6944"/>
    <w:rsid w:val="005E0C08"/>
    <w:rsid w:val="005F599B"/>
    <w:rsid w:val="0060248C"/>
    <w:rsid w:val="006067CC"/>
    <w:rsid w:val="00614B48"/>
    <w:rsid w:val="00623829"/>
    <w:rsid w:val="00624A61"/>
    <w:rsid w:val="00645A10"/>
    <w:rsid w:val="00652A68"/>
    <w:rsid w:val="006609CF"/>
    <w:rsid w:val="00670AE9"/>
    <w:rsid w:val="0069306F"/>
    <w:rsid w:val="006A5B02"/>
    <w:rsid w:val="006B3F4F"/>
    <w:rsid w:val="006C2FB1"/>
    <w:rsid w:val="006C6F41"/>
    <w:rsid w:val="006D6EE7"/>
    <w:rsid w:val="006E4F88"/>
    <w:rsid w:val="006F5958"/>
    <w:rsid w:val="0070169A"/>
    <w:rsid w:val="007034FE"/>
    <w:rsid w:val="007137D5"/>
    <w:rsid w:val="0073114D"/>
    <w:rsid w:val="00745B49"/>
    <w:rsid w:val="0074663C"/>
    <w:rsid w:val="00750DCB"/>
    <w:rsid w:val="007554A3"/>
    <w:rsid w:val="00781027"/>
    <w:rsid w:val="00781585"/>
    <w:rsid w:val="00784075"/>
    <w:rsid w:val="00786E12"/>
    <w:rsid w:val="007D41EB"/>
    <w:rsid w:val="007E01EA"/>
    <w:rsid w:val="007F14E0"/>
    <w:rsid w:val="007F1D2D"/>
    <w:rsid w:val="008111FA"/>
    <w:rsid w:val="00811A84"/>
    <w:rsid w:val="00813FAB"/>
    <w:rsid w:val="00820449"/>
    <w:rsid w:val="00847B4C"/>
    <w:rsid w:val="008541FB"/>
    <w:rsid w:val="0085547F"/>
    <w:rsid w:val="00861A93"/>
    <w:rsid w:val="00883D20"/>
    <w:rsid w:val="008A5FEE"/>
    <w:rsid w:val="008B14A0"/>
    <w:rsid w:val="008C2FC3"/>
    <w:rsid w:val="008D10BC"/>
    <w:rsid w:val="008F12F7"/>
    <w:rsid w:val="008F22A0"/>
    <w:rsid w:val="008F58B2"/>
    <w:rsid w:val="009064EC"/>
    <w:rsid w:val="00933E81"/>
    <w:rsid w:val="00945A73"/>
    <w:rsid w:val="009563C5"/>
    <w:rsid w:val="00972002"/>
    <w:rsid w:val="009D36BA"/>
    <w:rsid w:val="009F2BD3"/>
    <w:rsid w:val="00A00D1F"/>
    <w:rsid w:val="00A072A2"/>
    <w:rsid w:val="00A227F9"/>
    <w:rsid w:val="00A234BF"/>
    <w:rsid w:val="00A51E67"/>
    <w:rsid w:val="00A552FD"/>
    <w:rsid w:val="00A55D18"/>
    <w:rsid w:val="00A56FAF"/>
    <w:rsid w:val="00A60740"/>
    <w:rsid w:val="00A63150"/>
    <w:rsid w:val="00A70CF3"/>
    <w:rsid w:val="00A82B01"/>
    <w:rsid w:val="00A8313D"/>
    <w:rsid w:val="00AA7F49"/>
    <w:rsid w:val="00AB7193"/>
    <w:rsid w:val="00AD6F0C"/>
    <w:rsid w:val="00AD7A51"/>
    <w:rsid w:val="00AF2A78"/>
    <w:rsid w:val="00AF4B1B"/>
    <w:rsid w:val="00AF64D0"/>
    <w:rsid w:val="00B11A16"/>
    <w:rsid w:val="00B11C59"/>
    <w:rsid w:val="00B1337E"/>
    <w:rsid w:val="00B15B28"/>
    <w:rsid w:val="00B47B42"/>
    <w:rsid w:val="00B51054"/>
    <w:rsid w:val="00B572B7"/>
    <w:rsid w:val="00BC1E13"/>
    <w:rsid w:val="00BC4453"/>
    <w:rsid w:val="00BD06B0"/>
    <w:rsid w:val="00BE1C44"/>
    <w:rsid w:val="00BE3E0E"/>
    <w:rsid w:val="00C01E2D"/>
    <w:rsid w:val="00C07507"/>
    <w:rsid w:val="00C13310"/>
    <w:rsid w:val="00C3410A"/>
    <w:rsid w:val="00C3609F"/>
    <w:rsid w:val="00C4361D"/>
    <w:rsid w:val="00C50BCE"/>
    <w:rsid w:val="00C6161A"/>
    <w:rsid w:val="00C760F8"/>
    <w:rsid w:val="00C91156"/>
    <w:rsid w:val="00CC176C"/>
    <w:rsid w:val="00CC5843"/>
    <w:rsid w:val="00CD1FEA"/>
    <w:rsid w:val="00CD2136"/>
    <w:rsid w:val="00D04A29"/>
    <w:rsid w:val="00D105EA"/>
    <w:rsid w:val="00D14D22"/>
    <w:rsid w:val="00D45298"/>
    <w:rsid w:val="00D57D5E"/>
    <w:rsid w:val="00D64EB1"/>
    <w:rsid w:val="00D80DBD"/>
    <w:rsid w:val="00D82358"/>
    <w:rsid w:val="00D83EE1"/>
    <w:rsid w:val="00DB4EA7"/>
    <w:rsid w:val="00DC08C5"/>
    <w:rsid w:val="00DD28A2"/>
    <w:rsid w:val="00E02EAF"/>
    <w:rsid w:val="00E16237"/>
    <w:rsid w:val="00E7545A"/>
    <w:rsid w:val="00EB1125"/>
    <w:rsid w:val="00EC358B"/>
    <w:rsid w:val="00EC52EC"/>
    <w:rsid w:val="00EE07AB"/>
    <w:rsid w:val="00EE0D45"/>
    <w:rsid w:val="00EE658A"/>
    <w:rsid w:val="00EF441F"/>
    <w:rsid w:val="00F06D17"/>
    <w:rsid w:val="00F352E1"/>
    <w:rsid w:val="00F40A11"/>
    <w:rsid w:val="00F443B7"/>
    <w:rsid w:val="00F447FB"/>
    <w:rsid w:val="00F713FF"/>
    <w:rsid w:val="00F7282A"/>
    <w:rsid w:val="00F80D72"/>
    <w:rsid w:val="00F82D2A"/>
    <w:rsid w:val="00F95DBB"/>
    <w:rsid w:val="00FA5405"/>
    <w:rsid w:val="00FA5E9A"/>
    <w:rsid w:val="00FC0585"/>
    <w:rsid w:val="00FD28A1"/>
    <w:rsid w:val="00FD76D4"/>
    <w:rsid w:val="00FF06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locked="1" w:semiHidden="0"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qFormat="1"/>
    <w:lsdException w:name="Title" w:locked="1" w:uiPriority="10"/>
    <w:lsdException w:name="Default Paragraph Font" w:uiPriority="1" w:unhideWhenUsed="1"/>
    <w:lsdException w:name="Subtitle" w:locked="1" w:uiPriority="11"/>
    <w:lsdException w:name="Hyperlink" w:uiPriority="0" w:unhideWhenUsed="1" w:qFormat="1"/>
    <w:lsdException w:name="Strong" w:locked="1" w:uiPriority="22"/>
    <w:lsdException w:name="Emphasis" w:locked="1" w:uiPriority="20"/>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locked="1" w:uiPriority="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locked="1" w:uiPriority="34"/>
    <w:lsdException w:name="Quote" w:locked="1" w:uiPriority="29"/>
    <w:lsdException w:name="Intense Quote" w:locked="1" w:uiPriority="30"/>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locked="1" w:uiPriority="19"/>
    <w:lsdException w:name="Intense Emphasis" w:locked="1" w:uiPriority="21"/>
    <w:lsdException w:name="Subtle Reference" w:locked="1" w:uiPriority="31"/>
    <w:lsdException w:name="Intense Reference" w:locked="1" w:uiPriority="32"/>
    <w:lsdException w:name="Book Title" w:locked="1" w:uiPriority="33"/>
    <w:lsdException w:name="Bibliography" w:uiPriority="37"/>
    <w:lsdException w:name="TOC Heading" w:uiPriority="39" w:qFormat="1"/>
  </w:latentStyles>
  <w:style w:type="paragraph" w:default="1" w:styleId="Normal">
    <w:name w:val="Normal"/>
    <w:semiHidden/>
    <w:qFormat/>
    <w:rsid w:val="00F443B7"/>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uiPriority w:val="9"/>
    <w:semiHidden/>
    <w:locked/>
    <w:rsid w:val="0038139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847B4C"/>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rsid w:val="007D41EB"/>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F06D17"/>
    <w:pPr>
      <w:spacing w:before="320" w:after="120" w:line="276" w:lineRule="auto"/>
    </w:pPr>
    <w:rPr>
      <w:rFonts w:ascii="Arial" w:eastAsiaTheme="minorHAnsi" w:hAnsi="Arial"/>
      <w:b/>
      <w:sz w:val="20"/>
      <w:szCs w:val="24"/>
    </w:rPr>
  </w:style>
  <w:style w:type="character" w:customStyle="1" w:styleId="A-FHChar">
    <w:name w:val="A- FH Char"/>
    <w:basedOn w:val="DefaultParagraphFont"/>
    <w:link w:val="A-FH"/>
    <w:rsid w:val="00F06D17"/>
    <w:rPr>
      <w:rFonts w:ascii="Arial" w:hAnsi="Arial" w:cs="Times New Roman"/>
      <w:b/>
      <w:sz w:val="20"/>
      <w:szCs w:val="24"/>
    </w:rPr>
  </w:style>
  <w:style w:type="paragraph" w:customStyle="1" w:styleId="A-EH">
    <w:name w:val="A- EH"/>
    <w:basedOn w:val="Normal"/>
    <w:link w:val="A-EHChar"/>
    <w:qFormat/>
    <w:rsid w:val="00C07507"/>
    <w:pPr>
      <w:spacing w:before="440" w:after="120" w:line="276" w:lineRule="auto"/>
    </w:pPr>
    <w:rPr>
      <w:rFonts w:ascii="Arial" w:eastAsiaTheme="minorHAnsi" w:hAnsi="Arial" w:cs="Arial"/>
      <w:b/>
      <w:sz w:val="26"/>
      <w:szCs w:val="26"/>
    </w:rPr>
  </w:style>
  <w:style w:type="character" w:customStyle="1" w:styleId="A-EHChar">
    <w:name w:val="A- EH Char"/>
    <w:basedOn w:val="DefaultParagraphFont"/>
    <w:link w:val="A-EH"/>
    <w:rsid w:val="00C07507"/>
    <w:rPr>
      <w:rFonts w:ascii="Arial" w:hAnsi="Arial" w:cs="Arial"/>
      <w:b/>
      <w:sz w:val="26"/>
      <w:szCs w:val="26"/>
    </w:rPr>
  </w:style>
  <w:style w:type="paragraph" w:customStyle="1" w:styleId="A-BH">
    <w:name w:val="A- BH"/>
    <w:basedOn w:val="Normal"/>
    <w:link w:val="A-BHChar"/>
    <w:qFormat/>
    <w:rsid w:val="00C07507"/>
    <w:pPr>
      <w:spacing w:before="120" w:after="200"/>
    </w:pPr>
    <w:rPr>
      <w:rFonts w:ascii="Arial" w:eastAsiaTheme="minorHAnsi" w:hAnsi="Arial" w:cs="Arial"/>
      <w:b/>
      <w:sz w:val="44"/>
      <w:szCs w:val="48"/>
    </w:rPr>
  </w:style>
  <w:style w:type="character" w:customStyle="1" w:styleId="A-BHChar">
    <w:name w:val="A- BH Char"/>
    <w:basedOn w:val="DefaultParagraphFont"/>
    <w:link w:val="A-BH"/>
    <w:rsid w:val="00C07507"/>
    <w:rPr>
      <w:rFonts w:ascii="Arial" w:hAnsi="Arial" w:cs="Arial"/>
      <w:b/>
      <w:sz w:val="44"/>
      <w:szCs w:val="48"/>
    </w:rPr>
  </w:style>
  <w:style w:type="paragraph" w:customStyle="1" w:styleId="A-CH">
    <w:name w:val="A- CH"/>
    <w:basedOn w:val="Normal"/>
    <w:link w:val="A-CHChar"/>
    <w:qFormat/>
    <w:rsid w:val="00C07507"/>
    <w:pPr>
      <w:spacing w:before="440" w:after="160"/>
    </w:pPr>
    <w:rPr>
      <w:rFonts w:ascii="Arial" w:eastAsiaTheme="minorHAnsi" w:hAnsi="Arial" w:cs="Arial"/>
      <w:b/>
      <w:sz w:val="36"/>
      <w:szCs w:val="40"/>
    </w:rPr>
  </w:style>
  <w:style w:type="character" w:customStyle="1" w:styleId="A-CHChar">
    <w:name w:val="A- CH Char"/>
    <w:basedOn w:val="DefaultParagraphFont"/>
    <w:link w:val="A-CH"/>
    <w:rsid w:val="00C07507"/>
    <w:rPr>
      <w:rFonts w:ascii="Arial" w:hAnsi="Arial" w:cs="Arial"/>
      <w:b/>
      <w:sz w:val="36"/>
      <w:szCs w:val="40"/>
    </w:rPr>
  </w:style>
  <w:style w:type="paragraph" w:customStyle="1" w:styleId="A-DH">
    <w:name w:val="A- DH"/>
    <w:basedOn w:val="Normal"/>
    <w:link w:val="A-DHChar"/>
    <w:qFormat/>
    <w:rsid w:val="00C07507"/>
    <w:pPr>
      <w:spacing w:before="280" w:after="120"/>
    </w:pPr>
    <w:rPr>
      <w:rFonts w:ascii="Arial" w:eastAsiaTheme="minorHAnsi" w:hAnsi="Arial" w:cs="Arial"/>
      <w:b/>
      <w:sz w:val="28"/>
      <w:szCs w:val="34"/>
    </w:rPr>
  </w:style>
  <w:style w:type="character" w:customStyle="1" w:styleId="A-DHChar">
    <w:name w:val="A- DH Char"/>
    <w:basedOn w:val="DefaultParagraphFont"/>
    <w:link w:val="A-DH"/>
    <w:rsid w:val="00C07507"/>
    <w:rPr>
      <w:rFonts w:ascii="Arial" w:hAnsi="Arial" w:cs="Arial"/>
      <w:b/>
      <w:sz w:val="28"/>
      <w:szCs w:val="34"/>
    </w:rPr>
  </w:style>
  <w:style w:type="paragraph" w:customStyle="1" w:styleId="A-LetterList">
    <w:name w:val="A- Letter List"/>
    <w:basedOn w:val="Normal"/>
    <w:link w:val="A-LetterListChar"/>
    <w:qFormat/>
    <w:rsid w:val="00F06D17"/>
    <w:pPr>
      <w:spacing w:line="276" w:lineRule="auto"/>
      <w:ind w:left="806" w:hanging="360"/>
    </w:pPr>
    <w:rPr>
      <w:rFonts w:ascii="Arial" w:eastAsiaTheme="minorHAnsi" w:hAnsi="Arial"/>
      <w:sz w:val="20"/>
      <w:szCs w:val="24"/>
    </w:rPr>
  </w:style>
  <w:style w:type="character" w:customStyle="1" w:styleId="A-LetterListChar">
    <w:name w:val="A- Letter List Char"/>
    <w:basedOn w:val="DefaultParagraphFont"/>
    <w:link w:val="A-LetterList"/>
    <w:rsid w:val="00F06D17"/>
    <w:rPr>
      <w:rFonts w:ascii="Arial" w:hAnsi="Arial" w:cs="Times New Roman"/>
      <w:sz w:val="20"/>
      <w:szCs w:val="24"/>
    </w:rPr>
  </w:style>
  <w:style w:type="paragraph" w:customStyle="1" w:styleId="A-CheckBoxList">
    <w:name w:val="A- Check Box List"/>
    <w:basedOn w:val="Normal"/>
    <w:link w:val="A-CheckBoxListChar"/>
    <w:qFormat/>
    <w:rsid w:val="00F06D17"/>
    <w:pPr>
      <w:spacing w:line="276" w:lineRule="auto"/>
      <w:ind w:left="360" w:hanging="360"/>
    </w:pPr>
    <w:rPr>
      <w:rFonts w:ascii="Arial" w:eastAsiaTheme="minorHAnsi" w:hAnsi="Arial"/>
      <w:sz w:val="20"/>
      <w:szCs w:val="24"/>
    </w:rPr>
  </w:style>
  <w:style w:type="character" w:customStyle="1" w:styleId="A-CheckBoxListChar">
    <w:name w:val="A- Check Box List Char"/>
    <w:basedOn w:val="DefaultParagraphFont"/>
    <w:link w:val="A-CheckBoxList"/>
    <w:rsid w:val="00F06D17"/>
    <w:rPr>
      <w:rFonts w:ascii="Arial" w:hAnsi="Arial" w:cs="Times New Roman"/>
      <w:sz w:val="20"/>
      <w:szCs w:val="24"/>
    </w:rPr>
  </w:style>
  <w:style w:type="paragraph" w:customStyle="1" w:styleId="A-OpenBulletList">
    <w:name w:val="A- Open Bullet List"/>
    <w:basedOn w:val="Normal"/>
    <w:link w:val="A-OpenBulletListChar"/>
    <w:qFormat/>
    <w:rsid w:val="00624A61"/>
    <w:pPr>
      <w:spacing w:line="276" w:lineRule="auto"/>
      <w:ind w:left="1080" w:hanging="360"/>
    </w:pPr>
    <w:rPr>
      <w:rFonts w:ascii="Arial" w:eastAsiaTheme="minorHAnsi" w:hAnsi="Arial"/>
      <w:sz w:val="20"/>
      <w:szCs w:val="24"/>
    </w:rPr>
  </w:style>
  <w:style w:type="character" w:customStyle="1" w:styleId="A-OpenBulletListChar">
    <w:name w:val="A- Open Bullet List Char"/>
    <w:basedOn w:val="DefaultParagraphFont"/>
    <w:link w:val="A-OpenBulletList"/>
    <w:rsid w:val="00624A61"/>
    <w:rPr>
      <w:rFonts w:ascii="Arial" w:hAnsi="Arial" w:cs="Times New Roman"/>
      <w:sz w:val="20"/>
      <w:szCs w:val="24"/>
    </w:rPr>
  </w:style>
  <w:style w:type="paragraph" w:customStyle="1" w:styleId="A-DHfollowingCH">
    <w:name w:val="A- DH following CH"/>
    <w:basedOn w:val="Normal"/>
    <w:link w:val="A-DHfollowingCHChar"/>
    <w:qFormat/>
    <w:rsid w:val="00624A61"/>
    <w:pPr>
      <w:spacing w:before="240" w:after="120"/>
    </w:pPr>
    <w:rPr>
      <w:rFonts w:ascii="Arial" w:eastAsiaTheme="minorHAnsi" w:hAnsi="Arial"/>
      <w:b/>
      <w:sz w:val="28"/>
      <w:szCs w:val="40"/>
    </w:rPr>
  </w:style>
  <w:style w:type="character" w:customStyle="1" w:styleId="A-DHfollowingCHChar">
    <w:name w:val="A- DH following CH Char"/>
    <w:basedOn w:val="DefaultParagraphFont"/>
    <w:link w:val="A-DHfollowingCH"/>
    <w:rsid w:val="00624A61"/>
    <w:rPr>
      <w:rFonts w:ascii="Arial" w:hAnsi="Arial" w:cs="Times New Roman"/>
      <w:b/>
      <w:sz w:val="28"/>
      <w:szCs w:val="40"/>
    </w:rPr>
  </w:style>
  <w:style w:type="paragraph" w:customStyle="1" w:styleId="A-Header-articletitlepage2">
    <w:name w:val="A- Header - article title (page 2)"/>
    <w:basedOn w:val="Normal"/>
    <w:qFormat/>
    <w:rsid w:val="00DC08C5"/>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624A61"/>
    <w:pPr>
      <w:spacing w:line="276" w:lineRule="auto"/>
      <w:ind w:left="806" w:hanging="360"/>
    </w:pPr>
    <w:rPr>
      <w:rFonts w:ascii="Arial" w:eastAsiaTheme="minorHAnsi" w:hAnsi="Arial"/>
      <w:sz w:val="20"/>
      <w:szCs w:val="24"/>
    </w:rPr>
  </w:style>
  <w:style w:type="character" w:customStyle="1" w:styleId="A-DirectAddressChar">
    <w:name w:val="A- Direct Address Char"/>
    <w:basedOn w:val="DefaultParagraphFont"/>
    <w:link w:val="A-DirectAddress"/>
    <w:rsid w:val="00624A61"/>
    <w:rPr>
      <w:rFonts w:ascii="Arial" w:hAnsi="Arial" w:cs="Times New Roman"/>
      <w:sz w:val="20"/>
      <w:szCs w:val="24"/>
    </w:rPr>
  </w:style>
  <w:style w:type="paragraph" w:customStyle="1" w:styleId="A-DirectAddress-withspaceafter">
    <w:name w:val="A- Direct Address - with space after"/>
    <w:basedOn w:val="A-DirectAddress"/>
    <w:link w:val="A-DirectAddress-withspaceafterChar"/>
    <w:qFormat/>
    <w:rsid w:val="006F5958"/>
    <w:pPr>
      <w:spacing w:after="200"/>
    </w:pPr>
  </w:style>
  <w:style w:type="character" w:customStyle="1" w:styleId="A-DirectAddress-withspaceafterChar">
    <w:name w:val="A- Direct Address - with space after Char"/>
    <w:basedOn w:val="A-DirectAddressChar"/>
    <w:link w:val="A-DirectAddress-withspaceafter"/>
    <w:rsid w:val="006F5958"/>
  </w:style>
  <w:style w:type="paragraph" w:customStyle="1" w:styleId="AH-1">
    <w:name w:val="AH-1"/>
    <w:basedOn w:val="Heading1"/>
    <w:uiPriority w:val="99"/>
    <w:semiHidden/>
    <w:locked/>
    <w:rsid w:val="0038139E"/>
    <w:pPr>
      <w:keepLines w:val="0"/>
      <w:spacing w:before="0" w:line="480" w:lineRule="auto"/>
    </w:pPr>
    <w:rPr>
      <w:rFonts w:ascii="Book Antiqua" w:eastAsia="Times New Roman"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EF441F"/>
    <w:pPr>
      <w:spacing w:after="240" w:line="276" w:lineRule="auto"/>
    </w:pPr>
    <w:rPr>
      <w:rFonts w:ascii="Arial" w:eastAsiaTheme="minorHAnsi" w:hAnsi="Arial" w:cs="Arial"/>
      <w:sz w:val="20"/>
    </w:rPr>
  </w:style>
  <w:style w:type="character" w:customStyle="1" w:styleId="A-Text-withspaceafterChar">
    <w:name w:val="A- Text - with space after Char"/>
    <w:basedOn w:val="DefaultParagraphFont"/>
    <w:link w:val="A-Text-withspaceafter"/>
    <w:rsid w:val="00EF441F"/>
    <w:rPr>
      <w:rFonts w:ascii="Arial" w:hAnsi="Arial" w:cs="Arial"/>
      <w:sz w:val="20"/>
      <w:szCs w:val="20"/>
    </w:rPr>
  </w:style>
  <w:style w:type="paragraph" w:customStyle="1" w:styleId="A-Text">
    <w:name w:val="A- Text"/>
    <w:basedOn w:val="Normal"/>
    <w:link w:val="A-TextChar"/>
    <w:qFormat/>
    <w:rsid w:val="00C07507"/>
    <w:pPr>
      <w:tabs>
        <w:tab w:val="left" w:pos="450"/>
      </w:tabs>
      <w:spacing w:line="276" w:lineRule="auto"/>
    </w:pPr>
    <w:rPr>
      <w:rFonts w:ascii="Arial" w:eastAsiaTheme="minorHAnsi" w:hAnsi="Arial"/>
      <w:sz w:val="20"/>
      <w:szCs w:val="24"/>
    </w:rPr>
  </w:style>
  <w:style w:type="character" w:customStyle="1" w:styleId="A-TextChar">
    <w:name w:val="A- Text Char"/>
    <w:basedOn w:val="A-Text-withspaceafterChar"/>
    <w:link w:val="A-Text"/>
    <w:rsid w:val="007137D5"/>
    <w:rPr>
      <w:rFonts w:cs="Times New Roman"/>
      <w:szCs w:val="24"/>
    </w:rPr>
  </w:style>
  <w:style w:type="paragraph" w:customStyle="1" w:styleId="A-Text-quadright">
    <w:name w:val="A- Text - quad right"/>
    <w:basedOn w:val="Normal"/>
    <w:link w:val="A-Text-quadrightChar"/>
    <w:qFormat/>
    <w:rsid w:val="00C07507"/>
    <w:pPr>
      <w:tabs>
        <w:tab w:val="left" w:pos="450"/>
      </w:tabs>
      <w:spacing w:line="276" w:lineRule="auto"/>
      <w:ind w:right="720"/>
      <w:jc w:val="right"/>
    </w:pPr>
    <w:rPr>
      <w:rFonts w:ascii="Arial" w:eastAsiaTheme="minorHAnsi" w:hAnsi="Arial"/>
      <w:sz w:val="16"/>
    </w:rPr>
  </w:style>
  <w:style w:type="character" w:customStyle="1" w:styleId="A-Text-quadrightChar">
    <w:name w:val="A- Text - quad right Char"/>
    <w:basedOn w:val="DefaultParagraphFont"/>
    <w:link w:val="A-Text-quadright"/>
    <w:rsid w:val="00C07507"/>
    <w:rPr>
      <w:rFonts w:ascii="Arial" w:hAnsi="Arial" w:cs="Times New Roman"/>
      <w:b/>
      <w:sz w:val="16"/>
      <w:szCs w:val="20"/>
    </w:rPr>
  </w:style>
  <w:style w:type="paragraph" w:customStyle="1" w:styleId="A-Text-leftindent">
    <w:name w:val="A- Text - left indent"/>
    <w:basedOn w:val="Normal"/>
    <w:link w:val="A-Text-leftindentChar"/>
    <w:qFormat/>
    <w:rsid w:val="00C07507"/>
    <w:pPr>
      <w:tabs>
        <w:tab w:val="left" w:pos="450"/>
      </w:tabs>
      <w:spacing w:line="276" w:lineRule="auto"/>
      <w:ind w:left="1080"/>
    </w:pPr>
    <w:rPr>
      <w:rFonts w:ascii="Arial" w:eastAsiaTheme="minorHAnsi" w:hAnsi="Arial"/>
      <w:sz w:val="20"/>
      <w:szCs w:val="24"/>
    </w:rPr>
  </w:style>
  <w:style w:type="character" w:customStyle="1" w:styleId="A-Text-leftindentChar">
    <w:name w:val="A- Text - left indent Char"/>
    <w:basedOn w:val="DefaultParagraphFont"/>
    <w:link w:val="A-Text-leftindent"/>
    <w:rsid w:val="00C07507"/>
    <w:rPr>
      <w:rFonts w:ascii="Arial" w:hAnsi="Arial" w:cs="Times New Roman"/>
      <w:b/>
      <w:sz w:val="20"/>
      <w:szCs w:val="24"/>
    </w:rPr>
  </w:style>
  <w:style w:type="paragraph" w:customStyle="1" w:styleId="A-Text-leftindentwithspaceafter">
    <w:name w:val="A- Text - left indent with space after"/>
    <w:basedOn w:val="Normal"/>
    <w:link w:val="A-Text-leftindentwithspaceafterChar"/>
    <w:qFormat/>
    <w:rsid w:val="00624A61"/>
    <w:pPr>
      <w:tabs>
        <w:tab w:val="left" w:pos="450"/>
      </w:tabs>
      <w:spacing w:after="120" w:line="276" w:lineRule="auto"/>
      <w:ind w:left="1080"/>
    </w:pPr>
    <w:rPr>
      <w:rFonts w:ascii="Arial" w:eastAsiaTheme="minorHAnsi" w:hAnsi="Arial"/>
      <w:sz w:val="20"/>
      <w:szCs w:val="24"/>
    </w:rPr>
  </w:style>
  <w:style w:type="character" w:customStyle="1" w:styleId="A-Text-leftindentwithspaceafterChar">
    <w:name w:val="A- Text - left indent with space after Char"/>
    <w:basedOn w:val="DefaultParagraphFont"/>
    <w:link w:val="A-Text-leftindentwithspaceafter"/>
    <w:rsid w:val="00624A61"/>
    <w:rPr>
      <w:rFonts w:ascii="Arial" w:hAnsi="Arial" w:cs="Times New Roman"/>
      <w:b/>
      <w:sz w:val="20"/>
      <w:szCs w:val="24"/>
    </w:rPr>
  </w:style>
  <w:style w:type="paragraph" w:styleId="ListParagraph">
    <w:name w:val="List Paragraph"/>
    <w:basedOn w:val="Normal"/>
    <w:uiPriority w:val="34"/>
    <w:semiHidden/>
    <w:locked/>
    <w:rsid w:val="00645A10"/>
    <w:pPr>
      <w:ind w:left="720"/>
      <w:contextualSpacing/>
    </w:pPr>
  </w:style>
  <w:style w:type="paragraph" w:customStyle="1" w:styleId="A-Permissionstatement">
    <w:name w:val="A- Permission statement"/>
    <w:basedOn w:val="Normal"/>
    <w:link w:val="A-PermissionstatementChar"/>
    <w:qFormat/>
    <w:rsid w:val="00624A61"/>
    <w:pPr>
      <w:spacing w:after="160" w:line="276" w:lineRule="auto"/>
      <w:jc w:val="center"/>
    </w:pPr>
    <w:rPr>
      <w:rFonts w:ascii="Arial" w:eastAsiaTheme="minorHAnsi" w:hAnsi="Arial"/>
      <w:sz w:val="16"/>
      <w:szCs w:val="18"/>
    </w:rPr>
  </w:style>
  <w:style w:type="character" w:customStyle="1" w:styleId="A-PermissionstatementChar">
    <w:name w:val="A- Permission statement Char"/>
    <w:basedOn w:val="DefaultParagraphFont"/>
    <w:link w:val="A-Permissionstatement"/>
    <w:rsid w:val="00624A61"/>
    <w:rPr>
      <w:rFonts w:ascii="Arial" w:hAnsi="Arial" w:cs="Times New Roman"/>
      <w:sz w:val="16"/>
      <w:szCs w:val="18"/>
    </w:rPr>
  </w:style>
  <w:style w:type="paragraph" w:customStyle="1" w:styleId="A-References-roman">
    <w:name w:val="A- References - roman"/>
    <w:qFormat/>
    <w:rsid w:val="00624A61"/>
    <w:pPr>
      <w:spacing w:after="0" w:line="240" w:lineRule="auto"/>
      <w:ind w:left="360" w:hanging="360"/>
    </w:pPr>
    <w:rPr>
      <w:rFonts w:ascii="Arial" w:eastAsia="Times" w:hAnsi="Arial" w:cs="Times New Roman"/>
      <w:color w:val="000000"/>
      <w:sz w:val="18"/>
      <w:szCs w:val="24"/>
    </w:rPr>
  </w:style>
  <w:style w:type="paragraph" w:customStyle="1" w:styleId="A-Text-extraspaceafter">
    <w:name w:val="A- Text - extra space after"/>
    <w:basedOn w:val="Normal"/>
    <w:qFormat/>
    <w:rsid w:val="00624A61"/>
    <w:pPr>
      <w:tabs>
        <w:tab w:val="left" w:pos="450"/>
      </w:tabs>
      <w:spacing w:after="360" w:line="276" w:lineRule="auto"/>
    </w:pPr>
    <w:rPr>
      <w:rFonts w:ascii="Arial" w:eastAsiaTheme="minorHAnsi" w:hAnsi="Arial"/>
      <w:sz w:val="20"/>
      <w:szCs w:val="24"/>
    </w:rPr>
  </w:style>
  <w:style w:type="paragraph" w:customStyle="1" w:styleId="A-Text-adaptedfromroman">
    <w:name w:val="A- Text - adapted from roman"/>
    <w:basedOn w:val="Normal"/>
    <w:qFormat/>
    <w:rsid w:val="00624A61"/>
    <w:pPr>
      <w:tabs>
        <w:tab w:val="left" w:pos="450"/>
      </w:tabs>
      <w:spacing w:line="276" w:lineRule="auto"/>
    </w:pPr>
    <w:rPr>
      <w:rFonts w:ascii="Arial" w:eastAsiaTheme="minorHAnsi" w:hAnsi="Arial"/>
      <w:color w:val="2C0000"/>
      <w:sz w:val="20"/>
      <w:szCs w:val="24"/>
    </w:rPr>
  </w:style>
  <w:style w:type="character" w:customStyle="1" w:styleId="A-Text-adaptedfromitalic">
    <w:name w:val="A- Text - adapted from italic"/>
    <w:basedOn w:val="DefaultParagraphFont"/>
    <w:uiPriority w:val="1"/>
    <w:qFormat/>
    <w:rsid w:val="00624A61"/>
    <w:rPr>
      <w:rFonts w:ascii="Arial" w:hAnsi="Arial"/>
      <w:i/>
      <w:sz w:val="20"/>
    </w:rPr>
  </w:style>
  <w:style w:type="paragraph" w:customStyle="1" w:styleId="A-ChartHeads">
    <w:name w:val="A- Chart Heads"/>
    <w:basedOn w:val="Normal"/>
    <w:qFormat/>
    <w:rsid w:val="00F06D17"/>
    <w:rPr>
      <w:rFonts w:ascii="Arial" w:eastAsiaTheme="minorHAnsi" w:hAnsi="Arial"/>
      <w:b/>
      <w:sz w:val="20"/>
      <w:szCs w:val="24"/>
    </w:rPr>
  </w:style>
  <w:style w:type="paragraph" w:customStyle="1" w:styleId="A-ChartText">
    <w:name w:val="A- Chart Text"/>
    <w:basedOn w:val="Normal"/>
    <w:qFormat/>
    <w:rsid w:val="00624A61"/>
    <w:rPr>
      <w:rFonts w:ascii="Arial" w:eastAsiaTheme="minorHAnsi" w:hAnsi="Arial"/>
      <w:sz w:val="18"/>
    </w:rPr>
  </w:style>
  <w:style w:type="paragraph" w:customStyle="1" w:styleId="A-Extract">
    <w:name w:val="A- Extract"/>
    <w:basedOn w:val="Normal"/>
    <w:qFormat/>
    <w:rsid w:val="00C07507"/>
    <w:pPr>
      <w:tabs>
        <w:tab w:val="left" w:pos="450"/>
      </w:tabs>
      <w:spacing w:before="240" w:after="240" w:line="276" w:lineRule="auto"/>
      <w:ind w:left="446" w:right="720"/>
    </w:pPr>
    <w:rPr>
      <w:rFonts w:ascii="Arial" w:eastAsiaTheme="minorHAnsi" w:hAnsi="Arial"/>
      <w:sz w:val="20"/>
      <w:szCs w:val="24"/>
    </w:rPr>
  </w:style>
  <w:style w:type="paragraph" w:customStyle="1" w:styleId="A-NumberList">
    <w:name w:val="A- Number List"/>
    <w:basedOn w:val="Normal"/>
    <w:qFormat/>
    <w:rsid w:val="00624A61"/>
    <w:pPr>
      <w:tabs>
        <w:tab w:val="left" w:pos="270"/>
        <w:tab w:val="left" w:pos="450"/>
      </w:tabs>
      <w:spacing w:after="200" w:line="276" w:lineRule="auto"/>
    </w:pPr>
    <w:rPr>
      <w:rFonts w:ascii="Arial" w:eastAsiaTheme="minorHAnsi" w:hAnsi="Arial" w:cs="Arial"/>
      <w:sz w:val="20"/>
    </w:rPr>
  </w:style>
  <w:style w:type="paragraph" w:customStyle="1" w:styleId="A-NumberList-nospaceafter">
    <w:name w:val="A- Number List - no space after"/>
    <w:basedOn w:val="A-NumberList"/>
    <w:qFormat/>
    <w:rsid w:val="001F322F"/>
    <w:pPr>
      <w:spacing w:after="0"/>
    </w:pPr>
  </w:style>
  <w:style w:type="paragraph" w:customStyle="1" w:styleId="A-BulletList-withspaceafter">
    <w:name w:val="A- Bullet List - with space after"/>
    <w:basedOn w:val="A-BulletList"/>
    <w:qFormat/>
    <w:rsid w:val="00F40A11"/>
    <w:pPr>
      <w:spacing w:after="200"/>
    </w:pPr>
  </w:style>
  <w:style w:type="paragraph" w:styleId="DocumentMap">
    <w:name w:val="Document Map"/>
    <w:basedOn w:val="Normal"/>
    <w:link w:val="DocumentMapChar"/>
    <w:uiPriority w:val="99"/>
    <w:semiHidden/>
    <w:rsid w:val="00292C4F"/>
    <w:rPr>
      <w:rFonts w:ascii="Tahoma" w:hAnsi="Tahoma" w:cs="Tahoma"/>
      <w:sz w:val="16"/>
      <w:szCs w:val="16"/>
    </w:rPr>
  </w:style>
  <w:style w:type="character" w:customStyle="1" w:styleId="DocumentMapChar">
    <w:name w:val="Document Map Char"/>
    <w:basedOn w:val="DefaultParagraphFont"/>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F40A11"/>
    <w:pPr>
      <w:numPr>
        <w:numId w:val="3"/>
      </w:numPr>
      <w:spacing w:line="276" w:lineRule="auto"/>
      <w:ind w:left="806"/>
    </w:pPr>
    <w:rPr>
      <w:rFonts w:ascii="Arial" w:eastAsiaTheme="minorHAnsi" w:hAnsi="Arial" w:cs="Arial"/>
      <w:sz w:val="20"/>
    </w:rPr>
  </w:style>
  <w:style w:type="paragraph" w:customStyle="1" w:styleId="A-BulletList-indented">
    <w:name w:val="A- Bullet List - indented"/>
    <w:basedOn w:val="Normal"/>
    <w:qFormat/>
    <w:rsid w:val="00F40A11"/>
    <w:pPr>
      <w:numPr>
        <w:numId w:val="15"/>
      </w:numPr>
      <w:spacing w:line="276" w:lineRule="auto"/>
      <w:ind w:left="1440"/>
    </w:pPr>
    <w:rPr>
      <w:rFonts w:ascii="Arial" w:eastAsiaTheme="minorHAnsi" w:hAnsi="Arial" w:cs="Arial"/>
      <w:sz w:val="20"/>
    </w:rPr>
  </w:style>
  <w:style w:type="paragraph" w:customStyle="1" w:styleId="A-BulletList-indentedwithspaceafter">
    <w:name w:val="A- Bullet List - indented with space after"/>
    <w:basedOn w:val="A-BulletList-indented"/>
    <w:qFormat/>
    <w:rsid w:val="00F40A11"/>
    <w:p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4A3116"/>
    <w:pPr>
      <w:spacing w:before="0"/>
    </w:pPr>
    <w:rPr>
      <w:b w:val="0"/>
      <w:sz w:val="40"/>
    </w:rPr>
  </w:style>
  <w:style w:type="paragraph" w:customStyle="1" w:styleId="A-BH1">
    <w:name w:val="A- BH1"/>
    <w:basedOn w:val="A-BH"/>
    <w:qFormat/>
    <w:rsid w:val="004A3116"/>
    <w:pPr>
      <w:spacing w:after="80"/>
    </w:pPr>
  </w:style>
  <w:style w:type="character" w:styleId="CommentReference">
    <w:name w:val="annotation reference"/>
    <w:basedOn w:val="DefaultParagraphFont"/>
    <w:uiPriority w:val="99"/>
    <w:semiHidden/>
    <w:rsid w:val="00AB7193"/>
    <w:rPr>
      <w:sz w:val="16"/>
      <w:szCs w:val="16"/>
    </w:rPr>
  </w:style>
  <w:style w:type="paragraph" w:styleId="CommentText">
    <w:name w:val="annotation text"/>
    <w:basedOn w:val="Normal"/>
    <w:link w:val="CommentTextChar"/>
    <w:uiPriority w:val="99"/>
    <w:semiHidden/>
    <w:rsid w:val="00AB7193"/>
    <w:rPr>
      <w:sz w:val="20"/>
    </w:rPr>
  </w:style>
  <w:style w:type="character" w:customStyle="1" w:styleId="CommentTextChar">
    <w:name w:val="Comment Text Char"/>
    <w:basedOn w:val="DefaultParagraphFont"/>
    <w:link w:val="CommentText"/>
    <w:uiPriority w:val="99"/>
    <w:semiHidden/>
    <w:rsid w:val="00AB7193"/>
    <w:rPr>
      <w:rFonts w:ascii="Times New Roman" w:eastAsia="Times New Roman" w:hAnsi="Times New Roman" w:cs="Times New Roman"/>
      <w:sz w:val="20"/>
      <w:szCs w:val="20"/>
    </w:rPr>
  </w:style>
  <w:style w:type="paragraph" w:customStyle="1" w:styleId="A-DH2">
    <w:name w:val="A- DH2"/>
    <w:basedOn w:val="A-EH"/>
    <w:qFormat/>
    <w:rsid w:val="00AB7193"/>
    <w:pPr>
      <w:spacing w:before="0"/>
    </w:pPr>
  </w:style>
  <w:style w:type="paragraph" w:customStyle="1" w:styleId="handouttext">
    <w:name w:val="handout text"/>
    <w:basedOn w:val="Normal"/>
    <w:uiPriority w:val="99"/>
    <w:rsid w:val="00745B49"/>
    <w:pPr>
      <w:suppressAutoHyphens/>
      <w:autoSpaceDE w:val="0"/>
      <w:autoSpaceDN w:val="0"/>
      <w:adjustRightInd w:val="0"/>
      <w:spacing w:before="60" w:line="240" w:lineRule="atLeast"/>
      <w:ind w:firstLine="348"/>
      <w:textAlignment w:val="center"/>
    </w:pPr>
    <w:rPr>
      <w:rFonts w:ascii="Helvetica LT Std" w:eastAsiaTheme="minorHAnsi" w:hAnsi="Helvetica LT Std" w:cs="Helvetica LT Std"/>
      <w:color w:val="000000"/>
      <w:sz w:val="20"/>
    </w:rPr>
  </w:style>
  <w:style w:type="paragraph" w:customStyle="1" w:styleId="A-BulletList-quadleft">
    <w:name w:val="A- Bullet List - quad left"/>
    <w:basedOn w:val="A-BulletList"/>
    <w:qFormat/>
    <w:rsid w:val="00745B49"/>
    <w:pPr>
      <w:ind w:left="360"/>
    </w:pPr>
  </w:style>
  <w:style w:type="paragraph" w:customStyle="1" w:styleId="A-BulletList-leftindent">
    <w:name w:val="A- Bullet List - left indent"/>
    <w:basedOn w:val="A-BulletList-indented"/>
    <w:qFormat/>
    <w:rsid w:val="00745B49"/>
    <w:pPr>
      <w:ind w:left="720"/>
    </w:pPr>
  </w:style>
  <w:style w:type="paragraph" w:customStyle="1" w:styleId="A-BulletList-leftindentwithspaceafter">
    <w:name w:val="A- Bullet List - left indent with space after"/>
    <w:basedOn w:val="A-BulletList-indented"/>
    <w:qFormat/>
    <w:rsid w:val="00745B49"/>
    <w:pPr>
      <w:spacing w:after="120"/>
      <w:ind w:left="720"/>
    </w:pPr>
  </w:style>
  <w:style w:type="paragraph" w:customStyle="1" w:styleId="NoParagraphStyle">
    <w:name w:val="[No Paragraph Style]"/>
    <w:rsid w:val="000C5CBF"/>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H-BH">
    <w:name w:val="H-BH"/>
    <w:basedOn w:val="NoParagraphStyle"/>
    <w:uiPriority w:val="99"/>
    <w:rsid w:val="000C5CBF"/>
    <w:pPr>
      <w:tabs>
        <w:tab w:val="left" w:pos="270"/>
      </w:tabs>
      <w:suppressAutoHyphens/>
      <w:spacing w:after="180" w:line="540" w:lineRule="atLeast"/>
      <w:jc w:val="center"/>
    </w:pPr>
    <w:rPr>
      <w:rFonts w:ascii="Tekton Pro" w:hAnsi="Tekton Pro" w:cs="Tekton Pro"/>
      <w:b/>
      <w:bCs/>
      <w:position w:val="-4"/>
      <w:sz w:val="54"/>
      <w:szCs w:val="54"/>
    </w:rPr>
  </w:style>
  <w:style w:type="paragraph" w:customStyle="1" w:styleId="handouttextleft">
    <w:name w:val="handout text left"/>
    <w:basedOn w:val="handouttext"/>
    <w:uiPriority w:val="99"/>
    <w:rsid w:val="000C5CBF"/>
    <w:pPr>
      <w:ind w:firstLine="0"/>
    </w:pPr>
  </w:style>
  <w:style w:type="paragraph" w:customStyle="1" w:styleId="handouttexttable">
    <w:name w:val="handout text table"/>
    <w:basedOn w:val="handouttext"/>
    <w:uiPriority w:val="99"/>
    <w:rsid w:val="000C5CBF"/>
    <w:pPr>
      <w:spacing w:line="210" w:lineRule="atLeast"/>
      <w:ind w:firstLine="0"/>
      <w:jc w:val="center"/>
    </w:pPr>
    <w:rPr>
      <w:sz w:val="18"/>
      <w:szCs w:val="18"/>
    </w:rPr>
  </w:style>
</w:styles>
</file>

<file path=word/webSettings.xml><?xml version="1.0" encoding="utf-8"?>
<w:webSettings xmlns:r="http://schemas.openxmlformats.org/officeDocument/2006/relationships" xmlns:w="http://schemas.openxmlformats.org/wordprocessingml/2006/main">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0A3A2-B38B-49BE-84BD-7DDB21318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cyang</dc:creator>
  <cp:keywords/>
  <dc:description/>
  <cp:lastModifiedBy>pintern</cp:lastModifiedBy>
  <cp:revision>9</cp:revision>
  <cp:lastPrinted>2010-01-08T18:19:00Z</cp:lastPrinted>
  <dcterms:created xsi:type="dcterms:W3CDTF">2010-02-02T18:38:00Z</dcterms:created>
  <dcterms:modified xsi:type="dcterms:W3CDTF">2010-02-05T15:55:00Z</dcterms:modified>
</cp:coreProperties>
</file>