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55" w:rsidRPr="00DF6089" w:rsidRDefault="009F3355" w:rsidP="00770149">
      <w:pPr>
        <w:pStyle w:val="A-BH"/>
      </w:pPr>
      <w:r w:rsidRPr="00DF6089">
        <w:t>Call to Compassion</w:t>
      </w:r>
    </w:p>
    <w:p w:rsidR="009F3355" w:rsidRPr="00DF6089" w:rsidRDefault="009F3355" w:rsidP="00770149">
      <w:pPr>
        <w:pStyle w:val="A-Text"/>
        <w:spacing w:line="480" w:lineRule="auto"/>
      </w:pPr>
      <w:r>
        <w:t xml:space="preserve">Topic: </w:t>
      </w:r>
      <w:r w:rsidRPr="00DF6089">
        <w:t>__________________________________________________________________</w:t>
      </w:r>
    </w:p>
    <w:p w:rsidR="009F3355" w:rsidRPr="00DF6089" w:rsidRDefault="009F3355" w:rsidP="00770149">
      <w:pPr>
        <w:pStyle w:val="text"/>
      </w:pPr>
      <w:r w:rsidRPr="00DF6089">
        <w:t>__________________________________________________________________</w:t>
      </w:r>
    </w:p>
    <w:p w:rsidR="009F3355" w:rsidRPr="00DF6089" w:rsidRDefault="009F3355" w:rsidP="00770149">
      <w:pPr>
        <w:pStyle w:val="A-Text"/>
        <w:spacing w:after="240"/>
      </w:pPr>
      <w:r>
        <w:t>Response</w:t>
      </w:r>
      <w:r w:rsidRPr="00DF6089">
        <w:t>:</w:t>
      </w:r>
    </w:p>
    <w:tbl>
      <w:tblPr>
        <w:tblW w:w="100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3615"/>
        <w:gridCol w:w="6473"/>
      </w:tblGrid>
      <w:tr w:rsidR="009F3355" w:rsidRPr="00DF6089">
        <w:trPr>
          <w:trHeight w:val="2864"/>
        </w:trPr>
        <w:tc>
          <w:tcPr>
            <w:tcW w:w="3615" w:type="dxa"/>
            <w:tcBorders>
              <w:top w:val="single" w:sz="4" w:space="0" w:color="auto"/>
            </w:tcBorders>
            <w:noWrap/>
          </w:tcPr>
          <w:p w:rsidR="009F3355" w:rsidRPr="00770149" w:rsidRDefault="009F3355" w:rsidP="00770149">
            <w:pPr>
              <w:pStyle w:val="A-Text"/>
            </w:pPr>
            <w:r w:rsidRPr="00770149">
              <w:rPr>
                <w:rStyle w:val="A-TextChar"/>
                <w:sz w:val="20"/>
                <w:szCs w:val="20"/>
              </w:rPr>
              <w:t>How can I respond through prayer</w:t>
            </w:r>
            <w:r w:rsidRPr="00770149">
              <w:t>?</w:t>
            </w:r>
            <w:bookmarkStart w:id="0" w:name="Editing"/>
            <w:bookmarkEnd w:id="0"/>
          </w:p>
        </w:tc>
        <w:tc>
          <w:tcPr>
            <w:tcW w:w="6473" w:type="dxa"/>
            <w:tcBorders>
              <w:top w:val="single" w:sz="4" w:space="0" w:color="auto"/>
            </w:tcBorders>
            <w:noWrap/>
          </w:tcPr>
          <w:p w:rsidR="009F3355" w:rsidRPr="00DF6089" w:rsidRDefault="009F3355" w:rsidP="00855667">
            <w:pPr>
              <w:pStyle w:val="text"/>
            </w:pPr>
          </w:p>
        </w:tc>
      </w:tr>
      <w:tr w:rsidR="009F3355" w:rsidRPr="00DF6089">
        <w:trPr>
          <w:trHeight w:val="2864"/>
        </w:trPr>
        <w:tc>
          <w:tcPr>
            <w:tcW w:w="3615" w:type="dxa"/>
            <w:noWrap/>
          </w:tcPr>
          <w:p w:rsidR="009F3355" w:rsidRPr="00DF6089" w:rsidRDefault="009F3355" w:rsidP="00770149">
            <w:pPr>
              <w:pStyle w:val="A-Text"/>
            </w:pPr>
            <w:r w:rsidRPr="00DF6089">
              <w:t>How can I respond through works of charity?</w:t>
            </w:r>
          </w:p>
        </w:tc>
        <w:tc>
          <w:tcPr>
            <w:tcW w:w="6473" w:type="dxa"/>
            <w:noWrap/>
          </w:tcPr>
          <w:p w:rsidR="009F3355" w:rsidRPr="00DF6089" w:rsidRDefault="009F3355" w:rsidP="00855667">
            <w:pPr>
              <w:pStyle w:val="text"/>
            </w:pPr>
            <w:bookmarkStart w:id="1" w:name="_GoBack"/>
            <w:bookmarkEnd w:id="1"/>
          </w:p>
        </w:tc>
      </w:tr>
      <w:tr w:rsidR="009F3355" w:rsidRPr="00DF6089">
        <w:trPr>
          <w:trHeight w:val="2864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9F3355" w:rsidRPr="00DF6089" w:rsidRDefault="009F3355" w:rsidP="00770149">
            <w:pPr>
              <w:pStyle w:val="A-Text"/>
            </w:pPr>
            <w:r w:rsidRPr="00DF6089">
              <w:t>How can I respond through a work of justice?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noWrap/>
          </w:tcPr>
          <w:p w:rsidR="009F3355" w:rsidRPr="00DF6089" w:rsidRDefault="009F3355" w:rsidP="00855667">
            <w:pPr>
              <w:pStyle w:val="text"/>
            </w:pPr>
          </w:p>
        </w:tc>
      </w:tr>
    </w:tbl>
    <w:p w:rsidR="009F3355" w:rsidRPr="006515F4" w:rsidRDefault="009F3355" w:rsidP="006515F4"/>
    <w:sectPr w:rsidR="009F3355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55" w:rsidRDefault="009F3355" w:rsidP="004D0079">
      <w:r>
        <w:separator/>
      </w:r>
    </w:p>
    <w:p w:rsidR="009F3355" w:rsidRDefault="009F3355"/>
  </w:endnote>
  <w:endnote w:type="continuationSeparator" w:id="0">
    <w:p w:rsidR="009F3355" w:rsidRDefault="009F3355" w:rsidP="004D0079">
      <w:r>
        <w:continuationSeparator/>
      </w:r>
    </w:p>
    <w:p w:rsidR="009F3355" w:rsidRDefault="009F3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55" w:rsidRPr="00F82D2A" w:rsidRDefault="0077014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9F3355" w:rsidRPr="000300A4" w:rsidRDefault="009F335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300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F3355" w:rsidRPr="000318AE" w:rsidRDefault="009F335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300A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00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00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9F3355" w:rsidRPr="000318AE" w:rsidRDefault="009F3355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55" w:rsidRDefault="0077014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9F3355" w:rsidRPr="000300A4" w:rsidRDefault="009F335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0300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300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F3355" w:rsidRPr="00F93207" w:rsidRDefault="009F3355" w:rsidP="00F93207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0300A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00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00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932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TX002037</w:t>
                </w:r>
              </w:p>
              <w:p w:rsidR="009F3355" w:rsidRPr="000318AE" w:rsidRDefault="009F335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9F3355" w:rsidRPr="000E1ADA" w:rsidRDefault="009F335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55" w:rsidRDefault="009F3355" w:rsidP="004D0079">
      <w:r>
        <w:separator/>
      </w:r>
    </w:p>
    <w:p w:rsidR="009F3355" w:rsidRDefault="009F3355"/>
  </w:footnote>
  <w:footnote w:type="continuationSeparator" w:id="0">
    <w:p w:rsidR="009F3355" w:rsidRDefault="009F3355" w:rsidP="004D0079">
      <w:r>
        <w:continuationSeparator/>
      </w:r>
    </w:p>
    <w:p w:rsidR="009F3355" w:rsidRDefault="009F3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55" w:rsidRDefault="009F3355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770149">
      <w:fldChar w:fldCharType="begin"/>
    </w:r>
    <w:r w:rsidR="00770149">
      <w:instrText xml:space="preserve"> PAGE   \* MERGEFORMAT </w:instrText>
    </w:r>
    <w:r w:rsidR="00770149">
      <w:fldChar w:fldCharType="separate"/>
    </w:r>
    <w:r>
      <w:rPr>
        <w:noProof/>
      </w:rPr>
      <w:t>2</w:t>
    </w:r>
    <w:r w:rsidR="00770149">
      <w:rPr>
        <w:noProof/>
      </w:rPr>
      <w:fldChar w:fldCharType="end"/>
    </w:r>
  </w:p>
  <w:p w:rsidR="009F3355" w:rsidRDefault="009F3355"/>
  <w:p w:rsidR="009F3355" w:rsidRDefault="009F33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55" w:rsidRPr="003E24F6" w:rsidRDefault="009F3355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2081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AC53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2853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BF4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A825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27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1AE7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5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38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5EC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00A4"/>
    <w:rsid w:val="000318AE"/>
    <w:rsid w:val="00056DA9"/>
    <w:rsid w:val="00084EB9"/>
    <w:rsid w:val="00086DCA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5D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0E5F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149"/>
    <w:rsid w:val="00781027"/>
    <w:rsid w:val="00781585"/>
    <w:rsid w:val="00784075"/>
    <w:rsid w:val="00785C88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5667"/>
    <w:rsid w:val="00861A93"/>
    <w:rsid w:val="00862C02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9F3355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490A"/>
    <w:rsid w:val="00B97617"/>
    <w:rsid w:val="00BA32E8"/>
    <w:rsid w:val="00BC1E13"/>
    <w:rsid w:val="00BC4453"/>
    <w:rsid w:val="00BC71B6"/>
    <w:rsid w:val="00BD06B0"/>
    <w:rsid w:val="00BE1C44"/>
    <w:rsid w:val="00BE3E0E"/>
    <w:rsid w:val="00C01E2D"/>
    <w:rsid w:val="00C05F7E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04D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189F"/>
    <w:rsid w:val="00DB4EA7"/>
    <w:rsid w:val="00DC08C5"/>
    <w:rsid w:val="00DD28A2"/>
    <w:rsid w:val="00DE3F54"/>
    <w:rsid w:val="00DF6089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6C1C"/>
    <w:rsid w:val="00F93207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785C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7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5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71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Saint Mary's Press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6</cp:revision>
  <cp:lastPrinted>2010-01-08T18:19:00Z</cp:lastPrinted>
  <dcterms:created xsi:type="dcterms:W3CDTF">2011-05-23T16:34:00Z</dcterms:created>
  <dcterms:modified xsi:type="dcterms:W3CDTF">2011-08-18T16:52:00Z</dcterms:modified>
</cp:coreProperties>
</file>