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1E0" w:rsidRDefault="001551E0" w:rsidP="00256F05">
      <w:pPr>
        <w:pStyle w:val="A-BH1"/>
      </w:pPr>
      <w:r>
        <w:t>Respecting Material Goods</w:t>
      </w:r>
    </w:p>
    <w:p w:rsidR="001551E0" w:rsidRDefault="001551E0" w:rsidP="00256F05">
      <w:pPr>
        <w:pStyle w:val="A-CH"/>
      </w:pPr>
      <w:r>
        <w:t xml:space="preserve">Lesson 30 </w:t>
      </w:r>
      <w:r w:rsidRPr="00256F05">
        <w:t>Summary</w:t>
      </w:r>
    </w:p>
    <w:p w:rsidR="001551E0" w:rsidRDefault="001551E0" w:rsidP="00256F05">
      <w:pPr>
        <w:pStyle w:val="A-DHfollowingCH"/>
      </w:pPr>
      <w:r>
        <w:t>Lesson Learning Objectives</w:t>
      </w:r>
    </w:p>
    <w:p w:rsidR="001551E0" w:rsidRDefault="001551E0" w:rsidP="00256F05">
      <w:pPr>
        <w:pStyle w:val="A-BulletList"/>
        <w:ind w:left="450"/>
      </w:pPr>
      <w:r>
        <w:t>The participants will examine the Seventh and Tenth Commandments</w:t>
      </w:r>
      <w:r w:rsidR="00256F05">
        <w:t>,</w:t>
      </w:r>
      <w:r>
        <w:t xml:space="preserve"> on respecting material goods.</w:t>
      </w:r>
    </w:p>
    <w:p w:rsidR="001551E0" w:rsidRDefault="001551E0" w:rsidP="00256F05">
      <w:pPr>
        <w:pStyle w:val="A-BulletList"/>
        <w:ind w:left="450"/>
      </w:pPr>
      <w:r>
        <w:t>The participants will explore how the Church’s social doctrine is applied to vocation and work, and the proper use of wealth.</w:t>
      </w:r>
    </w:p>
    <w:p w:rsidR="001551E0" w:rsidRDefault="001551E0" w:rsidP="00256F05">
      <w:pPr>
        <w:pStyle w:val="A-DH"/>
      </w:pPr>
      <w:r>
        <w:t xml:space="preserve">Content </w:t>
      </w:r>
      <w:r w:rsidRPr="00256F05">
        <w:t>Summary</w:t>
      </w:r>
    </w:p>
    <w:p w:rsidR="001551E0" w:rsidRPr="00256F05" w:rsidRDefault="001551E0" w:rsidP="002E3FC7">
      <w:pPr>
        <w:pStyle w:val="A-Text"/>
      </w:pPr>
      <w:r w:rsidRPr="00256F05">
        <w:t>1.</w:t>
      </w:r>
      <w:r w:rsidRPr="00256F05">
        <w:tab/>
        <w:t xml:space="preserve">Anytime we take something that doesn’t belong to us without the permission of the rightful owner, it </w:t>
      </w:r>
      <w:r w:rsidR="002E3FC7" w:rsidRPr="00256F05">
        <w:tab/>
      </w:r>
      <w:r w:rsidRPr="00256F05">
        <w:t>is stealing, and it is a sin.</w:t>
      </w:r>
    </w:p>
    <w:p w:rsidR="001551E0" w:rsidRPr="00256F05" w:rsidRDefault="001551E0" w:rsidP="002E3FC7">
      <w:pPr>
        <w:pStyle w:val="A-Text"/>
      </w:pPr>
      <w:r w:rsidRPr="00256F05">
        <w:t>2.</w:t>
      </w:r>
      <w:r w:rsidRPr="00256F05">
        <w:tab/>
        <w:t xml:space="preserve">Stealing ideas or information from others may be more abstract, but it is still wrong. Examples are </w:t>
      </w:r>
      <w:r w:rsidR="002E3FC7" w:rsidRPr="00256F05">
        <w:tab/>
      </w:r>
      <w:r w:rsidRPr="00256F05">
        <w:t xml:space="preserve">cheating, plagiarism (copying someone else’s words or ideas without permission or giving proper </w:t>
      </w:r>
      <w:r w:rsidR="002E3FC7" w:rsidRPr="00256F05">
        <w:tab/>
      </w:r>
      <w:r w:rsidRPr="00256F05">
        <w:t>credit), and pirating music, videos, and software.</w:t>
      </w:r>
    </w:p>
    <w:p w:rsidR="001551E0" w:rsidRPr="00256F05" w:rsidRDefault="001551E0" w:rsidP="002E3FC7">
      <w:pPr>
        <w:pStyle w:val="A-Text"/>
      </w:pPr>
      <w:r w:rsidRPr="00256F05">
        <w:t>3.</w:t>
      </w:r>
      <w:r w:rsidRPr="00256F05">
        <w:tab/>
        <w:t>Regardless of the kind of theft, those who take from others damage the harmony of society.</w:t>
      </w:r>
    </w:p>
    <w:p w:rsidR="001551E0" w:rsidRPr="00256F05" w:rsidRDefault="001551E0" w:rsidP="002E3FC7">
      <w:pPr>
        <w:pStyle w:val="A-Text"/>
      </w:pPr>
      <w:r w:rsidRPr="00256F05">
        <w:t>4.</w:t>
      </w:r>
      <w:r w:rsidRPr="00256F05">
        <w:tab/>
        <w:t xml:space="preserve">Stealing requires confession, and reparation (making amends) or restitution (returning what you </w:t>
      </w:r>
      <w:r w:rsidR="002E3FC7" w:rsidRPr="00256F05">
        <w:tab/>
      </w:r>
      <w:r w:rsidRPr="00256F05">
        <w:t>have stolen). You need to give it back or make it right, and ask for forgiveness.</w:t>
      </w:r>
    </w:p>
    <w:p w:rsidR="001551E0" w:rsidRPr="00256F05" w:rsidRDefault="001551E0" w:rsidP="002E3FC7">
      <w:pPr>
        <w:pStyle w:val="A-Text"/>
      </w:pPr>
      <w:r w:rsidRPr="00256F05">
        <w:t>5.</w:t>
      </w:r>
      <w:r w:rsidRPr="00256F05">
        <w:tab/>
        <w:t xml:space="preserve">Our response when people are hungry and poor should be twofold: (1) to ease the hunger or poverty </w:t>
      </w:r>
      <w:r w:rsidR="002E3FC7" w:rsidRPr="00256F05">
        <w:tab/>
      </w:r>
      <w:r w:rsidRPr="00256F05">
        <w:t xml:space="preserve">by donating money or food (charity or almsgiving), and (2) to work for social action to correct the </w:t>
      </w:r>
      <w:r w:rsidR="002E3FC7" w:rsidRPr="00256F05">
        <w:tab/>
      </w:r>
      <w:r w:rsidRPr="00256F05">
        <w:t>situation</w:t>
      </w:r>
      <w:r w:rsidR="00256F05">
        <w:t>s</w:t>
      </w:r>
      <w:bookmarkStart w:id="0" w:name="_GoBack"/>
      <w:bookmarkEnd w:id="0"/>
      <w:r w:rsidRPr="00256F05">
        <w:t xml:space="preserve"> that cause hunger and poverty.</w:t>
      </w:r>
    </w:p>
    <w:p w:rsidR="001551E0" w:rsidRPr="00256F05" w:rsidRDefault="001551E0" w:rsidP="002E3FC7">
      <w:pPr>
        <w:pStyle w:val="A-Text"/>
      </w:pPr>
      <w:r w:rsidRPr="00256F05">
        <w:t>6.</w:t>
      </w:r>
      <w:r w:rsidRPr="00256F05">
        <w:tab/>
        <w:t xml:space="preserve">The teaching of the Church on social issues is called the social doctrine of the Church. The </w:t>
      </w:r>
      <w:r w:rsidR="002E3FC7" w:rsidRPr="00256F05">
        <w:tab/>
      </w:r>
      <w:r w:rsidRPr="00256F05">
        <w:t xml:space="preserve">foundation of the Church’s social doctrine is stewardship, which means it is up to us to see that the </w:t>
      </w:r>
      <w:r w:rsidR="002E3FC7" w:rsidRPr="00256F05">
        <w:tab/>
      </w:r>
      <w:r w:rsidRPr="00256F05">
        <w:t>goods of the earth are distributed, in just and charitable ways, to everyone.</w:t>
      </w:r>
    </w:p>
    <w:p w:rsidR="001551E0" w:rsidRPr="00256F05" w:rsidRDefault="001551E0" w:rsidP="002E3FC7">
      <w:pPr>
        <w:pStyle w:val="A-Text"/>
      </w:pPr>
      <w:r w:rsidRPr="00256F05">
        <w:t>7.</w:t>
      </w:r>
      <w:r w:rsidRPr="00256F05">
        <w:tab/>
        <w:t xml:space="preserve">The Seventh Commandment has a lot to do with work and jobs. Working and paychecks are one </w:t>
      </w:r>
      <w:r w:rsidR="002E3FC7" w:rsidRPr="00256F05">
        <w:tab/>
      </w:r>
      <w:r w:rsidRPr="00256F05">
        <w:t xml:space="preserve">way we participate in the distribution of the world’s resources. Work is part of our vocation, that is, </w:t>
      </w:r>
      <w:r w:rsidR="002E3FC7" w:rsidRPr="00256F05">
        <w:tab/>
      </w:r>
      <w:r w:rsidRPr="00256F05">
        <w:t>God’s call for our purpose in life.</w:t>
      </w:r>
    </w:p>
    <w:p w:rsidR="001551E0" w:rsidRPr="00256F05" w:rsidRDefault="001551E0" w:rsidP="002E3FC7">
      <w:pPr>
        <w:pStyle w:val="A-Text"/>
      </w:pPr>
      <w:r w:rsidRPr="00256F05">
        <w:t>8.</w:t>
      </w:r>
      <w:r w:rsidRPr="00256F05">
        <w:tab/>
        <w:t xml:space="preserve">The complex problems of economic injustice clearly hurt poor people, but they also wound the </w:t>
      </w:r>
      <w:r w:rsidR="002E3FC7" w:rsidRPr="00256F05">
        <w:tab/>
      </w:r>
      <w:r w:rsidRPr="00256F05">
        <w:t xml:space="preserve">hearts of rich people. A different kind of poverty affects those of us with great material wealth. </w:t>
      </w:r>
      <w:r w:rsidR="002E3FC7" w:rsidRPr="00256F05">
        <w:tab/>
      </w:r>
      <w:r w:rsidRPr="00256F05">
        <w:t>Poverty of spirit, like material poverty, leads to unhappiness.</w:t>
      </w:r>
    </w:p>
    <w:p w:rsidR="001551E0" w:rsidRPr="00256F05" w:rsidRDefault="001551E0" w:rsidP="002E3FC7">
      <w:pPr>
        <w:pStyle w:val="A-Text"/>
      </w:pPr>
      <w:r w:rsidRPr="00256F05">
        <w:t>9.</w:t>
      </w:r>
      <w:r w:rsidRPr="00256F05">
        <w:tab/>
        <w:t xml:space="preserve">The Tenth Commandment, “You shall not covet your neighbor’s goods,” warns us about the human </w:t>
      </w:r>
      <w:r w:rsidR="002E3FC7" w:rsidRPr="00256F05">
        <w:tab/>
      </w:r>
      <w:r w:rsidRPr="00256F05">
        <w:t xml:space="preserve">tendency to want what others have. We overcome that tendency by always acting morally toward </w:t>
      </w:r>
      <w:r w:rsidR="002E3FC7" w:rsidRPr="00256F05">
        <w:tab/>
      </w:r>
      <w:r w:rsidRPr="00256F05">
        <w:t>others and by learning to be humble.</w:t>
      </w:r>
    </w:p>
    <w:p w:rsidR="001551E0" w:rsidRPr="00E01706" w:rsidRDefault="001551E0" w:rsidP="002E3FC7">
      <w:pPr>
        <w:pStyle w:val="A-Text"/>
      </w:pPr>
    </w:p>
    <w:p w:rsidR="00043560" w:rsidRPr="00E659B5" w:rsidRDefault="001551E0" w:rsidP="002E3FC7">
      <w:pPr>
        <w:pStyle w:val="A-Text"/>
      </w:pPr>
      <w:r>
        <w:t xml:space="preserve">(All summary points are taken from </w:t>
      </w:r>
      <w:r w:rsidRPr="0069420A">
        <w:rPr>
          <w:i/>
        </w:rPr>
        <w:t>The Catholic Faith Handbook for</w:t>
      </w:r>
      <w:r>
        <w:rPr>
          <w:i/>
        </w:rPr>
        <w:t xml:space="preserve"> </w:t>
      </w:r>
      <w:r w:rsidRPr="0069420A">
        <w:rPr>
          <w:i/>
        </w:rPr>
        <w:t>Youth, Third Edition</w:t>
      </w:r>
      <w:r>
        <w:t>. Copyright © 2013 by Saint Mary’s Press. All rights reserved.)</w:t>
      </w:r>
    </w:p>
    <w:sectPr w:rsidR="00043560" w:rsidRPr="00E659B5" w:rsidSect="00E12E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20" w:right="1440" w:bottom="19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325" w:rsidRDefault="00EC4325" w:rsidP="004D0079">
      <w:r>
        <w:separator/>
      </w:r>
    </w:p>
    <w:p w:rsidR="00EC4325" w:rsidRDefault="00EC4325"/>
  </w:endnote>
  <w:endnote w:type="continuationSeparator" w:id="0">
    <w:p w:rsidR="00EC4325" w:rsidRDefault="00EC4325" w:rsidP="004D0079">
      <w:r>
        <w:continuationSeparator/>
      </w:r>
    </w:p>
    <w:p w:rsidR="00EC4325" w:rsidRDefault="00EC43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3A3057C1-5BE1-4742-BD4F-80E18354B7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239D14BE-6799-4154-AC58-09BC7977B0A0}"/>
    <w:embedBold r:id="rId3" w:fontKey="{113C2D4A-C2A9-4BD5-807C-12F37F97D842}"/>
    <w:embedItalic r:id="rId4" w:fontKey="{248336EE-9373-483B-AAF3-F21DB9FF7C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871527-F89B-442B-840B-3E6F6C73B976}"/>
    <w:embedBold r:id="rId6" w:fontKey="{A4467F55-B6E9-413C-A7CE-C01A5EAF50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7DF5760-8E49-495F-AB05-09CCE03AA6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9599511E-9FA6-47B9-B5B2-345B20E7BDD9}"/>
  </w:font>
  <w:font w:name="Helvetica LT Std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Tekton Pro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D24" w:rsidRDefault="00FE5D24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D24" w:rsidRPr="00F82D2A" w:rsidRDefault="00EC4325" w:rsidP="00F82D2A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6.8pt;margin-top:1.9pt;width:442.2pt;height:35.2pt;z-index:251661312" filled="f" stroked="f">
          <v:textbox style="mso-next-textbox:#_x0000_s2070">
            <w:txbxContent>
              <w:p w:rsidR="00FE5D24" w:rsidRPr="005B58E2" w:rsidRDefault="00FE5D24" w:rsidP="005B58E2">
                <w:pPr>
                  <w:tabs>
                    <w:tab w:val="left" w:pos="5610"/>
                  </w:tabs>
                  <w:spacing w:line="276" w:lineRule="auto"/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</w:pPr>
                <w:r w:rsidRPr="00326542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 xml:space="preserve">© </w:t>
                </w:r>
                <w:r w:rsidR="005B58E2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>2013</w:t>
                </w:r>
                <w:r w:rsidRPr="00326542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 xml:space="preserve"> by Saint Mary’s Press</w:t>
                </w:r>
                <w:r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ab/>
                </w:r>
                <w:r w:rsidRPr="000318AE"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t xml:space="preserve">Document #: </w:t>
                </w:r>
                <w:r w:rsidRPr="00C76C12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TX</w:t>
                </w:r>
                <w:r w:rsidR="005B58E2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003</w:t>
                </w:r>
                <w:r w:rsidR="00745A25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4</w:t>
                </w:r>
                <w:r w:rsidR="00B532A8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1</w:t>
                </w:r>
                <w:r w:rsidR="001551E0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8</w:t>
                </w:r>
              </w:p>
              <w:p w:rsidR="00FE5D24" w:rsidRPr="000318AE" w:rsidRDefault="00FE5D24" w:rsidP="000318AE">
                <w:pPr>
                  <w:rPr>
                    <w:szCs w:val="21"/>
                  </w:rPr>
                </w:pPr>
              </w:p>
            </w:txbxContent>
          </v:textbox>
        </v:shape>
      </w:pict>
    </w:r>
    <w:r w:rsidR="00FE5D24" w:rsidRPr="00F82D2A">
      <w:rPr>
        <w:noProof/>
      </w:rPr>
      <w:drawing>
        <wp:inline distT="0" distB="0" distL="0" distR="0">
          <wp:extent cx="444413" cy="427320"/>
          <wp:effectExtent l="19050" t="0" r="0" b="0"/>
          <wp:docPr id="13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w_sm-no words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349" cy="43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D24" w:rsidRDefault="00EC4325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6.35pt;margin-top:2.9pt;width:442.15pt;height:31.3pt;z-index:251660288" filled="f" stroked="f">
          <v:textbox style="mso-next-textbox:#_x0000_s2058">
            <w:txbxContent>
              <w:p w:rsidR="00FE5D24" w:rsidRPr="002E32E4" w:rsidRDefault="00FE5D24" w:rsidP="002E32E4">
                <w:pPr>
                  <w:tabs>
                    <w:tab w:val="left" w:pos="5610"/>
                  </w:tabs>
                  <w:spacing w:line="276" w:lineRule="auto"/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</w:pPr>
                <w:r w:rsidRPr="00326542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 xml:space="preserve">© </w:t>
                </w:r>
                <w:r w:rsidR="002E32E4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>2013</w:t>
                </w:r>
                <w:r w:rsidRPr="00326542"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 xml:space="preserve"> by Saint Mary’s Press</w:t>
                </w:r>
                <w:r>
                  <w:rPr>
                    <w:rFonts w:ascii="Arial" w:hAnsi="Arial" w:cs="Arial"/>
                    <w:color w:val="000000" w:themeColor="text1"/>
                    <w:sz w:val="21"/>
                    <w:szCs w:val="21"/>
                  </w:rPr>
                  <w:tab/>
                </w:r>
                <w:r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t xml:space="preserve">Document </w:t>
                </w:r>
                <w:r w:rsidRPr="000318AE"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t xml:space="preserve">#: </w:t>
                </w:r>
                <w:r w:rsidRPr="00C76C12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TX</w:t>
                </w:r>
                <w:r w:rsidR="005B58E2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003</w:t>
                </w:r>
                <w:r w:rsidR="00745A25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4</w:t>
                </w:r>
                <w:r w:rsidR="00B532A8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1</w:t>
                </w:r>
                <w:r w:rsidR="001551E0">
                  <w:rPr>
                    <w:rFonts w:ascii="Arial" w:hAnsi="Arial" w:cs="Arial"/>
                    <w:color w:val="000000"/>
                    <w:sz w:val="18"/>
                    <w:szCs w:val="18"/>
                  </w:rPr>
                  <w:t>8</w:t>
                </w:r>
              </w:p>
              <w:p w:rsidR="00FE5D24" w:rsidRPr="000E1ADA" w:rsidRDefault="00256F05" w:rsidP="000318AE">
                <w:pPr>
                  <w:tabs>
                    <w:tab w:val="left" w:pos="5610"/>
                  </w:tabs>
                  <w:rPr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000000" w:themeColor="text1"/>
                    <w:sz w:val="18"/>
                    <w:szCs w:val="18"/>
                  </w:rPr>
                  <w:t>Permission to reproduce is granted.</w:t>
                </w:r>
              </w:p>
            </w:txbxContent>
          </v:textbox>
        </v:shape>
      </w:pict>
    </w:r>
    <w:r w:rsidR="00FE5D24" w:rsidRPr="00E7545A">
      <w:rPr>
        <w:noProof/>
      </w:rPr>
      <w:drawing>
        <wp:inline distT="0" distB="0" distL="0" distR="0">
          <wp:extent cx="444413" cy="427320"/>
          <wp:effectExtent l="19050" t="0" r="0" b="0"/>
          <wp:docPr id="12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w_sm-no words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349" cy="43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325" w:rsidRDefault="00EC4325" w:rsidP="004D0079">
      <w:r>
        <w:separator/>
      </w:r>
    </w:p>
    <w:p w:rsidR="00EC4325" w:rsidRDefault="00EC4325"/>
  </w:footnote>
  <w:footnote w:type="continuationSeparator" w:id="0">
    <w:p w:rsidR="00EC4325" w:rsidRDefault="00EC4325" w:rsidP="004D0079">
      <w:r>
        <w:continuationSeparator/>
      </w:r>
    </w:p>
    <w:p w:rsidR="00EC4325" w:rsidRDefault="00EC432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D24" w:rsidRDefault="00FE5D24"/>
  <w:p w:rsidR="00FE5D24" w:rsidRDefault="00FE5D2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D24" w:rsidRDefault="001551E0" w:rsidP="00142BF1">
    <w:pPr>
      <w:pStyle w:val="A-Header-articletitlepage2"/>
    </w:pPr>
    <w:r>
      <w:t>Lesson 30 Summary</w:t>
    </w:r>
  </w:p>
  <w:p w:rsidR="00142BF1" w:rsidRDefault="00142BF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D24" w:rsidRPr="003E24F6" w:rsidRDefault="005B58E2" w:rsidP="003E24F6">
    <w:pPr>
      <w:pStyle w:val="A-Header-coursetitlesubtitlepage1"/>
    </w:pPr>
    <w:r>
      <w:t>The Catholic Faith Handbook for Youth, Third Edition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26221"/>
    <w:multiLevelType w:val="hybridMultilevel"/>
    <w:tmpl w:val="E86621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3403F8"/>
    <w:multiLevelType w:val="hybridMultilevel"/>
    <w:tmpl w:val="E84EA262"/>
    <w:lvl w:ilvl="0" w:tplc="3D72D098">
      <w:start w:val="1"/>
      <w:numFmt w:val="bullet"/>
      <w:lvlText w:val="@"/>
      <w:lvlJc w:val="left"/>
      <w:pPr>
        <w:ind w:left="1080" w:hanging="360"/>
      </w:pPr>
      <w:rPr>
        <w:rFonts w:ascii="Book Antiqua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F229C3"/>
    <w:multiLevelType w:val="hybridMultilevel"/>
    <w:tmpl w:val="BC3E153A"/>
    <w:lvl w:ilvl="0" w:tplc="BAE8EFE0">
      <w:start w:val="1"/>
      <w:numFmt w:val="bullet"/>
      <w:pStyle w:val="A-BulletList-indented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0AC977F9"/>
    <w:multiLevelType w:val="hybridMultilevel"/>
    <w:tmpl w:val="DE1C7066"/>
    <w:lvl w:ilvl="0" w:tplc="DD9A05F0">
      <w:start w:val="1"/>
      <w:numFmt w:val="decimal"/>
      <w:pStyle w:val="A-Numberleftwithorginialspaceaf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83261"/>
    <w:multiLevelType w:val="hybridMultilevel"/>
    <w:tmpl w:val="C676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36337F"/>
    <w:multiLevelType w:val="hybridMultilevel"/>
    <w:tmpl w:val="B208706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821756"/>
    <w:multiLevelType w:val="hybridMultilevel"/>
    <w:tmpl w:val="DD1297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85C2A71"/>
    <w:multiLevelType w:val="hybridMultilevel"/>
    <w:tmpl w:val="0922C5B0"/>
    <w:lvl w:ilvl="0" w:tplc="D20CA384">
      <w:numFmt w:val="bullet"/>
      <w:lvlText w:val="o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9C0AC7D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A1490E"/>
    <w:multiLevelType w:val="hybridMultilevel"/>
    <w:tmpl w:val="6C7095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59E5FBC"/>
    <w:multiLevelType w:val="hybridMultilevel"/>
    <w:tmpl w:val="1688A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FA088C"/>
    <w:multiLevelType w:val="hybridMultilevel"/>
    <w:tmpl w:val="6B5E6382"/>
    <w:lvl w:ilvl="0" w:tplc="EE0E5718">
      <w:start w:val="1"/>
      <w:numFmt w:val="bullet"/>
      <w:pStyle w:val="A-BulletLis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>
    <w:nsid w:val="36A35C66"/>
    <w:multiLevelType w:val="hybridMultilevel"/>
    <w:tmpl w:val="B96605E2"/>
    <w:lvl w:ilvl="0" w:tplc="2B2E0F28">
      <w:numFmt w:val="bullet"/>
      <w:lvlText w:val="•"/>
      <w:lvlJc w:val="left"/>
      <w:pPr>
        <w:ind w:left="8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3BEB565E"/>
    <w:multiLevelType w:val="hybridMultilevel"/>
    <w:tmpl w:val="30046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CB17FC"/>
    <w:multiLevelType w:val="hybridMultilevel"/>
    <w:tmpl w:val="8752B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711B5E"/>
    <w:multiLevelType w:val="hybridMultilevel"/>
    <w:tmpl w:val="13D41C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C407C08"/>
    <w:multiLevelType w:val="hybridMultilevel"/>
    <w:tmpl w:val="0C6CE9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CB458BC"/>
    <w:multiLevelType w:val="hybridMultilevel"/>
    <w:tmpl w:val="EFFC1D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B1F0F79"/>
    <w:multiLevelType w:val="hybridMultilevel"/>
    <w:tmpl w:val="93A0FB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0"/>
  </w:num>
  <w:num w:numId="4">
    <w:abstractNumId w:val="11"/>
  </w:num>
  <w:num w:numId="5">
    <w:abstractNumId w:val="13"/>
  </w:num>
  <w:num w:numId="6">
    <w:abstractNumId w:val="0"/>
  </w:num>
  <w:num w:numId="7">
    <w:abstractNumId w:val="16"/>
  </w:num>
  <w:num w:numId="8">
    <w:abstractNumId w:val="4"/>
  </w:num>
  <w:num w:numId="9">
    <w:abstractNumId w:val="17"/>
  </w:num>
  <w:num w:numId="10">
    <w:abstractNumId w:val="8"/>
  </w:num>
  <w:num w:numId="11">
    <w:abstractNumId w:val="6"/>
  </w:num>
  <w:num w:numId="12">
    <w:abstractNumId w:val="14"/>
  </w:num>
  <w:num w:numId="13">
    <w:abstractNumId w:val="1"/>
  </w:num>
  <w:num w:numId="14">
    <w:abstractNumId w:val="5"/>
  </w:num>
  <w:num w:numId="15">
    <w:abstractNumId w:val="2"/>
  </w:num>
  <w:num w:numId="16">
    <w:abstractNumId w:val="3"/>
  </w:num>
  <w:num w:numId="17">
    <w:abstractNumId w:val="1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576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0FAD"/>
    <w:rsid w:val="00000FA3"/>
    <w:rsid w:val="000174A3"/>
    <w:rsid w:val="0002055A"/>
    <w:rsid w:val="000223FD"/>
    <w:rsid w:val="000262AD"/>
    <w:rsid w:val="00026B17"/>
    <w:rsid w:val="000307C3"/>
    <w:rsid w:val="000318AE"/>
    <w:rsid w:val="0004140A"/>
    <w:rsid w:val="00043560"/>
    <w:rsid w:val="000448C0"/>
    <w:rsid w:val="00046B8A"/>
    <w:rsid w:val="0004702E"/>
    <w:rsid w:val="00056DA9"/>
    <w:rsid w:val="00066AB5"/>
    <w:rsid w:val="00076BC7"/>
    <w:rsid w:val="00077F7C"/>
    <w:rsid w:val="00082F0B"/>
    <w:rsid w:val="00084EB9"/>
    <w:rsid w:val="000904CE"/>
    <w:rsid w:val="00091CCE"/>
    <w:rsid w:val="00093CB0"/>
    <w:rsid w:val="00093E67"/>
    <w:rsid w:val="000A1485"/>
    <w:rsid w:val="000A391A"/>
    <w:rsid w:val="000B0ED2"/>
    <w:rsid w:val="000B37F3"/>
    <w:rsid w:val="000B4E68"/>
    <w:rsid w:val="000C22AA"/>
    <w:rsid w:val="000C5F25"/>
    <w:rsid w:val="000D0682"/>
    <w:rsid w:val="000D5ED9"/>
    <w:rsid w:val="000E1ADA"/>
    <w:rsid w:val="000E564B"/>
    <w:rsid w:val="000E6F9E"/>
    <w:rsid w:val="000E7AF0"/>
    <w:rsid w:val="000F1CBD"/>
    <w:rsid w:val="000F6267"/>
    <w:rsid w:val="000F6CCE"/>
    <w:rsid w:val="00103E1C"/>
    <w:rsid w:val="00110814"/>
    <w:rsid w:val="00122197"/>
    <w:rsid w:val="0012529F"/>
    <w:rsid w:val="001309E6"/>
    <w:rsid w:val="00130AE1"/>
    <w:rsid w:val="001334C6"/>
    <w:rsid w:val="00134D62"/>
    <w:rsid w:val="001407A5"/>
    <w:rsid w:val="00142BF1"/>
    <w:rsid w:val="00152401"/>
    <w:rsid w:val="00153541"/>
    <w:rsid w:val="001551E0"/>
    <w:rsid w:val="001652C8"/>
    <w:rsid w:val="00171B09"/>
    <w:rsid w:val="001747F9"/>
    <w:rsid w:val="00174C01"/>
    <w:rsid w:val="00175D31"/>
    <w:rsid w:val="001764BC"/>
    <w:rsid w:val="00187A22"/>
    <w:rsid w:val="00194CFD"/>
    <w:rsid w:val="0019539C"/>
    <w:rsid w:val="001A363C"/>
    <w:rsid w:val="001A69EC"/>
    <w:rsid w:val="001A7DA8"/>
    <w:rsid w:val="001B3767"/>
    <w:rsid w:val="001B4972"/>
    <w:rsid w:val="001B6061"/>
    <w:rsid w:val="001B6938"/>
    <w:rsid w:val="001B7D0D"/>
    <w:rsid w:val="001C0A8C"/>
    <w:rsid w:val="001C0EF4"/>
    <w:rsid w:val="001E64A9"/>
    <w:rsid w:val="001E79E6"/>
    <w:rsid w:val="001F06DD"/>
    <w:rsid w:val="001F322F"/>
    <w:rsid w:val="001F4B89"/>
    <w:rsid w:val="001F7384"/>
    <w:rsid w:val="00225B1E"/>
    <w:rsid w:val="00231C40"/>
    <w:rsid w:val="00236F06"/>
    <w:rsid w:val="00242892"/>
    <w:rsid w:val="00243873"/>
    <w:rsid w:val="00245C54"/>
    <w:rsid w:val="002462B2"/>
    <w:rsid w:val="00254E02"/>
    <w:rsid w:val="00256F05"/>
    <w:rsid w:val="00261080"/>
    <w:rsid w:val="002630AB"/>
    <w:rsid w:val="00265087"/>
    <w:rsid w:val="00267E02"/>
    <w:rsid w:val="002724DB"/>
    <w:rsid w:val="00272AE8"/>
    <w:rsid w:val="00284A63"/>
    <w:rsid w:val="00292C4F"/>
    <w:rsid w:val="002A090A"/>
    <w:rsid w:val="002A2348"/>
    <w:rsid w:val="002A4E6A"/>
    <w:rsid w:val="002B42C2"/>
    <w:rsid w:val="002C6FB8"/>
    <w:rsid w:val="002D0851"/>
    <w:rsid w:val="002D1045"/>
    <w:rsid w:val="002E0443"/>
    <w:rsid w:val="002E1A1D"/>
    <w:rsid w:val="002E32E4"/>
    <w:rsid w:val="002E3FC7"/>
    <w:rsid w:val="002E49A5"/>
    <w:rsid w:val="002E77F4"/>
    <w:rsid w:val="002F3299"/>
    <w:rsid w:val="002F3670"/>
    <w:rsid w:val="002F78AB"/>
    <w:rsid w:val="003037EB"/>
    <w:rsid w:val="003124BE"/>
    <w:rsid w:val="0031278E"/>
    <w:rsid w:val="0031456D"/>
    <w:rsid w:val="003145A2"/>
    <w:rsid w:val="00315221"/>
    <w:rsid w:val="003157D0"/>
    <w:rsid w:val="0032366B"/>
    <w:rsid w:val="003236A3"/>
    <w:rsid w:val="00326542"/>
    <w:rsid w:val="003365CF"/>
    <w:rsid w:val="00340334"/>
    <w:rsid w:val="003477AC"/>
    <w:rsid w:val="003478A7"/>
    <w:rsid w:val="0035005D"/>
    <w:rsid w:val="003541A2"/>
    <w:rsid w:val="0035483B"/>
    <w:rsid w:val="00355ED1"/>
    <w:rsid w:val="00363F74"/>
    <w:rsid w:val="0037014E"/>
    <w:rsid w:val="003739CB"/>
    <w:rsid w:val="0038139E"/>
    <w:rsid w:val="003871D7"/>
    <w:rsid w:val="00390D35"/>
    <w:rsid w:val="003950B5"/>
    <w:rsid w:val="00395755"/>
    <w:rsid w:val="003B0E7A"/>
    <w:rsid w:val="003C2150"/>
    <w:rsid w:val="003D381C"/>
    <w:rsid w:val="003E24F6"/>
    <w:rsid w:val="003F5B6E"/>
    <w:rsid w:val="003F5CF4"/>
    <w:rsid w:val="00405DC9"/>
    <w:rsid w:val="00405F6D"/>
    <w:rsid w:val="00414D05"/>
    <w:rsid w:val="0041520A"/>
    <w:rsid w:val="00416A83"/>
    <w:rsid w:val="00423B78"/>
    <w:rsid w:val="004311A3"/>
    <w:rsid w:val="004332C0"/>
    <w:rsid w:val="00435758"/>
    <w:rsid w:val="00453699"/>
    <w:rsid w:val="00454A1D"/>
    <w:rsid w:val="00457CF7"/>
    <w:rsid w:val="00460918"/>
    <w:rsid w:val="00472179"/>
    <w:rsid w:val="00475571"/>
    <w:rsid w:val="00484D98"/>
    <w:rsid w:val="00496D6D"/>
    <w:rsid w:val="004A2DFC"/>
    <w:rsid w:val="004A3116"/>
    <w:rsid w:val="004A7DE2"/>
    <w:rsid w:val="004B2758"/>
    <w:rsid w:val="004C3763"/>
    <w:rsid w:val="004C5561"/>
    <w:rsid w:val="004D0079"/>
    <w:rsid w:val="004D1791"/>
    <w:rsid w:val="004D36DB"/>
    <w:rsid w:val="004D74F6"/>
    <w:rsid w:val="004D7A2E"/>
    <w:rsid w:val="004E41EC"/>
    <w:rsid w:val="004E5DFC"/>
    <w:rsid w:val="004F3724"/>
    <w:rsid w:val="00500FAD"/>
    <w:rsid w:val="0050251D"/>
    <w:rsid w:val="00503DA1"/>
    <w:rsid w:val="00512FE3"/>
    <w:rsid w:val="0051666F"/>
    <w:rsid w:val="00516E92"/>
    <w:rsid w:val="00540D74"/>
    <w:rsid w:val="00542301"/>
    <w:rsid w:val="00545244"/>
    <w:rsid w:val="00554070"/>
    <w:rsid w:val="00555CB8"/>
    <w:rsid w:val="00555EA6"/>
    <w:rsid w:val="00563CE8"/>
    <w:rsid w:val="0058460F"/>
    <w:rsid w:val="005850F2"/>
    <w:rsid w:val="00590390"/>
    <w:rsid w:val="00594A0D"/>
    <w:rsid w:val="00594EDC"/>
    <w:rsid w:val="005A4359"/>
    <w:rsid w:val="005A6944"/>
    <w:rsid w:val="005B58E2"/>
    <w:rsid w:val="005C4D90"/>
    <w:rsid w:val="005C5078"/>
    <w:rsid w:val="005C731D"/>
    <w:rsid w:val="005E002E"/>
    <w:rsid w:val="005E0C08"/>
    <w:rsid w:val="005F0087"/>
    <w:rsid w:val="005F3A71"/>
    <w:rsid w:val="005F599B"/>
    <w:rsid w:val="0060248C"/>
    <w:rsid w:val="006067CC"/>
    <w:rsid w:val="00610399"/>
    <w:rsid w:val="00611472"/>
    <w:rsid w:val="00614B48"/>
    <w:rsid w:val="00623829"/>
    <w:rsid w:val="00624A61"/>
    <w:rsid w:val="006328D4"/>
    <w:rsid w:val="00645A10"/>
    <w:rsid w:val="00652A68"/>
    <w:rsid w:val="00657FF1"/>
    <w:rsid w:val="006609CF"/>
    <w:rsid w:val="00662A12"/>
    <w:rsid w:val="00670AE9"/>
    <w:rsid w:val="0067392E"/>
    <w:rsid w:val="00674635"/>
    <w:rsid w:val="00675435"/>
    <w:rsid w:val="0069306F"/>
    <w:rsid w:val="006A4A7D"/>
    <w:rsid w:val="006A5B02"/>
    <w:rsid w:val="006B3F4F"/>
    <w:rsid w:val="006C00C7"/>
    <w:rsid w:val="006C1F80"/>
    <w:rsid w:val="006C2FB1"/>
    <w:rsid w:val="006C6F41"/>
    <w:rsid w:val="006C7DA0"/>
    <w:rsid w:val="006D3BB2"/>
    <w:rsid w:val="006D6EE7"/>
    <w:rsid w:val="006D6F44"/>
    <w:rsid w:val="006E27C3"/>
    <w:rsid w:val="006E2A86"/>
    <w:rsid w:val="006E4F88"/>
    <w:rsid w:val="006F5958"/>
    <w:rsid w:val="0070007B"/>
    <w:rsid w:val="0070169A"/>
    <w:rsid w:val="007034FE"/>
    <w:rsid w:val="0070587C"/>
    <w:rsid w:val="00707C20"/>
    <w:rsid w:val="007137D5"/>
    <w:rsid w:val="0073114D"/>
    <w:rsid w:val="00736AC9"/>
    <w:rsid w:val="00744A35"/>
    <w:rsid w:val="00745A25"/>
    <w:rsid w:val="00745B49"/>
    <w:rsid w:val="0074663C"/>
    <w:rsid w:val="00750DCB"/>
    <w:rsid w:val="007554A3"/>
    <w:rsid w:val="00780318"/>
    <w:rsid w:val="00781027"/>
    <w:rsid w:val="00781585"/>
    <w:rsid w:val="00784075"/>
    <w:rsid w:val="00786E12"/>
    <w:rsid w:val="00792BB8"/>
    <w:rsid w:val="0079303C"/>
    <w:rsid w:val="00793E87"/>
    <w:rsid w:val="007A4257"/>
    <w:rsid w:val="007A7CF2"/>
    <w:rsid w:val="007C49F3"/>
    <w:rsid w:val="007D41EB"/>
    <w:rsid w:val="007E01EA"/>
    <w:rsid w:val="007E0330"/>
    <w:rsid w:val="007E5DD5"/>
    <w:rsid w:val="007F14E0"/>
    <w:rsid w:val="007F1D2D"/>
    <w:rsid w:val="007F30F0"/>
    <w:rsid w:val="008044C7"/>
    <w:rsid w:val="008111FA"/>
    <w:rsid w:val="00811A84"/>
    <w:rsid w:val="00813FAB"/>
    <w:rsid w:val="00814439"/>
    <w:rsid w:val="00817208"/>
    <w:rsid w:val="00820449"/>
    <w:rsid w:val="00832758"/>
    <w:rsid w:val="008329A0"/>
    <w:rsid w:val="00847B4C"/>
    <w:rsid w:val="00850F72"/>
    <w:rsid w:val="008541FB"/>
    <w:rsid w:val="0085547F"/>
    <w:rsid w:val="00861A93"/>
    <w:rsid w:val="00877598"/>
    <w:rsid w:val="00883D20"/>
    <w:rsid w:val="00894C28"/>
    <w:rsid w:val="008A297D"/>
    <w:rsid w:val="008A5FEE"/>
    <w:rsid w:val="008A6D80"/>
    <w:rsid w:val="008B14A0"/>
    <w:rsid w:val="008B2DC7"/>
    <w:rsid w:val="008B5592"/>
    <w:rsid w:val="008C2C59"/>
    <w:rsid w:val="008C2FC3"/>
    <w:rsid w:val="008D10BC"/>
    <w:rsid w:val="008D4BF1"/>
    <w:rsid w:val="008E71C2"/>
    <w:rsid w:val="008F12F7"/>
    <w:rsid w:val="008F22A0"/>
    <w:rsid w:val="008F58B2"/>
    <w:rsid w:val="008F7E88"/>
    <w:rsid w:val="009046BC"/>
    <w:rsid w:val="00905E34"/>
    <w:rsid w:val="00905F1F"/>
    <w:rsid w:val="009064EC"/>
    <w:rsid w:val="0091671F"/>
    <w:rsid w:val="009176BC"/>
    <w:rsid w:val="009273F0"/>
    <w:rsid w:val="00933E81"/>
    <w:rsid w:val="00937990"/>
    <w:rsid w:val="00945A73"/>
    <w:rsid w:val="00946BA0"/>
    <w:rsid w:val="009563C5"/>
    <w:rsid w:val="00963DD7"/>
    <w:rsid w:val="00972002"/>
    <w:rsid w:val="00997818"/>
    <w:rsid w:val="009A5D44"/>
    <w:rsid w:val="009B2363"/>
    <w:rsid w:val="009B3826"/>
    <w:rsid w:val="009C3274"/>
    <w:rsid w:val="009D2568"/>
    <w:rsid w:val="009D36BA"/>
    <w:rsid w:val="009D5B89"/>
    <w:rsid w:val="009D6190"/>
    <w:rsid w:val="009E00C3"/>
    <w:rsid w:val="009E15E5"/>
    <w:rsid w:val="009E1F97"/>
    <w:rsid w:val="009F2BD3"/>
    <w:rsid w:val="009F35E6"/>
    <w:rsid w:val="009F5FDB"/>
    <w:rsid w:val="00A00D1F"/>
    <w:rsid w:val="00A01720"/>
    <w:rsid w:val="00A072A2"/>
    <w:rsid w:val="00A13B86"/>
    <w:rsid w:val="00A1574A"/>
    <w:rsid w:val="00A227F9"/>
    <w:rsid w:val="00A22B0D"/>
    <w:rsid w:val="00A22D9A"/>
    <w:rsid w:val="00A234BF"/>
    <w:rsid w:val="00A244D4"/>
    <w:rsid w:val="00A30D24"/>
    <w:rsid w:val="00A31BDF"/>
    <w:rsid w:val="00A44106"/>
    <w:rsid w:val="00A45EE1"/>
    <w:rsid w:val="00A51E67"/>
    <w:rsid w:val="00A52D7A"/>
    <w:rsid w:val="00A552FD"/>
    <w:rsid w:val="00A55A67"/>
    <w:rsid w:val="00A55D18"/>
    <w:rsid w:val="00A60740"/>
    <w:rsid w:val="00A63150"/>
    <w:rsid w:val="00A70CF3"/>
    <w:rsid w:val="00A732DC"/>
    <w:rsid w:val="00A745BC"/>
    <w:rsid w:val="00A82B01"/>
    <w:rsid w:val="00A8313D"/>
    <w:rsid w:val="00A84DF8"/>
    <w:rsid w:val="00A86550"/>
    <w:rsid w:val="00A931FF"/>
    <w:rsid w:val="00A962CC"/>
    <w:rsid w:val="00AA7F49"/>
    <w:rsid w:val="00AB043F"/>
    <w:rsid w:val="00AB7193"/>
    <w:rsid w:val="00AD50FC"/>
    <w:rsid w:val="00AD6689"/>
    <w:rsid w:val="00AD6F0C"/>
    <w:rsid w:val="00AD7A51"/>
    <w:rsid w:val="00AE6AB3"/>
    <w:rsid w:val="00AF2A78"/>
    <w:rsid w:val="00AF3566"/>
    <w:rsid w:val="00AF4B1B"/>
    <w:rsid w:val="00AF4FD6"/>
    <w:rsid w:val="00AF64D0"/>
    <w:rsid w:val="00B04C29"/>
    <w:rsid w:val="00B1049F"/>
    <w:rsid w:val="00B11A16"/>
    <w:rsid w:val="00B11C59"/>
    <w:rsid w:val="00B1337E"/>
    <w:rsid w:val="00B15B28"/>
    <w:rsid w:val="00B23C1A"/>
    <w:rsid w:val="00B31A1F"/>
    <w:rsid w:val="00B36878"/>
    <w:rsid w:val="00B45FC8"/>
    <w:rsid w:val="00B47B42"/>
    <w:rsid w:val="00B51054"/>
    <w:rsid w:val="00B52F10"/>
    <w:rsid w:val="00B532A8"/>
    <w:rsid w:val="00B55908"/>
    <w:rsid w:val="00B56B11"/>
    <w:rsid w:val="00B572B7"/>
    <w:rsid w:val="00B617CC"/>
    <w:rsid w:val="00B639AB"/>
    <w:rsid w:val="00B70F2C"/>
    <w:rsid w:val="00B72A37"/>
    <w:rsid w:val="00B738D1"/>
    <w:rsid w:val="00B93960"/>
    <w:rsid w:val="00B94A18"/>
    <w:rsid w:val="00BA32E8"/>
    <w:rsid w:val="00BB225D"/>
    <w:rsid w:val="00BC1E13"/>
    <w:rsid w:val="00BC4453"/>
    <w:rsid w:val="00BC71B6"/>
    <w:rsid w:val="00BD06B0"/>
    <w:rsid w:val="00BE1C44"/>
    <w:rsid w:val="00BE23B4"/>
    <w:rsid w:val="00BE3E0E"/>
    <w:rsid w:val="00BF2FD8"/>
    <w:rsid w:val="00C01081"/>
    <w:rsid w:val="00C01E2D"/>
    <w:rsid w:val="00C07507"/>
    <w:rsid w:val="00C11F94"/>
    <w:rsid w:val="00C12C8C"/>
    <w:rsid w:val="00C13310"/>
    <w:rsid w:val="00C1345E"/>
    <w:rsid w:val="00C142CE"/>
    <w:rsid w:val="00C3410A"/>
    <w:rsid w:val="00C3609F"/>
    <w:rsid w:val="00C432F6"/>
    <w:rsid w:val="00C4361D"/>
    <w:rsid w:val="00C43BA2"/>
    <w:rsid w:val="00C447D9"/>
    <w:rsid w:val="00C45B9D"/>
    <w:rsid w:val="00C50BCE"/>
    <w:rsid w:val="00C55379"/>
    <w:rsid w:val="00C6161A"/>
    <w:rsid w:val="00C760F8"/>
    <w:rsid w:val="00C76C12"/>
    <w:rsid w:val="00C85678"/>
    <w:rsid w:val="00C91156"/>
    <w:rsid w:val="00C94EE8"/>
    <w:rsid w:val="00CB4B53"/>
    <w:rsid w:val="00CC0D81"/>
    <w:rsid w:val="00CC176C"/>
    <w:rsid w:val="00CC5843"/>
    <w:rsid w:val="00CD12DD"/>
    <w:rsid w:val="00CD1FEA"/>
    <w:rsid w:val="00CD2136"/>
    <w:rsid w:val="00CD21A6"/>
    <w:rsid w:val="00CD5B9B"/>
    <w:rsid w:val="00CE2559"/>
    <w:rsid w:val="00D02316"/>
    <w:rsid w:val="00D0335B"/>
    <w:rsid w:val="00D04A29"/>
    <w:rsid w:val="00D105B4"/>
    <w:rsid w:val="00D105EA"/>
    <w:rsid w:val="00D14D22"/>
    <w:rsid w:val="00D2244B"/>
    <w:rsid w:val="00D312E0"/>
    <w:rsid w:val="00D33298"/>
    <w:rsid w:val="00D36656"/>
    <w:rsid w:val="00D45298"/>
    <w:rsid w:val="00D4554D"/>
    <w:rsid w:val="00D57C5F"/>
    <w:rsid w:val="00D57D5E"/>
    <w:rsid w:val="00D64EB1"/>
    <w:rsid w:val="00D66B9B"/>
    <w:rsid w:val="00D71424"/>
    <w:rsid w:val="00D7278F"/>
    <w:rsid w:val="00D804BB"/>
    <w:rsid w:val="00D80DBD"/>
    <w:rsid w:val="00D815A4"/>
    <w:rsid w:val="00D82358"/>
    <w:rsid w:val="00D83EE1"/>
    <w:rsid w:val="00D974A5"/>
    <w:rsid w:val="00DB4EA7"/>
    <w:rsid w:val="00DC08C5"/>
    <w:rsid w:val="00DC65E9"/>
    <w:rsid w:val="00DD28A2"/>
    <w:rsid w:val="00DE3F54"/>
    <w:rsid w:val="00DE4D70"/>
    <w:rsid w:val="00DE5338"/>
    <w:rsid w:val="00DF0DBB"/>
    <w:rsid w:val="00E00D4D"/>
    <w:rsid w:val="00E0184D"/>
    <w:rsid w:val="00E02EAF"/>
    <w:rsid w:val="00E069BA"/>
    <w:rsid w:val="00E12E92"/>
    <w:rsid w:val="00E16237"/>
    <w:rsid w:val="00E2045E"/>
    <w:rsid w:val="00E40D76"/>
    <w:rsid w:val="00E41D0E"/>
    <w:rsid w:val="00E51E59"/>
    <w:rsid w:val="00E559A8"/>
    <w:rsid w:val="00E61FDE"/>
    <w:rsid w:val="00E659B5"/>
    <w:rsid w:val="00E7545A"/>
    <w:rsid w:val="00E90517"/>
    <w:rsid w:val="00EB1125"/>
    <w:rsid w:val="00EC21F7"/>
    <w:rsid w:val="00EC358B"/>
    <w:rsid w:val="00EC4325"/>
    <w:rsid w:val="00EC52EC"/>
    <w:rsid w:val="00EE07AB"/>
    <w:rsid w:val="00EE0D45"/>
    <w:rsid w:val="00EE2241"/>
    <w:rsid w:val="00EE341F"/>
    <w:rsid w:val="00EE3634"/>
    <w:rsid w:val="00EE658A"/>
    <w:rsid w:val="00EF441F"/>
    <w:rsid w:val="00F0313A"/>
    <w:rsid w:val="00F06D17"/>
    <w:rsid w:val="00F20201"/>
    <w:rsid w:val="00F31089"/>
    <w:rsid w:val="00F352E1"/>
    <w:rsid w:val="00F37630"/>
    <w:rsid w:val="00F40A11"/>
    <w:rsid w:val="00F44202"/>
    <w:rsid w:val="00F443B7"/>
    <w:rsid w:val="00F447FB"/>
    <w:rsid w:val="00F526C9"/>
    <w:rsid w:val="00F563B3"/>
    <w:rsid w:val="00F63A43"/>
    <w:rsid w:val="00F645E9"/>
    <w:rsid w:val="00F70BC0"/>
    <w:rsid w:val="00F713FF"/>
    <w:rsid w:val="00F7282A"/>
    <w:rsid w:val="00F80D72"/>
    <w:rsid w:val="00F82D2A"/>
    <w:rsid w:val="00F937E6"/>
    <w:rsid w:val="00F95DBB"/>
    <w:rsid w:val="00FA5405"/>
    <w:rsid w:val="00FA5E9A"/>
    <w:rsid w:val="00FB350A"/>
    <w:rsid w:val="00FB3C7D"/>
    <w:rsid w:val="00FC0585"/>
    <w:rsid w:val="00FC21A1"/>
    <w:rsid w:val="00FC7E0D"/>
    <w:rsid w:val="00FD1EEA"/>
    <w:rsid w:val="00FD28A1"/>
    <w:rsid w:val="00FD76D4"/>
    <w:rsid w:val="00FE3C04"/>
    <w:rsid w:val="00FE5D24"/>
    <w:rsid w:val="00FF062F"/>
    <w:rsid w:val="00FF181E"/>
    <w:rsid w:val="00FF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5:docId w15:val="{E7405385-3882-46DF-8F3D-653EAD12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9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semiHidden="1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semiHidden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F443B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locked/>
    <w:rsid w:val="0038139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847B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7D41E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3B7"/>
    <w:rPr>
      <w:rFonts w:ascii="Tahoma" w:hAnsi="Tahoma" w:cs="Tahoma"/>
      <w:sz w:val="16"/>
      <w:szCs w:val="16"/>
    </w:rPr>
  </w:style>
  <w:style w:type="paragraph" w:customStyle="1" w:styleId="A-FH">
    <w:name w:val="A- FH"/>
    <w:basedOn w:val="Normal"/>
    <w:next w:val="A-Text"/>
    <w:link w:val="A-FHChar"/>
    <w:qFormat/>
    <w:rsid w:val="00F06D17"/>
    <w:pPr>
      <w:spacing w:before="320" w:after="120" w:line="276" w:lineRule="auto"/>
    </w:pPr>
    <w:rPr>
      <w:rFonts w:ascii="Arial" w:eastAsiaTheme="minorHAnsi" w:hAnsi="Arial"/>
      <w:b/>
      <w:sz w:val="20"/>
      <w:szCs w:val="24"/>
    </w:rPr>
  </w:style>
  <w:style w:type="character" w:customStyle="1" w:styleId="A-FHChar">
    <w:name w:val="A- FH Char"/>
    <w:basedOn w:val="DefaultParagraphFont"/>
    <w:link w:val="A-FH"/>
    <w:rsid w:val="00F06D17"/>
    <w:rPr>
      <w:rFonts w:ascii="Arial" w:hAnsi="Arial" w:cs="Times New Roman"/>
      <w:b/>
      <w:sz w:val="20"/>
      <w:szCs w:val="24"/>
    </w:rPr>
  </w:style>
  <w:style w:type="paragraph" w:customStyle="1" w:styleId="A-EH">
    <w:name w:val="A- EH"/>
    <w:basedOn w:val="Normal"/>
    <w:link w:val="A-EHChar"/>
    <w:qFormat/>
    <w:rsid w:val="00C07507"/>
    <w:pPr>
      <w:spacing w:before="440" w:after="120" w:line="276" w:lineRule="auto"/>
    </w:pPr>
    <w:rPr>
      <w:rFonts w:ascii="Arial" w:eastAsiaTheme="minorHAnsi" w:hAnsi="Arial" w:cs="Arial"/>
      <w:b/>
      <w:sz w:val="26"/>
      <w:szCs w:val="26"/>
    </w:rPr>
  </w:style>
  <w:style w:type="character" w:customStyle="1" w:styleId="A-EHChar">
    <w:name w:val="A- EH Char"/>
    <w:basedOn w:val="DefaultParagraphFont"/>
    <w:link w:val="A-EH"/>
    <w:rsid w:val="00C07507"/>
    <w:rPr>
      <w:rFonts w:ascii="Arial" w:hAnsi="Arial" w:cs="Arial"/>
      <w:b/>
      <w:sz w:val="26"/>
      <w:szCs w:val="26"/>
    </w:rPr>
  </w:style>
  <w:style w:type="paragraph" w:customStyle="1" w:styleId="A-BH">
    <w:name w:val="A- BH"/>
    <w:basedOn w:val="Normal"/>
    <w:link w:val="A-BHChar"/>
    <w:qFormat/>
    <w:rsid w:val="00C07507"/>
    <w:pPr>
      <w:spacing w:before="120" w:after="200"/>
    </w:pPr>
    <w:rPr>
      <w:rFonts w:ascii="Arial" w:eastAsiaTheme="minorHAnsi" w:hAnsi="Arial" w:cs="Arial"/>
      <w:b/>
      <w:sz w:val="44"/>
      <w:szCs w:val="48"/>
    </w:rPr>
  </w:style>
  <w:style w:type="character" w:customStyle="1" w:styleId="A-BHChar">
    <w:name w:val="A- BH Char"/>
    <w:basedOn w:val="DefaultParagraphFont"/>
    <w:link w:val="A-BH"/>
    <w:rsid w:val="00C07507"/>
    <w:rPr>
      <w:rFonts w:ascii="Arial" w:hAnsi="Arial" w:cs="Arial"/>
      <w:b/>
      <w:sz w:val="44"/>
      <w:szCs w:val="48"/>
    </w:rPr>
  </w:style>
  <w:style w:type="paragraph" w:customStyle="1" w:styleId="A-CH">
    <w:name w:val="A- CH"/>
    <w:basedOn w:val="Normal"/>
    <w:link w:val="A-CHChar"/>
    <w:qFormat/>
    <w:rsid w:val="00C07507"/>
    <w:pPr>
      <w:spacing w:before="440" w:after="160"/>
    </w:pPr>
    <w:rPr>
      <w:rFonts w:ascii="Arial" w:eastAsiaTheme="minorHAnsi" w:hAnsi="Arial" w:cs="Arial"/>
      <w:b/>
      <w:sz w:val="36"/>
      <w:szCs w:val="40"/>
    </w:rPr>
  </w:style>
  <w:style w:type="character" w:customStyle="1" w:styleId="A-CHChar">
    <w:name w:val="A- CH Char"/>
    <w:basedOn w:val="DefaultParagraphFont"/>
    <w:link w:val="A-CH"/>
    <w:rsid w:val="00C07507"/>
    <w:rPr>
      <w:rFonts w:ascii="Arial" w:hAnsi="Arial" w:cs="Arial"/>
      <w:b/>
      <w:sz w:val="36"/>
      <w:szCs w:val="40"/>
    </w:rPr>
  </w:style>
  <w:style w:type="paragraph" w:customStyle="1" w:styleId="A-DH">
    <w:name w:val="A- DH"/>
    <w:basedOn w:val="Normal"/>
    <w:link w:val="A-DHChar"/>
    <w:qFormat/>
    <w:rsid w:val="00C07507"/>
    <w:pPr>
      <w:spacing w:before="280" w:after="120"/>
    </w:pPr>
    <w:rPr>
      <w:rFonts w:ascii="Arial" w:eastAsiaTheme="minorHAnsi" w:hAnsi="Arial" w:cs="Arial"/>
      <w:b/>
      <w:sz w:val="28"/>
      <w:szCs w:val="34"/>
    </w:rPr>
  </w:style>
  <w:style w:type="character" w:customStyle="1" w:styleId="A-DHChar">
    <w:name w:val="A- DH Char"/>
    <w:basedOn w:val="DefaultParagraphFont"/>
    <w:link w:val="A-DH"/>
    <w:rsid w:val="00C07507"/>
    <w:rPr>
      <w:rFonts w:ascii="Arial" w:hAnsi="Arial" w:cs="Arial"/>
      <w:b/>
      <w:sz w:val="28"/>
      <w:szCs w:val="34"/>
    </w:rPr>
  </w:style>
  <w:style w:type="paragraph" w:customStyle="1" w:styleId="A-LetterList">
    <w:name w:val="A- Letter List"/>
    <w:basedOn w:val="Normal"/>
    <w:link w:val="A-LetterListChar"/>
    <w:qFormat/>
    <w:rsid w:val="00F06D17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LetterListChar">
    <w:name w:val="A- Letter List Char"/>
    <w:basedOn w:val="DefaultParagraphFont"/>
    <w:link w:val="A-LetterList"/>
    <w:rsid w:val="00F06D17"/>
    <w:rPr>
      <w:rFonts w:ascii="Arial" w:hAnsi="Arial" w:cs="Times New Roman"/>
      <w:sz w:val="20"/>
      <w:szCs w:val="24"/>
    </w:rPr>
  </w:style>
  <w:style w:type="paragraph" w:customStyle="1" w:styleId="A-CheckBoxList">
    <w:name w:val="A- Check Box List"/>
    <w:basedOn w:val="Normal"/>
    <w:link w:val="A-CheckBoxListChar"/>
    <w:qFormat/>
    <w:rsid w:val="00F06D17"/>
    <w:pPr>
      <w:spacing w:line="276" w:lineRule="auto"/>
      <w:ind w:left="360" w:hanging="360"/>
    </w:pPr>
    <w:rPr>
      <w:rFonts w:ascii="Arial" w:eastAsiaTheme="minorHAnsi" w:hAnsi="Arial"/>
      <w:sz w:val="20"/>
      <w:szCs w:val="24"/>
    </w:rPr>
  </w:style>
  <w:style w:type="character" w:customStyle="1" w:styleId="A-CheckBoxListChar">
    <w:name w:val="A- Check Box List Char"/>
    <w:basedOn w:val="DefaultParagraphFont"/>
    <w:link w:val="A-CheckBoxList"/>
    <w:rsid w:val="00F06D17"/>
    <w:rPr>
      <w:rFonts w:ascii="Arial" w:hAnsi="Arial" w:cs="Times New Roman"/>
      <w:sz w:val="20"/>
      <w:szCs w:val="24"/>
    </w:rPr>
  </w:style>
  <w:style w:type="paragraph" w:customStyle="1" w:styleId="A-OpenBulletList">
    <w:name w:val="A- Open Bullet List"/>
    <w:basedOn w:val="Normal"/>
    <w:link w:val="A-OpenBulletListChar"/>
    <w:qFormat/>
    <w:rsid w:val="00624A61"/>
    <w:pPr>
      <w:spacing w:line="276" w:lineRule="auto"/>
      <w:ind w:left="1080" w:hanging="360"/>
    </w:pPr>
    <w:rPr>
      <w:rFonts w:ascii="Arial" w:eastAsiaTheme="minorHAnsi" w:hAnsi="Arial"/>
      <w:sz w:val="20"/>
      <w:szCs w:val="24"/>
    </w:rPr>
  </w:style>
  <w:style w:type="character" w:customStyle="1" w:styleId="A-OpenBulletListChar">
    <w:name w:val="A- Open Bullet List Char"/>
    <w:basedOn w:val="DefaultParagraphFont"/>
    <w:link w:val="A-OpenBulletList"/>
    <w:rsid w:val="00624A61"/>
    <w:rPr>
      <w:rFonts w:ascii="Arial" w:hAnsi="Arial" w:cs="Times New Roman"/>
      <w:sz w:val="20"/>
      <w:szCs w:val="24"/>
    </w:rPr>
  </w:style>
  <w:style w:type="paragraph" w:customStyle="1" w:styleId="A-DHfollowingCH">
    <w:name w:val="A- DH following CH"/>
    <w:basedOn w:val="Normal"/>
    <w:link w:val="A-DHfollowingCHChar"/>
    <w:qFormat/>
    <w:rsid w:val="00624A61"/>
    <w:pPr>
      <w:spacing w:before="240" w:after="120"/>
    </w:pPr>
    <w:rPr>
      <w:rFonts w:ascii="Arial" w:eastAsiaTheme="minorHAnsi" w:hAnsi="Arial"/>
      <w:b/>
      <w:sz w:val="28"/>
      <w:szCs w:val="40"/>
    </w:rPr>
  </w:style>
  <w:style w:type="character" w:customStyle="1" w:styleId="A-DHfollowingCHChar">
    <w:name w:val="A- DH following CH Char"/>
    <w:basedOn w:val="DefaultParagraphFont"/>
    <w:link w:val="A-DHfollowingCH"/>
    <w:rsid w:val="00624A61"/>
    <w:rPr>
      <w:rFonts w:ascii="Arial" w:hAnsi="Arial" w:cs="Times New Roman"/>
      <w:b/>
      <w:sz w:val="28"/>
      <w:szCs w:val="40"/>
    </w:rPr>
  </w:style>
  <w:style w:type="paragraph" w:customStyle="1" w:styleId="A-Header-articletitlepage2">
    <w:name w:val="A- Header - article title (page 2)"/>
    <w:basedOn w:val="Normal"/>
    <w:qFormat/>
    <w:rsid w:val="00DC08C5"/>
    <w:pPr>
      <w:tabs>
        <w:tab w:val="right" w:pos="9270"/>
      </w:tabs>
      <w:spacing w:after="240"/>
    </w:pPr>
    <w:rPr>
      <w:rFonts w:ascii="Arial" w:hAnsi="Arial" w:cs="Arial"/>
      <w:sz w:val="18"/>
      <w:szCs w:val="18"/>
    </w:rPr>
  </w:style>
  <w:style w:type="paragraph" w:customStyle="1" w:styleId="A-DirectAddress">
    <w:name w:val="A- Direct Address"/>
    <w:basedOn w:val="Normal"/>
    <w:link w:val="A-DirectAddressChar"/>
    <w:qFormat/>
    <w:rsid w:val="00624A61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DirectAddressChar">
    <w:name w:val="A- Direct Address Char"/>
    <w:basedOn w:val="DefaultParagraphFont"/>
    <w:link w:val="A-DirectAddress"/>
    <w:rsid w:val="00624A61"/>
    <w:rPr>
      <w:rFonts w:ascii="Arial" w:hAnsi="Arial" w:cs="Times New Roman"/>
      <w:sz w:val="20"/>
      <w:szCs w:val="24"/>
    </w:rPr>
  </w:style>
  <w:style w:type="paragraph" w:customStyle="1" w:styleId="A-DirectAddress-withspaceafter">
    <w:name w:val="A- Direct Address - with space after"/>
    <w:basedOn w:val="A-DirectAddress"/>
    <w:link w:val="A-DirectAddress-withspaceafterChar"/>
    <w:qFormat/>
    <w:rsid w:val="006F5958"/>
    <w:pPr>
      <w:spacing w:after="200"/>
    </w:pPr>
  </w:style>
  <w:style w:type="character" w:customStyle="1" w:styleId="A-DirectAddress-withspaceafterChar">
    <w:name w:val="A- Direct Address - with space after Char"/>
    <w:basedOn w:val="A-DirectAddressChar"/>
    <w:link w:val="A-DirectAddress-withspaceafter"/>
    <w:rsid w:val="006F5958"/>
    <w:rPr>
      <w:rFonts w:ascii="Arial" w:hAnsi="Arial" w:cs="Times New Roman"/>
      <w:sz w:val="20"/>
      <w:szCs w:val="24"/>
    </w:rPr>
  </w:style>
  <w:style w:type="paragraph" w:customStyle="1" w:styleId="AH-1">
    <w:name w:val="AH-1"/>
    <w:basedOn w:val="Heading1"/>
    <w:uiPriority w:val="99"/>
    <w:semiHidden/>
    <w:locked/>
    <w:rsid w:val="0038139E"/>
    <w:pPr>
      <w:keepLines w:val="0"/>
      <w:spacing w:before="0" w:line="480" w:lineRule="auto"/>
    </w:pPr>
    <w:rPr>
      <w:rFonts w:ascii="Book Antiqua" w:eastAsia="Times New Roman" w:hAnsi="Book Antiqua" w:cs="Book Antiqua"/>
      <w:b w:val="0"/>
      <w:bCs w:val="0"/>
      <w:color w:val="000000"/>
      <w:kern w:val="28"/>
      <w:sz w:val="24"/>
      <w:szCs w:val="24"/>
    </w:rPr>
  </w:style>
  <w:style w:type="paragraph" w:customStyle="1" w:styleId="A-Text-withspaceafter">
    <w:name w:val="A- Text - with space after"/>
    <w:basedOn w:val="Normal"/>
    <w:link w:val="A-Text-withspaceafterChar"/>
    <w:qFormat/>
    <w:rsid w:val="00EF441F"/>
    <w:pPr>
      <w:spacing w:after="240" w:line="276" w:lineRule="auto"/>
    </w:pPr>
    <w:rPr>
      <w:rFonts w:ascii="Arial" w:eastAsiaTheme="minorHAnsi" w:hAnsi="Arial" w:cs="Arial"/>
      <w:sz w:val="20"/>
    </w:rPr>
  </w:style>
  <w:style w:type="character" w:customStyle="1" w:styleId="A-Text-withspaceafterChar">
    <w:name w:val="A- Text - with space after Char"/>
    <w:basedOn w:val="DefaultParagraphFont"/>
    <w:link w:val="A-Text-withspaceafter"/>
    <w:rsid w:val="00EF441F"/>
    <w:rPr>
      <w:rFonts w:ascii="Arial" w:hAnsi="Arial" w:cs="Arial"/>
      <w:sz w:val="20"/>
      <w:szCs w:val="20"/>
    </w:rPr>
  </w:style>
  <w:style w:type="paragraph" w:customStyle="1" w:styleId="A-Text">
    <w:name w:val="A- Text"/>
    <w:basedOn w:val="Normal"/>
    <w:link w:val="A-TextChar"/>
    <w:qFormat/>
    <w:rsid w:val="00C07507"/>
    <w:pPr>
      <w:tabs>
        <w:tab w:val="left" w:pos="450"/>
      </w:tabs>
      <w:spacing w:line="276" w:lineRule="auto"/>
    </w:pPr>
    <w:rPr>
      <w:rFonts w:ascii="Arial" w:eastAsiaTheme="minorHAnsi" w:hAnsi="Arial"/>
      <w:sz w:val="20"/>
      <w:szCs w:val="24"/>
    </w:rPr>
  </w:style>
  <w:style w:type="character" w:customStyle="1" w:styleId="A-TextChar">
    <w:name w:val="A- Text Char"/>
    <w:basedOn w:val="A-Text-withspaceafterChar"/>
    <w:link w:val="A-Text"/>
    <w:rsid w:val="007137D5"/>
    <w:rPr>
      <w:rFonts w:ascii="Arial" w:hAnsi="Arial" w:cs="Times New Roman"/>
      <w:sz w:val="20"/>
      <w:szCs w:val="24"/>
    </w:rPr>
  </w:style>
  <w:style w:type="paragraph" w:customStyle="1" w:styleId="A-Text-quadright">
    <w:name w:val="A- Text - quad right"/>
    <w:basedOn w:val="Normal"/>
    <w:link w:val="A-Text-quadrightChar"/>
    <w:qFormat/>
    <w:rsid w:val="00C07507"/>
    <w:pPr>
      <w:tabs>
        <w:tab w:val="left" w:pos="450"/>
      </w:tabs>
      <w:spacing w:line="276" w:lineRule="auto"/>
      <w:ind w:right="720"/>
      <w:jc w:val="right"/>
    </w:pPr>
    <w:rPr>
      <w:rFonts w:ascii="Arial" w:eastAsiaTheme="minorHAnsi" w:hAnsi="Arial"/>
      <w:sz w:val="16"/>
    </w:rPr>
  </w:style>
  <w:style w:type="character" w:customStyle="1" w:styleId="A-Text-quadrightChar">
    <w:name w:val="A- Text - quad right Char"/>
    <w:basedOn w:val="DefaultParagraphFont"/>
    <w:link w:val="A-Text-quadright"/>
    <w:rsid w:val="00C07507"/>
    <w:rPr>
      <w:rFonts w:ascii="Arial" w:hAnsi="Arial" w:cs="Times New Roman"/>
      <w:b/>
      <w:sz w:val="16"/>
      <w:szCs w:val="20"/>
    </w:rPr>
  </w:style>
  <w:style w:type="paragraph" w:customStyle="1" w:styleId="A-Text-leftindent">
    <w:name w:val="A- Text - left indent"/>
    <w:basedOn w:val="Normal"/>
    <w:link w:val="A-Text-leftindentChar"/>
    <w:qFormat/>
    <w:rsid w:val="00C07507"/>
    <w:pPr>
      <w:tabs>
        <w:tab w:val="left" w:pos="450"/>
      </w:tabs>
      <w:spacing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Char">
    <w:name w:val="A- Text - left indent Char"/>
    <w:basedOn w:val="DefaultParagraphFont"/>
    <w:link w:val="A-Text-leftindent"/>
    <w:rsid w:val="00C07507"/>
    <w:rPr>
      <w:rFonts w:ascii="Arial" w:hAnsi="Arial" w:cs="Times New Roman"/>
      <w:b/>
      <w:sz w:val="20"/>
      <w:szCs w:val="24"/>
    </w:rPr>
  </w:style>
  <w:style w:type="paragraph" w:customStyle="1" w:styleId="A-Text-leftindentwithspaceafter">
    <w:name w:val="A- Text - left indent with space after"/>
    <w:basedOn w:val="Normal"/>
    <w:link w:val="A-Text-leftindentwithspaceafterChar"/>
    <w:qFormat/>
    <w:rsid w:val="00624A61"/>
    <w:pPr>
      <w:tabs>
        <w:tab w:val="left" w:pos="450"/>
      </w:tabs>
      <w:spacing w:after="120"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withspaceafterChar">
    <w:name w:val="A- Text - left indent with space after Char"/>
    <w:basedOn w:val="DefaultParagraphFont"/>
    <w:link w:val="A-Text-leftindentwithspaceafter"/>
    <w:rsid w:val="00624A61"/>
    <w:rPr>
      <w:rFonts w:ascii="Arial" w:hAnsi="Arial" w:cs="Times New Roman"/>
      <w:b/>
      <w:sz w:val="20"/>
      <w:szCs w:val="24"/>
    </w:rPr>
  </w:style>
  <w:style w:type="paragraph" w:styleId="ListParagraph">
    <w:name w:val="List Paragraph"/>
    <w:basedOn w:val="Normal"/>
    <w:uiPriority w:val="34"/>
    <w:semiHidden/>
    <w:locked/>
    <w:rsid w:val="00645A10"/>
    <w:pPr>
      <w:ind w:left="720"/>
      <w:contextualSpacing/>
    </w:pPr>
  </w:style>
  <w:style w:type="paragraph" w:customStyle="1" w:styleId="A-Permissionstatement">
    <w:name w:val="A- Permission statement"/>
    <w:basedOn w:val="Normal"/>
    <w:link w:val="A-PermissionstatementChar"/>
    <w:qFormat/>
    <w:rsid w:val="00624A61"/>
    <w:pPr>
      <w:spacing w:after="160" w:line="276" w:lineRule="auto"/>
      <w:jc w:val="center"/>
    </w:pPr>
    <w:rPr>
      <w:rFonts w:ascii="Arial" w:eastAsiaTheme="minorHAnsi" w:hAnsi="Arial"/>
      <w:sz w:val="16"/>
      <w:szCs w:val="18"/>
    </w:rPr>
  </w:style>
  <w:style w:type="character" w:customStyle="1" w:styleId="A-PermissionstatementChar">
    <w:name w:val="A- Permission statement Char"/>
    <w:basedOn w:val="DefaultParagraphFont"/>
    <w:link w:val="A-Permissionstatement"/>
    <w:rsid w:val="00624A61"/>
    <w:rPr>
      <w:rFonts w:ascii="Arial" w:hAnsi="Arial" w:cs="Times New Roman"/>
      <w:sz w:val="16"/>
      <w:szCs w:val="18"/>
    </w:rPr>
  </w:style>
  <w:style w:type="paragraph" w:customStyle="1" w:styleId="A-References-roman">
    <w:name w:val="A- References - roman"/>
    <w:qFormat/>
    <w:rsid w:val="00624A61"/>
    <w:pPr>
      <w:spacing w:after="0" w:line="240" w:lineRule="auto"/>
      <w:ind w:left="360" w:hanging="360"/>
    </w:pPr>
    <w:rPr>
      <w:rFonts w:ascii="Arial" w:eastAsia="Times" w:hAnsi="Arial" w:cs="Times New Roman"/>
      <w:color w:val="000000"/>
      <w:sz w:val="18"/>
      <w:szCs w:val="24"/>
    </w:rPr>
  </w:style>
  <w:style w:type="paragraph" w:customStyle="1" w:styleId="A-Text-extraspaceafter">
    <w:name w:val="A- Text - extra space after"/>
    <w:basedOn w:val="Normal"/>
    <w:qFormat/>
    <w:rsid w:val="00624A61"/>
    <w:pPr>
      <w:tabs>
        <w:tab w:val="left" w:pos="450"/>
      </w:tabs>
      <w:spacing w:after="360" w:line="276" w:lineRule="auto"/>
    </w:pPr>
    <w:rPr>
      <w:rFonts w:ascii="Arial" w:eastAsiaTheme="minorHAnsi" w:hAnsi="Arial"/>
      <w:sz w:val="20"/>
      <w:szCs w:val="24"/>
    </w:rPr>
  </w:style>
  <w:style w:type="paragraph" w:customStyle="1" w:styleId="A-Text-adaptedfromroman">
    <w:name w:val="A- Text - adapted from roman"/>
    <w:basedOn w:val="Normal"/>
    <w:qFormat/>
    <w:rsid w:val="00624A61"/>
    <w:pPr>
      <w:tabs>
        <w:tab w:val="left" w:pos="450"/>
      </w:tabs>
      <w:spacing w:line="276" w:lineRule="auto"/>
    </w:pPr>
    <w:rPr>
      <w:rFonts w:ascii="Arial" w:eastAsiaTheme="minorHAnsi" w:hAnsi="Arial"/>
      <w:color w:val="2C0000"/>
      <w:sz w:val="20"/>
      <w:szCs w:val="24"/>
    </w:rPr>
  </w:style>
  <w:style w:type="character" w:customStyle="1" w:styleId="A-Text-adaptedfromitalic">
    <w:name w:val="A- Text - adapted from italic"/>
    <w:basedOn w:val="DefaultParagraphFont"/>
    <w:uiPriority w:val="1"/>
    <w:qFormat/>
    <w:rsid w:val="00624A61"/>
    <w:rPr>
      <w:rFonts w:ascii="Arial" w:hAnsi="Arial"/>
      <w:i/>
      <w:sz w:val="20"/>
    </w:rPr>
  </w:style>
  <w:style w:type="paragraph" w:customStyle="1" w:styleId="A-ChartHeads">
    <w:name w:val="A- Chart Heads"/>
    <w:basedOn w:val="Normal"/>
    <w:qFormat/>
    <w:rsid w:val="00F06D17"/>
    <w:rPr>
      <w:rFonts w:ascii="Arial" w:eastAsiaTheme="minorHAnsi" w:hAnsi="Arial"/>
      <w:b/>
      <w:sz w:val="20"/>
      <w:szCs w:val="24"/>
    </w:rPr>
  </w:style>
  <w:style w:type="paragraph" w:customStyle="1" w:styleId="A-ChartText">
    <w:name w:val="A- Chart Text"/>
    <w:basedOn w:val="Normal"/>
    <w:qFormat/>
    <w:rsid w:val="00624A61"/>
    <w:rPr>
      <w:rFonts w:ascii="Arial" w:eastAsiaTheme="minorHAnsi" w:hAnsi="Arial"/>
      <w:sz w:val="18"/>
    </w:rPr>
  </w:style>
  <w:style w:type="paragraph" w:customStyle="1" w:styleId="A-Extract">
    <w:name w:val="A- Extract"/>
    <w:basedOn w:val="Normal"/>
    <w:qFormat/>
    <w:rsid w:val="00C07507"/>
    <w:pPr>
      <w:tabs>
        <w:tab w:val="left" w:pos="450"/>
      </w:tabs>
      <w:spacing w:before="240" w:after="240" w:line="276" w:lineRule="auto"/>
      <w:ind w:left="446" w:right="720"/>
    </w:pPr>
    <w:rPr>
      <w:rFonts w:ascii="Arial" w:eastAsiaTheme="minorHAnsi" w:hAnsi="Arial"/>
      <w:sz w:val="20"/>
      <w:szCs w:val="24"/>
    </w:rPr>
  </w:style>
  <w:style w:type="paragraph" w:customStyle="1" w:styleId="A-NumberList">
    <w:name w:val="A- Number List"/>
    <w:basedOn w:val="Normal"/>
    <w:qFormat/>
    <w:rsid w:val="00624A61"/>
    <w:pPr>
      <w:tabs>
        <w:tab w:val="left" w:pos="270"/>
        <w:tab w:val="left" w:pos="450"/>
      </w:tabs>
      <w:spacing w:after="200" w:line="276" w:lineRule="auto"/>
    </w:pPr>
    <w:rPr>
      <w:rFonts w:ascii="Arial" w:eastAsiaTheme="minorHAnsi" w:hAnsi="Arial" w:cs="Arial"/>
      <w:sz w:val="20"/>
    </w:rPr>
  </w:style>
  <w:style w:type="paragraph" w:customStyle="1" w:styleId="A-NumberList-nospaceafter">
    <w:name w:val="A- Number List - no space after"/>
    <w:basedOn w:val="A-NumberList"/>
    <w:qFormat/>
    <w:rsid w:val="001F322F"/>
    <w:pPr>
      <w:spacing w:after="0"/>
    </w:pPr>
  </w:style>
  <w:style w:type="paragraph" w:customStyle="1" w:styleId="A-BulletList-withspaceafter">
    <w:name w:val="A- Bullet List - with space after"/>
    <w:basedOn w:val="A-BulletList"/>
    <w:qFormat/>
    <w:rsid w:val="00F40A11"/>
    <w:pPr>
      <w:spacing w:after="200"/>
    </w:pPr>
  </w:style>
  <w:style w:type="paragraph" w:styleId="DocumentMap">
    <w:name w:val="Document Map"/>
    <w:basedOn w:val="Normal"/>
    <w:link w:val="DocumentMapChar"/>
    <w:uiPriority w:val="99"/>
    <w:semiHidden/>
    <w:rsid w:val="00292C4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43B7"/>
    <w:rPr>
      <w:rFonts w:ascii="Tahoma" w:eastAsia="Times New Roman" w:hAnsi="Tahoma" w:cs="Tahoma"/>
      <w:sz w:val="16"/>
      <w:szCs w:val="16"/>
    </w:rPr>
  </w:style>
  <w:style w:type="paragraph" w:customStyle="1" w:styleId="A-BulletList">
    <w:name w:val="A- Bullet List"/>
    <w:basedOn w:val="Normal"/>
    <w:qFormat/>
    <w:rsid w:val="00F40A11"/>
    <w:pPr>
      <w:numPr>
        <w:numId w:val="3"/>
      </w:numPr>
      <w:spacing w:line="276" w:lineRule="auto"/>
      <w:ind w:left="806"/>
    </w:pPr>
    <w:rPr>
      <w:rFonts w:ascii="Arial" w:eastAsiaTheme="minorHAnsi" w:hAnsi="Arial" w:cs="Arial"/>
      <w:sz w:val="20"/>
    </w:rPr>
  </w:style>
  <w:style w:type="paragraph" w:customStyle="1" w:styleId="A-BulletList-indented">
    <w:name w:val="A- Bullet List - indented"/>
    <w:basedOn w:val="Normal"/>
    <w:qFormat/>
    <w:rsid w:val="00F40A11"/>
    <w:pPr>
      <w:numPr>
        <w:numId w:val="15"/>
      </w:numPr>
      <w:spacing w:line="276" w:lineRule="auto"/>
      <w:ind w:left="1440"/>
    </w:pPr>
    <w:rPr>
      <w:rFonts w:ascii="Arial" w:eastAsiaTheme="minorHAnsi" w:hAnsi="Arial" w:cs="Arial"/>
      <w:sz w:val="20"/>
    </w:rPr>
  </w:style>
  <w:style w:type="paragraph" w:customStyle="1" w:styleId="A-BulletList-indentedwithspaceafter">
    <w:name w:val="A- Bullet List - indented with space after"/>
    <w:basedOn w:val="A-BulletList-indented"/>
    <w:qFormat/>
    <w:rsid w:val="00F40A11"/>
    <w:pPr>
      <w:spacing w:after="200"/>
    </w:pPr>
  </w:style>
  <w:style w:type="paragraph" w:customStyle="1" w:styleId="A-Header-coursetitlesubtitlepage1">
    <w:name w:val="A- Header - course title/subtitle (page 1)"/>
    <w:basedOn w:val="Normal"/>
    <w:qFormat/>
    <w:rsid w:val="003E24F6"/>
    <w:pPr>
      <w:tabs>
        <w:tab w:val="center" w:pos="4680"/>
        <w:tab w:val="right" w:pos="9360"/>
      </w:tabs>
      <w:spacing w:after="480"/>
    </w:pPr>
    <w:rPr>
      <w:rFonts w:ascii="Arial" w:hAnsi="Arial" w:cs="Arial"/>
      <w:i/>
      <w:szCs w:val="24"/>
    </w:rPr>
  </w:style>
  <w:style w:type="paragraph" w:customStyle="1" w:styleId="A-BH2">
    <w:name w:val="A- BH2"/>
    <w:basedOn w:val="A-BH"/>
    <w:qFormat/>
    <w:rsid w:val="004A3116"/>
    <w:pPr>
      <w:spacing w:before="0"/>
    </w:pPr>
    <w:rPr>
      <w:b w:val="0"/>
      <w:sz w:val="40"/>
    </w:rPr>
  </w:style>
  <w:style w:type="paragraph" w:customStyle="1" w:styleId="A-BH1">
    <w:name w:val="A- BH1"/>
    <w:basedOn w:val="A-BH"/>
    <w:qFormat/>
    <w:rsid w:val="004A3116"/>
    <w:pPr>
      <w:spacing w:after="80"/>
    </w:pPr>
  </w:style>
  <w:style w:type="character" w:styleId="CommentReference">
    <w:name w:val="annotation reference"/>
    <w:basedOn w:val="DefaultParagraphFont"/>
    <w:uiPriority w:val="99"/>
    <w:semiHidden/>
    <w:rsid w:val="00AB71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B719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193"/>
    <w:rPr>
      <w:rFonts w:ascii="Times New Roman" w:eastAsia="Times New Roman" w:hAnsi="Times New Roman" w:cs="Times New Roman"/>
      <w:sz w:val="20"/>
      <w:szCs w:val="20"/>
    </w:rPr>
  </w:style>
  <w:style w:type="paragraph" w:customStyle="1" w:styleId="A-DH2">
    <w:name w:val="A- DH2"/>
    <w:basedOn w:val="A-EH"/>
    <w:qFormat/>
    <w:rsid w:val="00AB7193"/>
    <w:pPr>
      <w:spacing w:before="0"/>
    </w:pPr>
  </w:style>
  <w:style w:type="paragraph" w:customStyle="1" w:styleId="handouttext">
    <w:name w:val="handout text"/>
    <w:basedOn w:val="Normal"/>
    <w:uiPriority w:val="99"/>
    <w:rsid w:val="00745B49"/>
    <w:pPr>
      <w:suppressAutoHyphens/>
      <w:autoSpaceDE w:val="0"/>
      <w:autoSpaceDN w:val="0"/>
      <w:adjustRightInd w:val="0"/>
      <w:spacing w:before="60" w:line="240" w:lineRule="atLeast"/>
      <w:ind w:firstLine="348"/>
      <w:textAlignment w:val="center"/>
    </w:pPr>
    <w:rPr>
      <w:rFonts w:ascii="Helvetica LT Std" w:eastAsiaTheme="minorHAnsi" w:hAnsi="Helvetica LT Std" w:cs="Helvetica LT Std"/>
      <w:color w:val="000000"/>
      <w:sz w:val="20"/>
    </w:rPr>
  </w:style>
  <w:style w:type="paragraph" w:customStyle="1" w:styleId="A-BulletList-quadleft">
    <w:name w:val="A- Bullet List - quad left"/>
    <w:basedOn w:val="A-BulletList"/>
    <w:qFormat/>
    <w:rsid w:val="00745B49"/>
    <w:pPr>
      <w:ind w:left="360"/>
    </w:pPr>
  </w:style>
  <w:style w:type="paragraph" w:customStyle="1" w:styleId="A-BulletList-leftindent">
    <w:name w:val="A- Bullet List - left indent"/>
    <w:basedOn w:val="A-BulletList-indented"/>
    <w:qFormat/>
    <w:rsid w:val="00745B49"/>
    <w:pPr>
      <w:ind w:left="720"/>
    </w:pPr>
  </w:style>
  <w:style w:type="paragraph" w:customStyle="1" w:styleId="A-BulletList-leftindentwithspaceafter">
    <w:name w:val="A- Bullet List - left indent with space after"/>
    <w:basedOn w:val="A-BulletList-indented"/>
    <w:qFormat/>
    <w:rsid w:val="00745B49"/>
    <w:pPr>
      <w:spacing w:after="120"/>
      <w:ind w:left="720"/>
    </w:pPr>
  </w:style>
  <w:style w:type="paragraph" w:customStyle="1" w:styleId="H-BH">
    <w:name w:val="H-BH"/>
    <w:basedOn w:val="Normal"/>
    <w:uiPriority w:val="99"/>
    <w:rsid w:val="00C76C12"/>
    <w:pPr>
      <w:tabs>
        <w:tab w:val="left" w:pos="270"/>
      </w:tabs>
      <w:suppressAutoHyphens/>
      <w:autoSpaceDE w:val="0"/>
      <w:autoSpaceDN w:val="0"/>
      <w:adjustRightInd w:val="0"/>
      <w:spacing w:after="180" w:line="540" w:lineRule="atLeast"/>
      <w:jc w:val="center"/>
      <w:textAlignment w:val="center"/>
    </w:pPr>
    <w:rPr>
      <w:rFonts w:ascii="Tekton Pro" w:eastAsiaTheme="minorHAnsi" w:hAnsi="Tekton Pro" w:cs="Tekton Pro"/>
      <w:b/>
      <w:bCs/>
      <w:color w:val="000000"/>
      <w:position w:val="-4"/>
      <w:sz w:val="54"/>
      <w:szCs w:val="54"/>
    </w:rPr>
  </w:style>
  <w:style w:type="paragraph" w:customStyle="1" w:styleId="H-CH">
    <w:name w:val="H-CH"/>
    <w:basedOn w:val="Normal"/>
    <w:uiPriority w:val="99"/>
    <w:rsid w:val="00C76C12"/>
    <w:pPr>
      <w:tabs>
        <w:tab w:val="left" w:pos="270"/>
      </w:tabs>
      <w:suppressAutoHyphens/>
      <w:autoSpaceDE w:val="0"/>
      <w:autoSpaceDN w:val="0"/>
      <w:adjustRightInd w:val="0"/>
      <w:spacing w:before="216" w:after="180" w:line="380" w:lineRule="atLeast"/>
      <w:jc w:val="center"/>
      <w:textAlignment w:val="center"/>
    </w:pPr>
    <w:rPr>
      <w:rFonts w:ascii="Tekton Pro" w:eastAsiaTheme="minorHAnsi" w:hAnsi="Tekton Pro" w:cs="Tekton Pro"/>
      <w:b/>
      <w:bCs/>
      <w:color w:val="000000"/>
      <w:position w:val="-4"/>
      <w:sz w:val="36"/>
      <w:szCs w:val="36"/>
    </w:rPr>
  </w:style>
  <w:style w:type="paragraph" w:customStyle="1" w:styleId="handouttextleft">
    <w:name w:val="handout text left"/>
    <w:basedOn w:val="handouttext"/>
    <w:uiPriority w:val="99"/>
    <w:rsid w:val="00C76C12"/>
    <w:pPr>
      <w:ind w:firstLine="0"/>
    </w:pPr>
  </w:style>
  <w:style w:type="paragraph" w:customStyle="1" w:styleId="handoutbulletlist">
    <w:name w:val="handout bullet list"/>
    <w:basedOn w:val="handouttext"/>
    <w:uiPriority w:val="99"/>
    <w:rsid w:val="00C76C12"/>
    <w:pPr>
      <w:spacing w:before="90" w:line="220" w:lineRule="atLeast"/>
      <w:ind w:left="270" w:hanging="270"/>
    </w:pPr>
  </w:style>
  <w:style w:type="paragraph" w:customStyle="1" w:styleId="handoutnumberedlist">
    <w:name w:val="handout numbered list"/>
    <w:basedOn w:val="Normal"/>
    <w:uiPriority w:val="99"/>
    <w:rsid w:val="00C76C12"/>
    <w:pPr>
      <w:suppressAutoHyphens/>
      <w:autoSpaceDE w:val="0"/>
      <w:autoSpaceDN w:val="0"/>
      <w:adjustRightInd w:val="0"/>
      <w:spacing w:before="60" w:line="240" w:lineRule="atLeast"/>
      <w:ind w:left="270" w:hanging="270"/>
      <w:textAlignment w:val="center"/>
    </w:pPr>
    <w:rPr>
      <w:rFonts w:ascii="Helvetica LT Std" w:eastAsiaTheme="minorHAnsi" w:hAnsi="Helvetica LT Std" w:cs="Helvetica LT Std"/>
      <w:color w:val="000000"/>
      <w:sz w:val="20"/>
    </w:rPr>
  </w:style>
  <w:style w:type="paragraph" w:customStyle="1" w:styleId="A-Text-paragraphwithfirstlineindent">
    <w:name w:val="A- Text - paragraph with first line indent"/>
    <w:basedOn w:val="handouttext"/>
    <w:qFormat/>
    <w:rsid w:val="00A86550"/>
    <w:rPr>
      <w:rFonts w:ascii="Arial" w:hAnsi="Arial"/>
    </w:rPr>
  </w:style>
  <w:style w:type="paragraph" w:customStyle="1" w:styleId="A-Bullet-keepspaces">
    <w:name w:val="A- Bullet - keep spaces"/>
    <w:basedOn w:val="handoutnumberedlist"/>
    <w:qFormat/>
    <w:rsid w:val="00A86550"/>
    <w:pPr>
      <w:spacing w:before="90" w:after="720"/>
    </w:pPr>
  </w:style>
  <w:style w:type="paragraph" w:customStyle="1" w:styleId="A-Numberleftwithorginialspaceafter">
    <w:name w:val="A- Number left with orginial space after"/>
    <w:basedOn w:val="A-Bullet-keepspaces"/>
    <w:qFormat/>
    <w:rsid w:val="00D02316"/>
    <w:pPr>
      <w:numPr>
        <w:numId w:val="16"/>
      </w:numPr>
      <w:ind w:left="360"/>
    </w:pPr>
    <w:rPr>
      <w:rFonts w:ascii="Arial" w:hAnsi="Arial"/>
    </w:rPr>
  </w:style>
  <w:style w:type="paragraph" w:customStyle="1" w:styleId="text">
    <w:name w:val="text"/>
    <w:link w:val="textChar"/>
    <w:uiPriority w:val="99"/>
    <w:rsid w:val="009E15E5"/>
    <w:pPr>
      <w:tabs>
        <w:tab w:val="left" w:pos="720"/>
      </w:tabs>
      <w:spacing w:after="0" w:line="480" w:lineRule="auto"/>
    </w:pPr>
    <w:rPr>
      <w:rFonts w:ascii="Book Antiqua" w:eastAsia="Times New Roman" w:hAnsi="Book Antiqua" w:cs="Times New Roman"/>
      <w:color w:val="000000"/>
      <w:sz w:val="24"/>
      <w:szCs w:val="20"/>
    </w:rPr>
  </w:style>
  <w:style w:type="paragraph" w:customStyle="1" w:styleId="directaddress">
    <w:name w:val="direct address"/>
    <w:basedOn w:val="Normal"/>
    <w:link w:val="directaddressChar"/>
    <w:rsid w:val="009E15E5"/>
    <w:pPr>
      <w:tabs>
        <w:tab w:val="left" w:pos="720"/>
      </w:tabs>
      <w:spacing w:line="480" w:lineRule="auto"/>
      <w:ind w:left="1440" w:hanging="720"/>
    </w:pPr>
    <w:rPr>
      <w:rFonts w:ascii="Book Antiqua" w:eastAsia="Times" w:hAnsi="Book Antiqua"/>
      <w:color w:val="000000"/>
    </w:rPr>
  </w:style>
  <w:style w:type="character" w:customStyle="1" w:styleId="textChar">
    <w:name w:val="text Char"/>
    <w:basedOn w:val="DefaultParagraphFont"/>
    <w:link w:val="text"/>
    <w:rsid w:val="009E15E5"/>
    <w:rPr>
      <w:rFonts w:ascii="Book Antiqua" w:eastAsia="Times New Roman" w:hAnsi="Book Antiqua" w:cs="Times New Roman"/>
      <w:color w:val="000000"/>
      <w:sz w:val="24"/>
      <w:szCs w:val="20"/>
    </w:rPr>
  </w:style>
  <w:style w:type="character" w:customStyle="1" w:styleId="directaddressChar">
    <w:name w:val="direct address Char"/>
    <w:basedOn w:val="DefaultParagraphFont"/>
    <w:link w:val="directaddress"/>
    <w:rsid w:val="009E15E5"/>
    <w:rPr>
      <w:rFonts w:ascii="Book Antiqua" w:eastAsia="Times" w:hAnsi="Book Antiqua" w:cs="Times New Roman"/>
      <w:color w:val="000000"/>
      <w:sz w:val="24"/>
      <w:szCs w:val="20"/>
    </w:rPr>
  </w:style>
  <w:style w:type="paragraph" w:customStyle="1" w:styleId="runninghead">
    <w:name w:val="running head"/>
    <w:basedOn w:val="text"/>
    <w:rsid w:val="009E15E5"/>
    <w:pPr>
      <w:spacing w:line="240" w:lineRule="auto"/>
      <w:jc w:val="right"/>
    </w:pPr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974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74A5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ulletlist">
    <w:name w:val="bullet list"/>
    <w:rsid w:val="005B58E2"/>
    <w:pPr>
      <w:spacing w:after="0" w:line="480" w:lineRule="auto"/>
      <w:ind w:left="720" w:hanging="720"/>
    </w:pPr>
    <w:rPr>
      <w:rFonts w:ascii="Book Antiqua" w:eastAsia="Times" w:hAnsi="Book Antiqua" w:cs="Times New Roman"/>
      <w:color w:val="000000"/>
      <w:sz w:val="24"/>
      <w:szCs w:val="20"/>
    </w:rPr>
  </w:style>
  <w:style w:type="character" w:styleId="Emphasis">
    <w:name w:val="Emphasis"/>
    <w:basedOn w:val="DefaultParagraphFont"/>
    <w:uiPriority w:val="20"/>
    <w:qFormat/>
    <w:locked/>
    <w:rsid w:val="00355ED1"/>
    <w:rPr>
      <w:i/>
      <w:iCs/>
    </w:rPr>
  </w:style>
  <w:style w:type="paragraph" w:customStyle="1" w:styleId="H-bulletlist">
    <w:name w:val="H-bullet list"/>
    <w:basedOn w:val="bulletlist"/>
    <w:rsid w:val="00DE5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A0359-84C3-4E11-A79D-A9A83DB04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cyang</dc:creator>
  <cp:lastModifiedBy>Brian Holzworth</cp:lastModifiedBy>
  <cp:revision>8</cp:revision>
  <cp:lastPrinted>2012-12-20T17:00:00Z</cp:lastPrinted>
  <dcterms:created xsi:type="dcterms:W3CDTF">2012-10-15T19:08:00Z</dcterms:created>
  <dcterms:modified xsi:type="dcterms:W3CDTF">2012-12-20T17:00:00Z</dcterms:modified>
</cp:coreProperties>
</file>