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14" w:rsidRPr="00594DD8" w:rsidRDefault="00B1563D" w:rsidP="00594DD8">
      <w:pPr>
        <w:pStyle w:val="A-BH"/>
      </w:pPr>
      <w:r>
        <w:t>The Liturgical Year</w:t>
      </w:r>
      <w:proofErr w:type="gramStart"/>
      <w:r>
        <w:t>:</w:t>
      </w:r>
      <w:proofErr w:type="gramEnd"/>
      <w:r w:rsidR="00594DD8">
        <w:br/>
      </w:r>
      <w:r w:rsidR="00610E14" w:rsidRPr="006C4BC9">
        <w:t>Unfolding the Paschal Mystery</w:t>
      </w:r>
    </w:p>
    <w:p w:rsidR="00610E14" w:rsidRPr="00594DD8" w:rsidRDefault="00610E14" w:rsidP="00594DD8">
      <w:pPr>
        <w:pStyle w:val="A-Text"/>
      </w:pPr>
      <w:r w:rsidRPr="006C4BC9">
        <w:t xml:space="preserve">Research one of the topics below as assigned by your instructor. You may </w:t>
      </w:r>
      <w:r>
        <w:t xml:space="preserve">refer to </w:t>
      </w:r>
      <w:r w:rsidRPr="006C4BC9">
        <w:t>article 3</w:t>
      </w:r>
      <w:r>
        <w:t>, “The Liturgical Year,” in the studen</w:t>
      </w:r>
      <w:r w:rsidR="006D3035">
        <w:t>t</w:t>
      </w:r>
      <w:r>
        <w:t xml:space="preserve"> book </w:t>
      </w:r>
      <w:r w:rsidRPr="006C4BC9">
        <w:t>and any other resources allowed by your instructor.</w:t>
      </w:r>
      <w:r w:rsidR="00594DD8">
        <w:br/>
      </w:r>
    </w:p>
    <w:p w:rsidR="00610E14" w:rsidRDefault="00610E14" w:rsidP="00594DD8">
      <w:pPr>
        <w:pStyle w:val="A-Text"/>
      </w:pPr>
      <w:r w:rsidRPr="00B1563D">
        <w:rPr>
          <w:b/>
        </w:rPr>
        <w:t>Topics:</w:t>
      </w:r>
      <w:r w:rsidRPr="006C4BC9">
        <w:t xml:space="preserve">  Advent, Christmas, Lent, Holy Thursday, Good Friday, Holy Saturday, Easter, Pentecost, Ordinary Time</w:t>
      </w:r>
    </w:p>
    <w:p w:rsidR="00594DD8" w:rsidRPr="00594DD8" w:rsidRDefault="00594DD8" w:rsidP="00594DD8">
      <w:pPr>
        <w:pStyle w:val="A-Text"/>
      </w:pPr>
      <w:bookmarkStart w:id="0" w:name="_GoBack"/>
      <w:bookmarkEnd w:id="0"/>
    </w:p>
    <w:p w:rsidR="00610E14" w:rsidRPr="006C4BC9" w:rsidRDefault="00610E14" w:rsidP="00594DD8">
      <w:pPr>
        <w:pStyle w:val="A-BulletList-withspaceafter"/>
      </w:pPr>
      <w:r w:rsidRPr="006C4BC9">
        <w:t>•</w:t>
      </w:r>
      <w:r>
        <w:tab/>
      </w:r>
      <w:r w:rsidRPr="006C4BC9">
        <w:t>Identify the topic as a liturgical season or a feast day.</w:t>
      </w:r>
    </w:p>
    <w:p w:rsidR="00610E14" w:rsidRPr="006C4BC9" w:rsidRDefault="00610E14" w:rsidP="00594DD8">
      <w:pPr>
        <w:pStyle w:val="A-BulletList-withspaceafter"/>
      </w:pPr>
      <w:r w:rsidRPr="006C4BC9">
        <w:t>•</w:t>
      </w:r>
      <w:r>
        <w:tab/>
      </w:r>
      <w:r w:rsidRPr="006C4BC9">
        <w:t>Explain what aspect of the Paschal Mystery is unfolded and celebrated.</w:t>
      </w:r>
    </w:p>
    <w:p w:rsidR="00610E14" w:rsidRPr="00594DD8" w:rsidRDefault="00610E14" w:rsidP="00594DD8">
      <w:pPr>
        <w:pStyle w:val="A-BulletList-withspaceafter"/>
      </w:pPr>
      <w:r w:rsidRPr="006C4BC9">
        <w:t>•</w:t>
      </w:r>
      <w:r>
        <w:tab/>
      </w:r>
      <w:r w:rsidRPr="006C4BC9">
        <w:t>Describe how this feast day or liturgical season helps us to live our lives better.</w:t>
      </w:r>
      <w:r w:rsidR="00594DD8">
        <w:br/>
      </w:r>
    </w:p>
    <w:p w:rsidR="00594DD8" w:rsidRPr="006C4BC9" w:rsidRDefault="00610E14" w:rsidP="00594DD8">
      <w:pPr>
        <w:pStyle w:val="A-Text"/>
        <w:spacing w:line="480" w:lineRule="auto"/>
      </w:pPr>
      <w:r w:rsidRPr="006C4BC9">
        <w:t>My group’s topic is ______________________</w:t>
      </w:r>
      <w:r w:rsidR="00594DD8">
        <w:t>______________________________________________</w:t>
      </w:r>
    </w:p>
    <w:p w:rsidR="00610E14" w:rsidRPr="006D0E26" w:rsidRDefault="00610E14" w:rsidP="00594DD8">
      <w:pPr>
        <w:pStyle w:val="A-Text"/>
        <w:spacing w:line="480" w:lineRule="auto"/>
      </w:pPr>
      <w:r w:rsidRPr="006C4B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94DD8">
        <w:t>____</w:t>
      </w:r>
    </w:p>
    <w:sectPr w:rsidR="00610E14" w:rsidRPr="006D0E26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62" w:rsidRDefault="00B50462" w:rsidP="004D0079">
      <w:r>
        <w:separator/>
      </w:r>
    </w:p>
    <w:p w:rsidR="00B50462" w:rsidRDefault="00B50462"/>
  </w:endnote>
  <w:endnote w:type="continuationSeparator" w:id="0">
    <w:p w:rsidR="00B50462" w:rsidRDefault="00B50462" w:rsidP="004D0079">
      <w:r>
        <w:continuationSeparator/>
      </w:r>
    </w:p>
    <w:p w:rsidR="00B50462" w:rsidRDefault="00B50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14" w:rsidRPr="00F82D2A" w:rsidRDefault="00B5046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10E14" w:rsidRPr="002A679C" w:rsidRDefault="00610E1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A67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A67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10E14" w:rsidRPr="000318AE" w:rsidRDefault="00610E1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A679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A67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67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A09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TX002057</w:t>
                </w:r>
              </w:p>
              <w:p w:rsidR="00610E14" w:rsidRPr="000318AE" w:rsidRDefault="00610E14" w:rsidP="000318AE"/>
            </w:txbxContent>
          </v:textbox>
        </v:shape>
      </w:pict>
    </w:r>
    <w:r w:rsidR="00594DD8">
      <w:rPr>
        <w:noProof/>
      </w:rPr>
      <w:drawing>
        <wp:inline distT="0" distB="0" distL="0" distR="0">
          <wp:extent cx="438150" cy="419100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14" w:rsidRDefault="00B5046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<v:textbox>
            <w:txbxContent>
              <w:p w:rsidR="00610E14" w:rsidRPr="002A679C" w:rsidRDefault="00610E1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2A67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2A67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610E14" w:rsidRPr="000318AE" w:rsidRDefault="00610E1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A679C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A679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A679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5A09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TX002057</w:t>
                </w:r>
              </w:p>
              <w:p w:rsidR="00610E14" w:rsidRPr="000E1ADA" w:rsidRDefault="00610E1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94DD8">
      <w:rPr>
        <w:noProof/>
      </w:rPr>
      <w:drawing>
        <wp:inline distT="0" distB="0" distL="0" distR="0">
          <wp:extent cx="438150" cy="419100"/>
          <wp:effectExtent l="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62" w:rsidRDefault="00B50462" w:rsidP="004D0079">
      <w:r>
        <w:separator/>
      </w:r>
    </w:p>
    <w:p w:rsidR="00B50462" w:rsidRDefault="00B50462"/>
  </w:footnote>
  <w:footnote w:type="continuationSeparator" w:id="0">
    <w:p w:rsidR="00B50462" w:rsidRDefault="00B50462" w:rsidP="004D0079">
      <w:r>
        <w:continuationSeparator/>
      </w:r>
    </w:p>
    <w:p w:rsidR="00B50462" w:rsidRDefault="00B504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14" w:rsidRDefault="00610E14" w:rsidP="00DC08C5">
    <w:pPr>
      <w:pStyle w:val="A-Header-articletitlepage2"/>
      <w:rPr>
        <w:rFonts w:cs="Times New Roman"/>
      </w:rPr>
    </w:pPr>
    <w:r w:rsidRPr="005A0939">
      <w:t>The Liturgical Year: Unfolding the Paschal Mystery</w:t>
    </w:r>
    <w:r>
      <w:rPr>
        <w:rFonts w:cs="Times New Roman"/>
      </w:rPr>
      <w:tab/>
    </w:r>
    <w:r w:rsidRPr="00F82D2A">
      <w:t xml:space="preserve">Page | </w:t>
    </w:r>
    <w:r w:rsidR="00257FCE">
      <w:fldChar w:fldCharType="begin"/>
    </w:r>
    <w:r w:rsidR="00517672">
      <w:instrText xml:space="preserve"> PAGE   \* MERGEFORMAT </w:instrText>
    </w:r>
    <w:r w:rsidR="00257FCE">
      <w:fldChar w:fldCharType="separate"/>
    </w:r>
    <w:r w:rsidR="00594DD8">
      <w:rPr>
        <w:noProof/>
      </w:rPr>
      <w:t>2</w:t>
    </w:r>
    <w:r w:rsidR="00257FCE">
      <w:rPr>
        <w:noProof/>
      </w:rPr>
      <w:fldChar w:fldCharType="end"/>
    </w:r>
  </w:p>
  <w:p w:rsidR="00610E14" w:rsidRDefault="00610E14"/>
  <w:p w:rsidR="00610E14" w:rsidRDefault="00610E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14" w:rsidRPr="003E24F6" w:rsidRDefault="00610E14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5298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F46C4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E891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758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874C3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21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744D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6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026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047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1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5085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2DC9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57FCE"/>
    <w:rsid w:val="00261080"/>
    <w:rsid w:val="00265087"/>
    <w:rsid w:val="002724DB"/>
    <w:rsid w:val="00272AE8"/>
    <w:rsid w:val="00284A63"/>
    <w:rsid w:val="00292C4F"/>
    <w:rsid w:val="002A4E6A"/>
    <w:rsid w:val="002A679C"/>
    <w:rsid w:val="002D0851"/>
    <w:rsid w:val="002E0443"/>
    <w:rsid w:val="002E1A1D"/>
    <w:rsid w:val="002E77F4"/>
    <w:rsid w:val="002F17C8"/>
    <w:rsid w:val="002F19B0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17672"/>
    <w:rsid w:val="00545244"/>
    <w:rsid w:val="00555CB8"/>
    <w:rsid w:val="00555EA6"/>
    <w:rsid w:val="0058460F"/>
    <w:rsid w:val="00592B63"/>
    <w:rsid w:val="00594DD8"/>
    <w:rsid w:val="005A0939"/>
    <w:rsid w:val="005A4359"/>
    <w:rsid w:val="005A6944"/>
    <w:rsid w:val="005E0C08"/>
    <w:rsid w:val="005F599B"/>
    <w:rsid w:val="0060248C"/>
    <w:rsid w:val="006067CC"/>
    <w:rsid w:val="00610E14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4BC9"/>
    <w:rsid w:val="006C6F41"/>
    <w:rsid w:val="006D0E26"/>
    <w:rsid w:val="006D3035"/>
    <w:rsid w:val="006D6EE7"/>
    <w:rsid w:val="006E0B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21F8"/>
    <w:rsid w:val="007D41EB"/>
    <w:rsid w:val="007E01EA"/>
    <w:rsid w:val="007F14E0"/>
    <w:rsid w:val="007F1D2D"/>
    <w:rsid w:val="00802997"/>
    <w:rsid w:val="008111FA"/>
    <w:rsid w:val="00811A84"/>
    <w:rsid w:val="00813FAB"/>
    <w:rsid w:val="00820449"/>
    <w:rsid w:val="00847B4C"/>
    <w:rsid w:val="00850ABA"/>
    <w:rsid w:val="008541FB"/>
    <w:rsid w:val="0085547F"/>
    <w:rsid w:val="00861A93"/>
    <w:rsid w:val="00883D20"/>
    <w:rsid w:val="008A5FEE"/>
    <w:rsid w:val="008B14A0"/>
    <w:rsid w:val="008C07FB"/>
    <w:rsid w:val="008C2FC3"/>
    <w:rsid w:val="008D10BC"/>
    <w:rsid w:val="008F12F7"/>
    <w:rsid w:val="008F22A0"/>
    <w:rsid w:val="008F58B2"/>
    <w:rsid w:val="009064EC"/>
    <w:rsid w:val="00906A24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63D"/>
    <w:rsid w:val="00B15B28"/>
    <w:rsid w:val="00B305ED"/>
    <w:rsid w:val="00B47B42"/>
    <w:rsid w:val="00B50462"/>
    <w:rsid w:val="00B51054"/>
    <w:rsid w:val="00B52F10"/>
    <w:rsid w:val="00B55908"/>
    <w:rsid w:val="00B572B7"/>
    <w:rsid w:val="00B72A37"/>
    <w:rsid w:val="00B738D1"/>
    <w:rsid w:val="00BA32E8"/>
    <w:rsid w:val="00BC0371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1809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4ECB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4675"/>
    <w:rsid w:val="00FD1EEA"/>
    <w:rsid w:val="00FD28A1"/>
    <w:rsid w:val="00FD4F66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51767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517672"/>
    <w:pPr>
      <w:spacing w:before="320" w:after="120" w:line="276" w:lineRule="auto"/>
    </w:pPr>
    <w:rPr>
      <w:rFonts w:ascii="Arial" w:eastAsiaTheme="minorHAns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51767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17672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51767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17672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51767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17672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51767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17672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51767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17672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51767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17672"/>
    <w:pPr>
      <w:spacing w:line="276" w:lineRule="auto"/>
      <w:ind w:left="360" w:hanging="360"/>
    </w:pPr>
    <w:rPr>
      <w:rFonts w:ascii="Arial" w:eastAsiaTheme="minorHAns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51767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17672"/>
    <w:pPr>
      <w:spacing w:line="276" w:lineRule="auto"/>
      <w:ind w:left="1080" w:hanging="360"/>
    </w:pPr>
    <w:rPr>
      <w:rFonts w:ascii="Arial" w:eastAsiaTheme="minorHAns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51767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17672"/>
    <w:pPr>
      <w:spacing w:before="240" w:after="120"/>
    </w:pPr>
    <w:rPr>
      <w:rFonts w:ascii="Arial" w:eastAsiaTheme="minorHAns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51767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51767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517672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51767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1767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51767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17672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51767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17672"/>
    <w:pPr>
      <w:tabs>
        <w:tab w:val="left" w:pos="450"/>
      </w:tabs>
      <w:spacing w:line="276" w:lineRule="auto"/>
    </w:pPr>
    <w:rPr>
      <w:rFonts w:ascii="Arial" w:eastAsiaTheme="minorHAns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51767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17672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51767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17672"/>
    <w:pPr>
      <w:tabs>
        <w:tab w:val="left" w:pos="450"/>
      </w:tabs>
      <w:spacing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51767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17672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51767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517672"/>
    <w:pPr>
      <w:spacing w:after="160" w:line="276" w:lineRule="auto"/>
      <w:jc w:val="center"/>
    </w:pPr>
    <w:rPr>
      <w:rFonts w:ascii="Arial" w:eastAsiaTheme="minorHAns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51767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517672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17672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17672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51767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17672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17672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517672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517672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51767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517672"/>
    <w:pPr>
      <w:numPr>
        <w:numId w:val="0"/>
      </w:numPr>
      <w:spacing w:after="200"/>
    </w:pPr>
    <w:rPr>
      <w:rFonts w:eastAsia="Calibri"/>
    </w:r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517672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17672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1767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51767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51767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1767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51767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51767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51767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51767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517672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517672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517672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906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7FCE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0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7FC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51767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517672"/>
    <w:pPr>
      <w:spacing w:before="320" w:after="120" w:line="276" w:lineRule="auto"/>
    </w:pPr>
    <w:rPr>
      <w:rFonts w:ascii="Arial" w:eastAsiaTheme="minorHAns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51767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17672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51767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17672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51767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17672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51767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17672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51767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17672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51767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17672"/>
    <w:pPr>
      <w:spacing w:line="276" w:lineRule="auto"/>
      <w:ind w:left="360" w:hanging="360"/>
    </w:pPr>
    <w:rPr>
      <w:rFonts w:ascii="Arial" w:eastAsiaTheme="minorHAns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51767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17672"/>
    <w:pPr>
      <w:spacing w:line="276" w:lineRule="auto"/>
      <w:ind w:left="1080" w:hanging="360"/>
    </w:pPr>
    <w:rPr>
      <w:rFonts w:ascii="Arial" w:eastAsiaTheme="minorHAns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51767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17672"/>
    <w:pPr>
      <w:spacing w:before="240" w:after="120"/>
    </w:pPr>
    <w:rPr>
      <w:rFonts w:ascii="Arial" w:eastAsiaTheme="minorHAns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51767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51767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517672"/>
    <w:pPr>
      <w:spacing w:line="276" w:lineRule="auto"/>
      <w:ind w:left="806" w:hanging="360"/>
    </w:pPr>
    <w:rPr>
      <w:rFonts w:ascii="Arial" w:eastAsiaTheme="minorHAns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51767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1767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51767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17672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51767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17672"/>
    <w:pPr>
      <w:tabs>
        <w:tab w:val="left" w:pos="450"/>
      </w:tabs>
      <w:spacing w:line="276" w:lineRule="auto"/>
    </w:pPr>
    <w:rPr>
      <w:rFonts w:ascii="Arial" w:eastAsiaTheme="minorHAns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51767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17672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51767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17672"/>
    <w:pPr>
      <w:tabs>
        <w:tab w:val="left" w:pos="450"/>
      </w:tabs>
      <w:spacing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51767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17672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51767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517672"/>
    <w:pPr>
      <w:spacing w:after="160" w:line="276" w:lineRule="auto"/>
      <w:jc w:val="center"/>
    </w:pPr>
    <w:rPr>
      <w:rFonts w:ascii="Arial" w:eastAsiaTheme="minorHAns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51767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517672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17672"/>
    <w:pPr>
      <w:tabs>
        <w:tab w:val="left" w:pos="450"/>
      </w:tabs>
      <w:spacing w:after="360" w:line="276" w:lineRule="auto"/>
    </w:pPr>
    <w:rPr>
      <w:rFonts w:ascii="Arial" w:eastAsiaTheme="minorHAns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17672"/>
    <w:pPr>
      <w:tabs>
        <w:tab w:val="left" w:pos="450"/>
      </w:tabs>
      <w:spacing w:line="276" w:lineRule="auto"/>
    </w:pPr>
    <w:rPr>
      <w:rFonts w:ascii="Arial" w:eastAsiaTheme="minorHAns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51767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17672"/>
    <w:rPr>
      <w:rFonts w:ascii="Arial" w:eastAsiaTheme="minorHAns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17672"/>
    <w:rPr>
      <w:rFonts w:ascii="Arial" w:eastAsiaTheme="minorHAnsi" w:hAnsi="Arial" w:cs="Arial"/>
      <w:sz w:val="18"/>
    </w:rPr>
  </w:style>
  <w:style w:type="paragraph" w:customStyle="1" w:styleId="A-Extract">
    <w:name w:val="A- Extract"/>
    <w:basedOn w:val="Normal"/>
    <w:qFormat/>
    <w:rsid w:val="00517672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517672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51767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517672"/>
    <w:pPr>
      <w:numPr>
        <w:numId w:val="0"/>
      </w:numPr>
      <w:spacing w:after="200"/>
    </w:pPr>
    <w:rPr>
      <w:rFonts w:eastAsia="Calibri"/>
    </w:r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517672"/>
    <w:pPr>
      <w:numPr>
        <w:numId w:val="19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17672"/>
    <w:pPr>
      <w:numPr>
        <w:numId w:val="2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1767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51767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51767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1767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51767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51767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51767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51767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517672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517672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517672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906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90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8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5</cp:revision>
  <cp:lastPrinted>2010-01-08T18:19:00Z</cp:lastPrinted>
  <dcterms:created xsi:type="dcterms:W3CDTF">2011-09-20T18:00:00Z</dcterms:created>
  <dcterms:modified xsi:type="dcterms:W3CDTF">2011-11-15T22:36:00Z</dcterms:modified>
</cp:coreProperties>
</file>