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1B" w:rsidRDefault="00461A1B" w:rsidP="003B0A72">
      <w:pPr>
        <w:pStyle w:val="A-BH"/>
      </w:pPr>
      <w:r>
        <w:t>The Book of Joshua</w:t>
      </w:r>
    </w:p>
    <w:p w:rsidR="00461A1B" w:rsidRDefault="00461A1B" w:rsidP="003B0A72">
      <w:pPr>
        <w:pStyle w:val="A-Text"/>
      </w:pPr>
      <w:r w:rsidRPr="00496527">
        <w:t>Although some modern readers avoid the Book of Joshua, it is a critical</w:t>
      </w:r>
      <w:r>
        <w:t xml:space="preserve"> </w:t>
      </w:r>
      <w:r w:rsidRPr="00496527">
        <w:t>part of Israel’s story. Joshua narrates the violent conquest of the Promised</w:t>
      </w:r>
      <w:r>
        <w:t xml:space="preserve"> </w:t>
      </w:r>
      <w:r w:rsidRPr="00496527">
        <w:t>Land in a manner that many people find either dull or offensive. However,</w:t>
      </w:r>
      <w:r>
        <w:t xml:space="preserve"> </w:t>
      </w:r>
      <w:r w:rsidRPr="00496527">
        <w:t>the story of the conquest is closely linked to the Exodus as part of Israel’s</w:t>
      </w:r>
      <w:r>
        <w:t xml:space="preserve"> </w:t>
      </w:r>
      <w:r w:rsidRPr="00496527">
        <w:t>experience of God (D</w:t>
      </w:r>
      <w:r>
        <w:t>eu</w:t>
      </w:r>
      <w:r w:rsidRPr="00496527">
        <w:t>t</w:t>
      </w:r>
      <w:r>
        <w:t>eronomy 26:5–10,</w:t>
      </w:r>
      <w:r w:rsidRPr="00496527">
        <w:t xml:space="preserve"> Ps</w:t>
      </w:r>
      <w:r>
        <w:t>alm</w:t>
      </w:r>
      <w:r w:rsidRPr="00496527">
        <w:t xml:space="preserve"> 105). The book addresses several problems,</w:t>
      </w:r>
      <w:r>
        <w:t xml:space="preserve"> </w:t>
      </w:r>
      <w:r w:rsidRPr="00496527">
        <w:t>intrinsic to the larger biblical narrative that make it an integral part of</w:t>
      </w:r>
      <w:r>
        <w:t xml:space="preserve"> </w:t>
      </w:r>
      <w:r w:rsidRPr="00496527">
        <w:t>the Scriptures.</w:t>
      </w:r>
      <w:r>
        <w:t xml:space="preserve"> </w:t>
      </w:r>
    </w:p>
    <w:p w:rsidR="00461A1B" w:rsidRDefault="00461A1B" w:rsidP="003B0A72">
      <w:pPr>
        <w:pStyle w:val="A-CH"/>
      </w:pPr>
      <w:r w:rsidRPr="00496527">
        <w:t>Transition, Continuity, and the</w:t>
      </w:r>
      <w:r>
        <w:t xml:space="preserve"> </w:t>
      </w:r>
      <w:r w:rsidRPr="00496527">
        <w:t>Fulfillment of Promises</w:t>
      </w:r>
      <w:r>
        <w:t xml:space="preserve"> </w:t>
      </w:r>
    </w:p>
    <w:p w:rsidR="00461A1B" w:rsidRDefault="00461A1B" w:rsidP="003B0A72">
      <w:pPr>
        <w:pStyle w:val="A-Text"/>
      </w:pPr>
      <w:r w:rsidRPr="00496527">
        <w:t>First, Joshua represents a generational transition. Such transitions are</w:t>
      </w:r>
      <w:r>
        <w:t xml:space="preserve"> </w:t>
      </w:r>
      <w:r w:rsidRPr="00496527">
        <w:t>complicated by the competing claims of tradition and the needs of the</w:t>
      </w:r>
      <w:r>
        <w:t xml:space="preserve"> </w:t>
      </w:r>
      <w:r w:rsidRPr="00496527">
        <w:t>present. The generation of the Exodus rebelled against the authority of</w:t>
      </w:r>
      <w:r>
        <w:t xml:space="preserve"> </w:t>
      </w:r>
      <w:r w:rsidRPr="00496527">
        <w:t>Moses (N</w:t>
      </w:r>
      <w:r>
        <w:t>u</w:t>
      </w:r>
      <w:r w:rsidRPr="00496527">
        <w:t>m</w:t>
      </w:r>
      <w:r>
        <w:t>bers, chapters 11, 12, 16,</w:t>
      </w:r>
      <w:r w:rsidRPr="00496527">
        <w:t xml:space="preserve"> 17) and refused to enter the Promised Land.</w:t>
      </w:r>
      <w:r>
        <w:t xml:space="preserve"> </w:t>
      </w:r>
      <w:r w:rsidRPr="00496527">
        <w:t>Consequently, they were doomed to die in the wilderness (N</w:t>
      </w:r>
      <w:r>
        <w:t>u</w:t>
      </w:r>
      <w:r w:rsidRPr="00496527">
        <w:t>m</w:t>
      </w:r>
      <w:r>
        <w:t>bers,</w:t>
      </w:r>
      <w:r w:rsidRPr="00496527">
        <w:t xml:space="preserve"> chapters 13</w:t>
      </w:r>
      <w:r>
        <w:t xml:space="preserve"> </w:t>
      </w:r>
      <w:r w:rsidRPr="00496527">
        <w:t>and 14). The new generation that Joshua leads into the land stands in contrast</w:t>
      </w:r>
      <w:r>
        <w:t xml:space="preserve"> </w:t>
      </w:r>
      <w:r w:rsidRPr="00496527">
        <w:t>with their ancestors. They are obedient and therefore successful (Jos</w:t>
      </w:r>
      <w:r>
        <w:t xml:space="preserve">hua </w:t>
      </w:r>
      <w:r w:rsidRPr="00496527">
        <w:t>24:31). The generation after Moses proves more faithful to the Law than the</w:t>
      </w:r>
      <w:r>
        <w:t xml:space="preserve"> </w:t>
      </w:r>
      <w:r w:rsidRPr="00496527">
        <w:t>generation that witnessed the wonders of the Exodus and wilderness wandering.</w:t>
      </w:r>
      <w:r>
        <w:t xml:space="preserve"> </w:t>
      </w:r>
    </w:p>
    <w:p w:rsidR="00461A1B" w:rsidRDefault="00461A1B" w:rsidP="003B0A72">
      <w:pPr>
        <w:pStyle w:val="A-Text"/>
      </w:pPr>
      <w:r>
        <w:tab/>
      </w:r>
      <w:r w:rsidRPr="00496527">
        <w:t>The generational transition corresponds to the problem of political succession.</w:t>
      </w:r>
      <w:r>
        <w:t xml:space="preserve"> </w:t>
      </w:r>
      <w:r w:rsidRPr="00496527">
        <w:t>How will the community have continuity of its customs and institutions</w:t>
      </w:r>
      <w:r>
        <w:t xml:space="preserve"> </w:t>
      </w:r>
      <w:r w:rsidRPr="00496527">
        <w:t>as its founding generation and its leader die? What will they do now that</w:t>
      </w:r>
      <w:r>
        <w:t xml:space="preserve"> </w:t>
      </w:r>
      <w:r w:rsidRPr="00496527">
        <w:t>Moses is dead? The very beginning of the Book of Joshua indicates how</w:t>
      </w:r>
      <w:r>
        <w:t xml:space="preserve"> </w:t>
      </w:r>
      <w:r w:rsidRPr="00496527">
        <w:t>Joshua is and is not a successor to Moses.</w:t>
      </w:r>
      <w:r>
        <w:t xml:space="preserve"> </w:t>
      </w:r>
      <w:r w:rsidRPr="00496527">
        <w:t>God speaks to Joshua as he did to Moses,</w:t>
      </w:r>
      <w:r>
        <w:t xml:space="preserve"> </w:t>
      </w:r>
      <w:r w:rsidRPr="00496527">
        <w:t>and God promises “I will be with you as I</w:t>
      </w:r>
      <w:r>
        <w:t xml:space="preserve"> </w:t>
      </w:r>
      <w:r w:rsidRPr="00496527">
        <w:t>was with Moses” (Jos</w:t>
      </w:r>
      <w:r>
        <w:t>hua</w:t>
      </w:r>
      <w:r w:rsidRPr="00496527">
        <w:t xml:space="preserve"> 1:5; cf. Ex</w:t>
      </w:r>
      <w:r>
        <w:t>odus</w:t>
      </w:r>
      <w:r w:rsidRPr="00496527">
        <w:t xml:space="preserve"> 3:12), and</w:t>
      </w:r>
      <w:r>
        <w:t xml:space="preserve"> </w:t>
      </w:r>
      <w:r w:rsidRPr="00496527">
        <w:t>God also affirms that the Law revealed</w:t>
      </w:r>
      <w:r>
        <w:t xml:space="preserve"> </w:t>
      </w:r>
      <w:r w:rsidRPr="00496527">
        <w:t>through Moses is binding for Joshua</w:t>
      </w:r>
      <w:r>
        <w:t xml:space="preserve"> </w:t>
      </w:r>
      <w:r w:rsidRPr="00496527">
        <w:t>(1:7–8). The narrative shows Joshua acting</w:t>
      </w:r>
      <w:r>
        <w:t xml:space="preserve"> </w:t>
      </w:r>
      <w:r w:rsidRPr="00496527">
        <w:t>in accordance with the commandments of</w:t>
      </w:r>
      <w:r>
        <w:t xml:space="preserve"> </w:t>
      </w:r>
      <w:r w:rsidRPr="00496527">
        <w:t>Moses (see Jos</w:t>
      </w:r>
      <w:r>
        <w:t>hua</w:t>
      </w:r>
      <w:r w:rsidRPr="00496527">
        <w:t xml:space="preserve"> 8:30–35</w:t>
      </w:r>
      <w:r>
        <w:t xml:space="preserve">; </w:t>
      </w:r>
      <w:r w:rsidRPr="00496527">
        <w:t>D</w:t>
      </w:r>
      <w:r>
        <w:t>eu</w:t>
      </w:r>
      <w:r w:rsidRPr="00496527">
        <w:t>t</w:t>
      </w:r>
      <w:r>
        <w:t>eronomy,</w:t>
      </w:r>
      <w:r w:rsidRPr="00496527">
        <w:t xml:space="preserve"> chapter</w:t>
      </w:r>
      <w:r>
        <w:t xml:space="preserve"> </w:t>
      </w:r>
      <w:r w:rsidRPr="00496527">
        <w:t>27), but it also represents him as parallel</w:t>
      </w:r>
      <w:r>
        <w:t xml:space="preserve"> </w:t>
      </w:r>
      <w:r w:rsidRPr="00496527">
        <w:t>to Moses. The crossing of the Jordan River</w:t>
      </w:r>
      <w:r>
        <w:t xml:space="preserve"> </w:t>
      </w:r>
      <w:r w:rsidRPr="00496527">
        <w:t>(Jos</w:t>
      </w:r>
      <w:r>
        <w:t>hua,</w:t>
      </w:r>
      <w:r w:rsidRPr="00496527">
        <w:t xml:space="preserve"> chapter 3), which resembles the</w:t>
      </w:r>
      <w:r>
        <w:t xml:space="preserve"> </w:t>
      </w:r>
      <w:r w:rsidRPr="00496527">
        <w:t>crossing of the Red Sea (Ex</w:t>
      </w:r>
      <w:r>
        <w:t>odus,</w:t>
      </w:r>
      <w:r w:rsidRPr="00496527">
        <w:t xml:space="preserve"> chapter 14), is</w:t>
      </w:r>
      <w:r>
        <w:t xml:space="preserve"> </w:t>
      </w:r>
      <w:r w:rsidRPr="00496527">
        <w:t>only the most obvious of many similarities</w:t>
      </w:r>
      <w:r>
        <w:t xml:space="preserve"> </w:t>
      </w:r>
      <w:r w:rsidRPr="00496527">
        <w:t>between the two leaders.</w:t>
      </w:r>
    </w:p>
    <w:p w:rsidR="00461A1B" w:rsidRDefault="00461A1B" w:rsidP="003B0A72">
      <w:pPr>
        <w:pStyle w:val="A-Text"/>
      </w:pPr>
      <w:r>
        <w:tab/>
      </w:r>
      <w:r w:rsidRPr="00496527">
        <w:t>In addition to the problem of community</w:t>
      </w:r>
      <w:r>
        <w:t xml:space="preserve"> </w:t>
      </w:r>
      <w:r w:rsidRPr="00496527">
        <w:t>continuity, the book also addresses the issue</w:t>
      </w:r>
      <w:r>
        <w:t xml:space="preserve"> </w:t>
      </w:r>
      <w:r w:rsidRPr="00496527">
        <w:t>of God’s fidelity to the Promise made</w:t>
      </w:r>
      <w:r>
        <w:t xml:space="preserve"> </w:t>
      </w:r>
      <w:r w:rsidRPr="00496527">
        <w:t>to Abraham: that Abraham would have numerous</w:t>
      </w:r>
      <w:r>
        <w:t xml:space="preserve"> </w:t>
      </w:r>
      <w:r w:rsidRPr="00496527">
        <w:t>descendants, that they would live</w:t>
      </w:r>
      <w:r>
        <w:t xml:space="preserve"> </w:t>
      </w:r>
      <w:r w:rsidRPr="00496527">
        <w:t>in the land promised to Abraham, and have</w:t>
      </w:r>
      <w:r>
        <w:t xml:space="preserve"> </w:t>
      </w:r>
      <w:r w:rsidRPr="00496527">
        <w:t>a special relationship with God (G</w:t>
      </w:r>
      <w:r>
        <w:t>e</w:t>
      </w:r>
      <w:r w:rsidRPr="00496527">
        <w:t>n</w:t>
      </w:r>
      <w:r>
        <w:t>esis</w:t>
      </w:r>
      <w:r w:rsidRPr="00496527">
        <w:t xml:space="preserve"> 12:1–3</w:t>
      </w:r>
      <w:r>
        <w:t xml:space="preserve">, </w:t>
      </w:r>
      <w:r w:rsidRPr="00496527">
        <w:t>17:6–8). Moses leads the people out of</w:t>
      </w:r>
      <w:r>
        <w:t xml:space="preserve"> </w:t>
      </w:r>
      <w:r w:rsidRPr="00496527">
        <w:t>Egypt and transmits to them the laws of</w:t>
      </w:r>
      <w:r>
        <w:t xml:space="preserve"> </w:t>
      </w:r>
      <w:r w:rsidRPr="00496527">
        <w:t>God. By the Exodus and the gift of the</w:t>
      </w:r>
      <w:r>
        <w:t xml:space="preserve"> </w:t>
      </w:r>
      <w:r w:rsidRPr="00496527">
        <w:t>Law, God forms a special bond with the Israelites</w:t>
      </w:r>
      <w:r>
        <w:t xml:space="preserve"> </w:t>
      </w:r>
      <w:r w:rsidRPr="00496527">
        <w:t>(Ex</w:t>
      </w:r>
      <w:r>
        <w:t>odus</w:t>
      </w:r>
      <w:r w:rsidRPr="00496527">
        <w:t xml:space="preserve"> 6:7</w:t>
      </w:r>
      <w:r>
        <w:t>,</w:t>
      </w:r>
      <w:r w:rsidRPr="00496527">
        <w:t xml:space="preserve"> 19:4–6), but Moses dies</w:t>
      </w:r>
      <w:r>
        <w:t xml:space="preserve"> </w:t>
      </w:r>
      <w:r w:rsidRPr="00496527">
        <w:t>before the Promise is completely fulfilled.</w:t>
      </w:r>
      <w:r>
        <w:t xml:space="preserve"> </w:t>
      </w:r>
      <w:r w:rsidRPr="00496527">
        <w:t>Joshua’s mission is to lead Israel to the final</w:t>
      </w:r>
      <w:r>
        <w:t xml:space="preserve"> </w:t>
      </w:r>
      <w:r w:rsidRPr="00496527">
        <w:t>fulfillment of the Promise—possession</w:t>
      </w:r>
      <w:r>
        <w:t xml:space="preserve"> </w:t>
      </w:r>
      <w:r w:rsidRPr="00496527">
        <w:t>of the land.</w:t>
      </w:r>
    </w:p>
    <w:p w:rsidR="00461A1B" w:rsidRDefault="00461A1B" w:rsidP="003B0A72">
      <w:pPr>
        <w:pStyle w:val="A-CH"/>
      </w:pPr>
      <w:r w:rsidRPr="00496527">
        <w:t>The Gift of Land</w:t>
      </w:r>
      <w:r>
        <w:t xml:space="preserve"> </w:t>
      </w:r>
    </w:p>
    <w:p w:rsidR="00461A1B" w:rsidRDefault="00461A1B" w:rsidP="003B0A72">
      <w:pPr>
        <w:pStyle w:val="A-Text"/>
      </w:pPr>
      <w:r w:rsidRPr="00496527">
        <w:t>Modern readers in urban societies</w:t>
      </w:r>
      <w:r>
        <w:t xml:space="preserve"> </w:t>
      </w:r>
      <w:r w:rsidRPr="00496527">
        <w:t>tend to underestimate the importance</w:t>
      </w:r>
      <w:r>
        <w:t xml:space="preserve"> </w:t>
      </w:r>
      <w:r w:rsidRPr="00496527">
        <w:t>of land. Throughout the biblical</w:t>
      </w:r>
      <w:r>
        <w:t xml:space="preserve"> </w:t>
      </w:r>
      <w:r w:rsidRPr="00496527">
        <w:t>period, Israel was an agricultural nation. Almost</w:t>
      </w:r>
      <w:r>
        <w:t xml:space="preserve"> </w:t>
      </w:r>
      <w:r w:rsidRPr="00496527">
        <w:t>all Israelites farmed land and were</w:t>
      </w:r>
      <w:r>
        <w:t xml:space="preserve"> </w:t>
      </w:r>
      <w:r w:rsidRPr="00496527">
        <w:t>keenly aware of land as the basis for their</w:t>
      </w:r>
      <w:r>
        <w:t xml:space="preserve"> </w:t>
      </w:r>
      <w:r w:rsidRPr="00496527">
        <w:t>survival. The Bible represents the land as a</w:t>
      </w:r>
      <w:r>
        <w:t xml:space="preserve"> </w:t>
      </w:r>
      <w:r w:rsidRPr="00496527">
        <w:t>gift from God that may be taken away (D</w:t>
      </w:r>
      <w:r>
        <w:t>eu</w:t>
      </w:r>
      <w:r w:rsidRPr="00496527">
        <w:t>t</w:t>
      </w:r>
      <w:r>
        <w:t xml:space="preserve">eronomy </w:t>
      </w:r>
      <w:r w:rsidRPr="00496527">
        <w:t>8:19–20</w:t>
      </w:r>
      <w:r>
        <w:t>,</w:t>
      </w:r>
      <w:r w:rsidRPr="00496527">
        <w:t xml:space="preserve"> 9:4–6). Similarly, the fertility of the</w:t>
      </w:r>
      <w:r>
        <w:t xml:space="preserve"> </w:t>
      </w:r>
      <w:r w:rsidRPr="00496527">
        <w:t>land depended on God (D</w:t>
      </w:r>
      <w:r>
        <w:t>eu</w:t>
      </w:r>
      <w:r w:rsidRPr="00496527">
        <w:t>t</w:t>
      </w:r>
      <w:r>
        <w:t>eronomy</w:t>
      </w:r>
      <w:r w:rsidRPr="00496527">
        <w:t xml:space="preserve"> 11:10–17). The</w:t>
      </w:r>
      <w:r>
        <w:t xml:space="preserve"> </w:t>
      </w:r>
      <w:r w:rsidRPr="00496527">
        <w:t>land is consistently represented as fertile</w:t>
      </w:r>
      <w:r>
        <w:t xml:space="preserve"> </w:t>
      </w:r>
      <w:r w:rsidRPr="00496527">
        <w:t>and “flowing with milk and honey” (Ex 3:8</w:t>
      </w:r>
      <w:r>
        <w:t>,</w:t>
      </w:r>
      <w:r w:rsidRPr="00496527">
        <w:t>17; 13:5; 33:3). Although famines did occur</w:t>
      </w:r>
      <w:r>
        <w:t xml:space="preserve"> </w:t>
      </w:r>
      <w:r w:rsidRPr="00496527">
        <w:t>in the land (G</w:t>
      </w:r>
      <w:r>
        <w:t>e</w:t>
      </w:r>
      <w:r w:rsidRPr="00496527">
        <w:t>n</w:t>
      </w:r>
      <w:r>
        <w:t>esis</w:t>
      </w:r>
      <w:r w:rsidRPr="00496527">
        <w:t xml:space="preserve"> 12:10</w:t>
      </w:r>
      <w:r>
        <w:t>,</w:t>
      </w:r>
      <w:r w:rsidRPr="00496527">
        <w:t xml:space="preserve"> 26:1), the biblical text</w:t>
      </w:r>
      <w:r>
        <w:t xml:space="preserve"> </w:t>
      </w:r>
      <w:r w:rsidRPr="00496527">
        <w:t>focuses on the reliability of God rather than</w:t>
      </w:r>
      <w:r>
        <w:t xml:space="preserve"> </w:t>
      </w:r>
      <w:r w:rsidRPr="00496527">
        <w:t>the unreliability of rainfall (D</w:t>
      </w:r>
      <w:r>
        <w:t>eu</w:t>
      </w:r>
      <w:r w:rsidRPr="00496527">
        <w:t>t</w:t>
      </w:r>
      <w:r>
        <w:t>eronomy</w:t>
      </w:r>
      <w:r w:rsidRPr="00496527">
        <w:t xml:space="preserve"> 11:10–17).</w:t>
      </w:r>
      <w:r>
        <w:t xml:space="preserve"> </w:t>
      </w:r>
    </w:p>
    <w:p w:rsidR="00461A1B" w:rsidRDefault="00461A1B" w:rsidP="003B0A72">
      <w:pPr>
        <w:pStyle w:val="A-CH"/>
      </w:pPr>
      <w:r w:rsidRPr="00496527">
        <w:lastRenderedPageBreak/>
        <w:t>A Rational Critique</w:t>
      </w:r>
      <w:r>
        <w:t xml:space="preserve"> </w:t>
      </w:r>
      <w:r w:rsidRPr="00496527">
        <w:t>of Joshua</w:t>
      </w:r>
      <w:r>
        <w:t xml:space="preserve"> </w:t>
      </w:r>
    </w:p>
    <w:p w:rsidR="00461A1B" w:rsidRDefault="00461A1B" w:rsidP="003B0A72">
      <w:pPr>
        <w:pStyle w:val="A-Text"/>
      </w:pPr>
      <w:r w:rsidRPr="00496527">
        <w:t>Modern readers may have difficulties</w:t>
      </w:r>
      <w:r>
        <w:t xml:space="preserve"> </w:t>
      </w:r>
      <w:r w:rsidRPr="00496527">
        <w:t xml:space="preserve">reading the </w:t>
      </w:r>
      <w:r>
        <w:t>B</w:t>
      </w:r>
      <w:r w:rsidRPr="00496527">
        <w:t>ook of Joshua from a</w:t>
      </w:r>
      <w:r>
        <w:t xml:space="preserve"> </w:t>
      </w:r>
      <w:r w:rsidRPr="00496527">
        <w:t>rational critique standpoint. The rational</w:t>
      </w:r>
      <w:r>
        <w:t xml:space="preserve"> </w:t>
      </w:r>
      <w:r w:rsidRPr="00496527">
        <w:t>critique claims that some books in the</w:t>
      </w:r>
      <w:r>
        <w:t xml:space="preserve"> </w:t>
      </w:r>
      <w:r w:rsidRPr="00496527">
        <w:t>Bible are irrational and so not worthy of serious</w:t>
      </w:r>
      <w:r>
        <w:t xml:space="preserve"> </w:t>
      </w:r>
      <w:r w:rsidRPr="00496527">
        <w:t>attention. Modern science provides</w:t>
      </w:r>
      <w:r>
        <w:t xml:space="preserve"> </w:t>
      </w:r>
      <w:r w:rsidRPr="00496527">
        <w:t>fuel for this critique. The story of the sun</w:t>
      </w:r>
      <w:r>
        <w:t xml:space="preserve"> </w:t>
      </w:r>
      <w:r w:rsidRPr="00496527">
        <w:t>standing still in Joshua 10:12–14 became</w:t>
      </w:r>
      <w:r>
        <w:t xml:space="preserve"> </w:t>
      </w:r>
      <w:r w:rsidRPr="00496527">
        <w:t>the basis for one of the most famous examples</w:t>
      </w:r>
      <w:r>
        <w:t xml:space="preserve"> </w:t>
      </w:r>
      <w:r w:rsidRPr="00496527">
        <w:t>of the conflict between science and</w:t>
      </w:r>
      <w:r>
        <w:t xml:space="preserve"> </w:t>
      </w:r>
      <w:r w:rsidRPr="00496527">
        <w:t>the Scriptures. In the early 1600s, Galileo</w:t>
      </w:r>
      <w:r>
        <w:t xml:space="preserve"> </w:t>
      </w:r>
      <w:r w:rsidRPr="00496527">
        <w:t>Galilei advocated and defended the Copernican</w:t>
      </w:r>
      <w:r>
        <w:t xml:space="preserve"> </w:t>
      </w:r>
      <w:r w:rsidRPr="00496527">
        <w:t>view of the solar system that placed</w:t>
      </w:r>
      <w:r>
        <w:t xml:space="preserve"> </w:t>
      </w:r>
      <w:r w:rsidRPr="00496527">
        <w:t>the sun at the center of the system with</w:t>
      </w:r>
      <w:r>
        <w:t xml:space="preserve"> </w:t>
      </w:r>
      <w:r w:rsidRPr="00496527">
        <w:t>Earth and the other planets in orbit around</w:t>
      </w:r>
      <w:r>
        <w:t xml:space="preserve"> </w:t>
      </w:r>
      <w:r w:rsidRPr="00496527">
        <w:t>it. This heliocentric worldview appeared to</w:t>
      </w:r>
      <w:r>
        <w:t xml:space="preserve"> </w:t>
      </w:r>
      <w:r w:rsidRPr="00496527">
        <w:t>conflict with the teaching of the Scriptures</w:t>
      </w:r>
      <w:r>
        <w:t xml:space="preserve"> </w:t>
      </w:r>
      <w:r w:rsidRPr="00496527">
        <w:t>in Joshua 10:12–14 among other places</w:t>
      </w:r>
      <w:r>
        <w:t xml:space="preserve"> (Psalms</w:t>
      </w:r>
      <w:r w:rsidRPr="00496527">
        <w:t xml:space="preserve"> 19:1–7</w:t>
      </w:r>
      <w:r>
        <w:t>,</w:t>
      </w:r>
      <w:r w:rsidRPr="00496527">
        <w:t xml:space="preserve"> 104:1–5; Is</w:t>
      </w:r>
      <w:r>
        <w:t>aiah</w:t>
      </w:r>
      <w:r w:rsidRPr="00496527">
        <w:t xml:space="preserve"> 40:22). Galileo</w:t>
      </w:r>
      <w:r>
        <w:t xml:space="preserve"> </w:t>
      </w:r>
      <w:r w:rsidRPr="00496527">
        <w:t>suffered for his defense of science but has</w:t>
      </w:r>
      <w:r>
        <w:t xml:space="preserve"> </w:t>
      </w:r>
      <w:r w:rsidRPr="00496527">
        <w:t>since been vindicated. Most modern biblical</w:t>
      </w:r>
      <w:r>
        <w:t xml:space="preserve"> </w:t>
      </w:r>
      <w:r w:rsidRPr="00496527">
        <w:t>interpreters understand the passage</w:t>
      </w:r>
      <w:r>
        <w:t xml:space="preserve"> </w:t>
      </w:r>
      <w:r w:rsidRPr="00496527">
        <w:t>from Joshua (and the others) as language</w:t>
      </w:r>
      <w:r>
        <w:t xml:space="preserve"> </w:t>
      </w:r>
      <w:r w:rsidRPr="00496527">
        <w:t>that is either figurative (we still speak of</w:t>
      </w:r>
      <w:r>
        <w:t xml:space="preserve"> </w:t>
      </w:r>
      <w:r w:rsidRPr="00496527">
        <w:t>the sun rising and setting) or constrained</w:t>
      </w:r>
      <w:r>
        <w:t xml:space="preserve"> </w:t>
      </w:r>
      <w:r w:rsidRPr="00496527">
        <w:t>by the limited scientific understanding of</w:t>
      </w:r>
      <w:r>
        <w:t xml:space="preserve"> </w:t>
      </w:r>
      <w:r w:rsidRPr="00496527">
        <w:t>the human authors of the Scriptures. As asserted</w:t>
      </w:r>
      <w:r>
        <w:t xml:space="preserve"> </w:t>
      </w:r>
      <w:r w:rsidRPr="00496527">
        <w:t>by the Vatican II Council, biblical</w:t>
      </w:r>
      <w:r>
        <w:t xml:space="preserve"> </w:t>
      </w:r>
      <w:r w:rsidRPr="00496527">
        <w:t>authors did not address scientific topics</w:t>
      </w:r>
      <w:r>
        <w:t xml:space="preserve"> </w:t>
      </w:r>
      <w:r w:rsidRPr="00496527">
        <w:t>but rather communicated “that truth</w:t>
      </w:r>
      <w:r>
        <w:t xml:space="preserve"> </w:t>
      </w:r>
      <w:r w:rsidRPr="00496527">
        <w:t>which God wanted put into the sacred writings</w:t>
      </w:r>
      <w:r>
        <w:t xml:space="preserve"> </w:t>
      </w:r>
      <w:r w:rsidRPr="00496527">
        <w:t xml:space="preserve">for the sake of our salvation” </w:t>
      </w:r>
      <w:r w:rsidRPr="00A56193">
        <w:t>(</w:t>
      </w:r>
      <w:r w:rsidRPr="00A56193">
        <w:rPr>
          <w:i/>
          <w:iCs/>
        </w:rPr>
        <w:t xml:space="preserve">Dogmatic Constitution on Divine Revelation </w:t>
      </w:r>
      <w:r w:rsidRPr="00A56193">
        <w:t>[</w:t>
      </w:r>
      <w:r w:rsidRPr="00A56193">
        <w:rPr>
          <w:i/>
          <w:iCs/>
        </w:rPr>
        <w:t>Dei Verbum</w:t>
      </w:r>
      <w:r w:rsidRPr="00A56193">
        <w:t>], number 11).</w:t>
      </w:r>
      <w:r>
        <w:t xml:space="preserve"> </w:t>
      </w:r>
    </w:p>
    <w:p w:rsidR="00461A1B" w:rsidRDefault="00461A1B" w:rsidP="003B0A72">
      <w:pPr>
        <w:pStyle w:val="A-Text"/>
      </w:pPr>
      <w:r>
        <w:tab/>
      </w:r>
      <w:r w:rsidRPr="00496527">
        <w:t>Since the development of archeology,</w:t>
      </w:r>
      <w:r>
        <w:t xml:space="preserve"> </w:t>
      </w:r>
      <w:r w:rsidRPr="00496527">
        <w:t>modern scholars have found a new basis</w:t>
      </w:r>
      <w:r>
        <w:t xml:space="preserve"> </w:t>
      </w:r>
      <w:r w:rsidRPr="00496527">
        <w:t>for the rational critique of Joshua that cannot</w:t>
      </w:r>
      <w:r>
        <w:t xml:space="preserve"> </w:t>
      </w:r>
      <w:r w:rsidRPr="00496527">
        <w:t>be resolved so readily. Archeological</w:t>
      </w:r>
      <w:r>
        <w:t xml:space="preserve"> </w:t>
      </w:r>
      <w:r w:rsidRPr="00496527">
        <w:t>excavations of the cities mentioned in</w:t>
      </w:r>
      <w:r>
        <w:t xml:space="preserve"> </w:t>
      </w:r>
      <w:r w:rsidRPr="00496527">
        <w:t>Joshua give conflicting evidence about the</w:t>
      </w:r>
      <w:r>
        <w:t xml:space="preserve"> </w:t>
      </w:r>
      <w:r w:rsidRPr="00496527">
        <w:t>historicity of the book. Archeological evidence</w:t>
      </w:r>
      <w:r>
        <w:t xml:space="preserve"> </w:t>
      </w:r>
      <w:r w:rsidRPr="00496527">
        <w:t>indicates that some cities said to</w:t>
      </w:r>
      <w:r>
        <w:t xml:space="preserve"> </w:t>
      </w:r>
      <w:r w:rsidRPr="00496527">
        <w:t>have been defeated by Joshua, such as</w:t>
      </w:r>
      <w:r>
        <w:t xml:space="preserve"> </w:t>
      </w:r>
      <w:r w:rsidRPr="00496527">
        <w:t>Bethel and Hazor, were violently destroyed</w:t>
      </w:r>
      <w:r>
        <w:t xml:space="preserve"> </w:t>
      </w:r>
      <w:r w:rsidRPr="00496527">
        <w:t>around the time of Joshua. However, there</w:t>
      </w:r>
      <w:r>
        <w:t xml:space="preserve"> </w:t>
      </w:r>
      <w:r w:rsidRPr="00496527">
        <w:t>are many sites such as Jericho and Ai that</w:t>
      </w:r>
      <w:r>
        <w:t xml:space="preserve"> </w:t>
      </w:r>
      <w:r w:rsidRPr="00496527">
        <w:t>were not only not destroyed at this time</w:t>
      </w:r>
      <w:r>
        <w:t xml:space="preserve"> </w:t>
      </w:r>
      <w:r w:rsidRPr="00496527">
        <w:t>but seem not even to have been inhabited.</w:t>
      </w:r>
      <w:r>
        <w:t xml:space="preserve"> </w:t>
      </w:r>
      <w:r w:rsidRPr="00496527">
        <w:t>Scholars will continue to argue about the</w:t>
      </w:r>
      <w:r>
        <w:t xml:space="preserve"> </w:t>
      </w:r>
      <w:r w:rsidRPr="00496527">
        <w:t>evidence, but most now accept that Joshua</w:t>
      </w:r>
      <w:r>
        <w:t xml:space="preserve"> </w:t>
      </w:r>
      <w:r w:rsidRPr="00496527">
        <w:t>is not a straightforward narration of past</w:t>
      </w:r>
      <w:r>
        <w:t xml:space="preserve"> </w:t>
      </w:r>
      <w:r w:rsidRPr="00496527">
        <w:t>events but a carefully edited series of conquest</w:t>
      </w:r>
      <w:r>
        <w:t xml:space="preserve"> </w:t>
      </w:r>
      <w:r w:rsidRPr="00496527">
        <w:t>narratives that present an idealized</w:t>
      </w:r>
      <w:r>
        <w:t xml:space="preserve"> </w:t>
      </w:r>
      <w:r w:rsidRPr="00496527">
        <w:t xml:space="preserve">image of Israel’s emergence </w:t>
      </w:r>
      <w:r w:rsidR="002D1550">
        <w:t xml:space="preserve">       </w:t>
      </w:r>
      <w:r w:rsidRPr="00496527">
        <w:t>in the land.</w:t>
      </w:r>
      <w:r>
        <w:t xml:space="preserve"> </w:t>
      </w:r>
    </w:p>
    <w:p w:rsidR="00461A1B" w:rsidRDefault="00461A1B" w:rsidP="003B0A72">
      <w:pPr>
        <w:pStyle w:val="A-CH"/>
      </w:pPr>
      <w:r w:rsidRPr="00496527">
        <w:t>A Moral Critique</w:t>
      </w:r>
      <w:r>
        <w:t xml:space="preserve"> </w:t>
      </w:r>
      <w:r w:rsidRPr="00496527">
        <w:t>of Joshua</w:t>
      </w:r>
      <w:r>
        <w:t xml:space="preserve"> </w:t>
      </w:r>
    </w:p>
    <w:p w:rsidR="00461A1B" w:rsidRDefault="00461A1B" w:rsidP="003B0A72">
      <w:pPr>
        <w:pStyle w:val="A-Text"/>
      </w:pPr>
      <w:r w:rsidRPr="00496527">
        <w:t>The moral critique of the Book of Joshua</w:t>
      </w:r>
      <w:r>
        <w:t xml:space="preserve"> </w:t>
      </w:r>
      <w:r w:rsidRPr="00496527">
        <w:t>poses a more serious problem. The</w:t>
      </w:r>
      <w:r>
        <w:t xml:space="preserve"> </w:t>
      </w:r>
      <w:r w:rsidRPr="00496527">
        <w:t>moral critique claims that this book must</w:t>
      </w:r>
      <w:r>
        <w:t xml:space="preserve"> </w:t>
      </w:r>
      <w:r w:rsidRPr="00496527">
        <w:t>not be used as a moral guide because it</w:t>
      </w:r>
      <w:r>
        <w:t xml:space="preserve"> </w:t>
      </w:r>
      <w:r w:rsidRPr="00496527">
        <w:t>promotes immoral behavior. The problem</w:t>
      </w:r>
      <w:r>
        <w:t xml:space="preserve"> </w:t>
      </w:r>
      <w:r w:rsidRPr="00496527">
        <w:t>most relevant to Joshua is warfare and</w:t>
      </w:r>
      <w:r>
        <w:t xml:space="preserve"> </w:t>
      </w:r>
      <w:r w:rsidRPr="00496527">
        <w:t>genocide. Joshua leads the Israelites to</w:t>
      </w:r>
      <w:r>
        <w:t xml:space="preserve"> </w:t>
      </w:r>
      <w:r w:rsidRPr="00496527">
        <w:t>military victory, conquest, and settlement</w:t>
      </w:r>
      <w:r>
        <w:t xml:space="preserve"> </w:t>
      </w:r>
      <w:r w:rsidRPr="00496527">
        <w:t>of the land. In accordance with God’s</w:t>
      </w:r>
      <w:r>
        <w:t xml:space="preserve"> </w:t>
      </w:r>
      <w:r w:rsidRPr="00496527">
        <w:t>command, the Israelites massacre entire</w:t>
      </w:r>
      <w:r>
        <w:t xml:space="preserve"> </w:t>
      </w:r>
      <w:r w:rsidRPr="00496527">
        <w:t>Canaanite cities, including men, women,</w:t>
      </w:r>
      <w:r>
        <w:t xml:space="preserve"> </w:t>
      </w:r>
      <w:r w:rsidRPr="00496527">
        <w:t>children, elderly, and sometimes livestock</w:t>
      </w:r>
      <w:r>
        <w:t xml:space="preserve"> </w:t>
      </w:r>
      <w:r w:rsidRPr="00496527">
        <w:t>because, it was thought, they belonged to</w:t>
      </w:r>
      <w:r>
        <w:t xml:space="preserve"> </w:t>
      </w:r>
      <w:r w:rsidRPr="00496527">
        <w:t>God so that they could not be kept as the</w:t>
      </w:r>
      <w:r>
        <w:t xml:space="preserve"> </w:t>
      </w:r>
      <w:r w:rsidRPr="00496527">
        <w:t>spoils of war (Jos</w:t>
      </w:r>
      <w:r>
        <w:t>hua</w:t>
      </w:r>
      <w:r w:rsidRPr="00496527">
        <w:t xml:space="preserve"> 6:17–18</w:t>
      </w:r>
      <w:r>
        <w:t>,</w:t>
      </w:r>
      <w:r w:rsidRPr="00496527">
        <w:t xml:space="preserve"> 10:39–40). Indeed,</w:t>
      </w:r>
      <w:r>
        <w:t xml:space="preserve"> </w:t>
      </w:r>
      <w:r w:rsidRPr="00496527">
        <w:t>Achan and his family suffer a</w:t>
      </w:r>
      <w:r>
        <w:t xml:space="preserve"> </w:t>
      </w:r>
      <w:r w:rsidRPr="00496527">
        <w:t>severe penalty for attempting to keep some</w:t>
      </w:r>
      <w:r>
        <w:t xml:space="preserve"> </w:t>
      </w:r>
      <w:r w:rsidRPr="00496527">
        <w:t>spoils for themselves (Jos</w:t>
      </w:r>
      <w:r>
        <w:t>hua</w:t>
      </w:r>
      <w:r w:rsidRPr="00496527">
        <w:t xml:space="preserve"> 7:16–26). This</w:t>
      </w:r>
      <w:r>
        <w:t xml:space="preserve"> </w:t>
      </w:r>
      <w:r w:rsidRPr="00496527">
        <w:t>understanding of war, as divinely mandated</w:t>
      </w:r>
      <w:r>
        <w:t xml:space="preserve"> </w:t>
      </w:r>
      <w:r w:rsidRPr="00496527">
        <w:t>massacre, conflicts with modern moral</w:t>
      </w:r>
      <w:r>
        <w:t xml:space="preserve"> </w:t>
      </w:r>
      <w:r w:rsidRPr="00496527">
        <w:t>sensibilities and Christian ethics. Christians</w:t>
      </w:r>
      <w:r>
        <w:t xml:space="preserve"> </w:t>
      </w:r>
      <w:r w:rsidRPr="00496527">
        <w:t>have responded to this problem in</w:t>
      </w:r>
      <w:r>
        <w:t xml:space="preserve"> </w:t>
      </w:r>
      <w:r w:rsidRPr="00496527">
        <w:t>various ways. Some attempt to spiritualize</w:t>
      </w:r>
      <w:r>
        <w:t xml:space="preserve"> </w:t>
      </w:r>
      <w:r w:rsidRPr="00496527">
        <w:t>the violence and understand it as the victory</w:t>
      </w:r>
      <w:r>
        <w:t xml:space="preserve"> </w:t>
      </w:r>
      <w:r w:rsidRPr="00496527">
        <w:t>of those committed to God against a</w:t>
      </w:r>
      <w:r>
        <w:t xml:space="preserve"> </w:t>
      </w:r>
      <w:r w:rsidRPr="00496527">
        <w:t>hostile world or against sin. Others prefer</w:t>
      </w:r>
      <w:r>
        <w:t xml:space="preserve"> </w:t>
      </w:r>
      <w:r w:rsidRPr="00496527">
        <w:t>to contextualize the violence. They point</w:t>
      </w:r>
      <w:r>
        <w:t xml:space="preserve"> </w:t>
      </w:r>
      <w:r w:rsidRPr="00496527">
        <w:t>out that the ideology of warfare in Joshua</w:t>
      </w:r>
      <w:r>
        <w:t xml:space="preserve"> </w:t>
      </w:r>
      <w:r w:rsidRPr="00496527">
        <w:t>resembles wider thinking and practice in</w:t>
      </w:r>
      <w:r>
        <w:t xml:space="preserve"> </w:t>
      </w:r>
      <w:r w:rsidRPr="00496527">
        <w:t>the ancient Near East and therefore claim</w:t>
      </w:r>
      <w:r>
        <w:t xml:space="preserve"> </w:t>
      </w:r>
      <w:r w:rsidRPr="00496527">
        <w:t>that this biblical perspective is no more</w:t>
      </w:r>
      <w:r>
        <w:t xml:space="preserve"> </w:t>
      </w:r>
      <w:r w:rsidRPr="00496527">
        <w:t>normative for us than the notion that the</w:t>
      </w:r>
      <w:r>
        <w:t xml:space="preserve"> </w:t>
      </w:r>
      <w:r w:rsidRPr="00496527">
        <w:t>sun orbits the earth. In ancient times, the</w:t>
      </w:r>
      <w:r>
        <w:t xml:space="preserve"> </w:t>
      </w:r>
      <w:r w:rsidRPr="00496527">
        <w:t>just-war theory evolved in part from Christian</w:t>
      </w:r>
      <w:r>
        <w:t xml:space="preserve"> </w:t>
      </w:r>
      <w:r w:rsidRPr="00496527">
        <w:t>attempts to come to terms with the violence</w:t>
      </w:r>
      <w:r>
        <w:t xml:space="preserve"> </w:t>
      </w:r>
      <w:r w:rsidRPr="00496527">
        <w:t>in Joshua.</w:t>
      </w:r>
      <w:r>
        <w:t xml:space="preserve"> </w:t>
      </w:r>
    </w:p>
    <w:p w:rsidR="00461A1B" w:rsidRDefault="00461A1B" w:rsidP="003B0A72">
      <w:pPr>
        <w:pStyle w:val="A-Text"/>
      </w:pPr>
      <w:r>
        <w:lastRenderedPageBreak/>
        <w:tab/>
      </w:r>
      <w:r w:rsidRPr="00496527">
        <w:t>Possibly, none of the above solutions is</w:t>
      </w:r>
      <w:r>
        <w:t xml:space="preserve"> </w:t>
      </w:r>
      <w:r w:rsidRPr="00496527">
        <w:t>adequate to the problem. Part of the problem</w:t>
      </w:r>
      <w:r>
        <w:t xml:space="preserve"> </w:t>
      </w:r>
      <w:r w:rsidRPr="00496527">
        <w:t>may lie within us. We have become uncomfortable</w:t>
      </w:r>
      <w:r>
        <w:t xml:space="preserve"> </w:t>
      </w:r>
      <w:r w:rsidRPr="00496527">
        <w:t>with the notion of a warrior</w:t>
      </w:r>
      <w:r>
        <w:t xml:space="preserve"> </w:t>
      </w:r>
      <w:r w:rsidRPr="00496527">
        <w:t>God, so prevalent in Joshua. Instead, we</w:t>
      </w:r>
      <w:r>
        <w:t xml:space="preserve"> </w:t>
      </w:r>
      <w:r w:rsidRPr="00496527">
        <w:t>prefer to think of God in terms of love and</w:t>
      </w:r>
      <w:r>
        <w:t xml:space="preserve"> </w:t>
      </w:r>
      <w:r w:rsidRPr="00496527">
        <w:t>nonviolence. However, might there be</w:t>
      </w:r>
      <w:r>
        <w:t xml:space="preserve"> </w:t>
      </w:r>
      <w:r w:rsidRPr="00496527">
        <w:t>times when we want God to be a warrior?</w:t>
      </w:r>
      <w:r>
        <w:t xml:space="preserve"> </w:t>
      </w:r>
    </w:p>
    <w:p w:rsidR="00461A1B" w:rsidRDefault="00461A1B" w:rsidP="003B0A72">
      <w:pPr>
        <w:pStyle w:val="A-CH"/>
      </w:pPr>
      <w:r w:rsidRPr="00496527">
        <w:t>Parallels Between the</w:t>
      </w:r>
      <w:r>
        <w:t xml:space="preserve"> </w:t>
      </w:r>
      <w:r w:rsidRPr="00496527">
        <w:t>Old and the New</w:t>
      </w:r>
      <w:r>
        <w:t xml:space="preserve"> </w:t>
      </w:r>
      <w:r w:rsidRPr="00496527">
        <w:t>Testaments</w:t>
      </w:r>
      <w:r>
        <w:t xml:space="preserve"> </w:t>
      </w:r>
    </w:p>
    <w:p w:rsidR="00461A1B" w:rsidRDefault="00461A1B" w:rsidP="003B0A72">
      <w:pPr>
        <w:pStyle w:val="A-Text"/>
      </w:pPr>
      <w:r w:rsidRPr="00496527">
        <w:t>Two characters in the Book of Joshua</w:t>
      </w:r>
      <w:r>
        <w:t xml:space="preserve"> </w:t>
      </w:r>
      <w:r w:rsidRPr="00496527">
        <w:t>have significance beyond the boundaries</w:t>
      </w:r>
      <w:r>
        <w:t xml:space="preserve"> </w:t>
      </w:r>
      <w:r w:rsidRPr="00496527">
        <w:t>of the book. First, Joshua himself appears</w:t>
      </w:r>
      <w:r>
        <w:t xml:space="preserve"> </w:t>
      </w:r>
      <w:r w:rsidRPr="00496527">
        <w:t>frequently before the book that</w:t>
      </w:r>
      <w:r>
        <w:t xml:space="preserve"> </w:t>
      </w:r>
      <w:r w:rsidRPr="00496527">
        <w:t>bears his name. Joshua is primarily a military</w:t>
      </w:r>
      <w:r>
        <w:t xml:space="preserve"> </w:t>
      </w:r>
      <w:r w:rsidRPr="00496527">
        <w:t>commander, although he also administers</w:t>
      </w:r>
      <w:r>
        <w:t xml:space="preserve"> </w:t>
      </w:r>
      <w:r w:rsidRPr="00496527">
        <w:t>the allotment of conquered land. His</w:t>
      </w:r>
      <w:r>
        <w:t xml:space="preserve"> </w:t>
      </w:r>
      <w:r w:rsidRPr="00496527">
        <w:t>role is not surprising given his previous</w:t>
      </w:r>
      <w:r>
        <w:t xml:space="preserve"> </w:t>
      </w:r>
      <w:r w:rsidRPr="00496527">
        <w:t>appearances in the Pentateuch. Joshua</w:t>
      </w:r>
      <w:r>
        <w:t xml:space="preserve"> </w:t>
      </w:r>
      <w:r w:rsidRPr="00496527">
        <w:t>first appears in Exodus 17:8–13 as the warrior</w:t>
      </w:r>
      <w:r>
        <w:t xml:space="preserve"> </w:t>
      </w:r>
      <w:r w:rsidRPr="00496527">
        <w:t>who leads the Israelites in battle. He</w:t>
      </w:r>
      <w:r>
        <w:t xml:space="preserve"> </w:t>
      </w:r>
      <w:r w:rsidRPr="00496527">
        <w:t>thereafter appears consistently as Moses’</w:t>
      </w:r>
      <w:r>
        <w:t xml:space="preserve"> </w:t>
      </w:r>
      <w:r w:rsidRPr="00496527">
        <w:t>assistant (Ex</w:t>
      </w:r>
      <w:r>
        <w:t>odus</w:t>
      </w:r>
      <w:r w:rsidRPr="00496527">
        <w:t xml:space="preserve"> 33:11). He is protective of</w:t>
      </w:r>
      <w:r>
        <w:t xml:space="preserve"> </w:t>
      </w:r>
      <w:r w:rsidRPr="00496527">
        <w:t>Moses’ authority (N</w:t>
      </w:r>
      <w:r>
        <w:t>u</w:t>
      </w:r>
      <w:r w:rsidRPr="00496527">
        <w:t>m</w:t>
      </w:r>
      <w:r>
        <w:t>bers</w:t>
      </w:r>
      <w:r w:rsidRPr="00496527">
        <w:t xml:space="preserve"> 11:28–29) and rewarded</w:t>
      </w:r>
      <w:r>
        <w:t xml:space="preserve"> </w:t>
      </w:r>
      <w:r w:rsidRPr="00496527">
        <w:t>for his fidelity to God by being permitted</w:t>
      </w:r>
      <w:r>
        <w:t xml:space="preserve"> </w:t>
      </w:r>
      <w:r w:rsidRPr="00496527">
        <w:t>to see the Promised Land (N</w:t>
      </w:r>
      <w:r>
        <w:t>u</w:t>
      </w:r>
      <w:r w:rsidRPr="00496527">
        <w:t>m</w:t>
      </w:r>
      <w:r>
        <w:t xml:space="preserve">bers, </w:t>
      </w:r>
      <w:r w:rsidRPr="00496527">
        <w:t>chapter 14). God’s choice of Joshua for</w:t>
      </w:r>
      <w:r>
        <w:t xml:space="preserve"> </w:t>
      </w:r>
      <w:r w:rsidRPr="00496527">
        <w:t>this mission is further foreshadowed by</w:t>
      </w:r>
      <w:r>
        <w:t xml:space="preserve"> </w:t>
      </w:r>
      <w:r w:rsidRPr="00496527">
        <w:t>Moses’ commissioning of Joshua in Numbers</w:t>
      </w:r>
      <w:r>
        <w:t xml:space="preserve"> </w:t>
      </w:r>
      <w:r w:rsidRPr="00496527">
        <w:t>27:18–23. By the time Joshua dies,</w:t>
      </w:r>
      <w:r>
        <w:t xml:space="preserve"> </w:t>
      </w:r>
      <w:r w:rsidRPr="00496527">
        <w:t>the Israelites are a numerous people in</w:t>
      </w:r>
      <w:r>
        <w:t xml:space="preserve"> </w:t>
      </w:r>
      <w:r w:rsidRPr="00496527">
        <w:t>possession of their Promised Land who</w:t>
      </w:r>
      <w:r>
        <w:t xml:space="preserve"> </w:t>
      </w:r>
      <w:r w:rsidRPr="00496527">
        <w:t>have the opportunity to enjoy the blessings</w:t>
      </w:r>
      <w:r>
        <w:t xml:space="preserve"> </w:t>
      </w:r>
      <w:r w:rsidRPr="00496527">
        <w:t>of God.</w:t>
      </w:r>
    </w:p>
    <w:p w:rsidR="00461A1B" w:rsidRDefault="00461A1B" w:rsidP="003B0A72">
      <w:pPr>
        <w:pStyle w:val="A-Text"/>
      </w:pPr>
      <w:r>
        <w:tab/>
      </w:r>
      <w:r w:rsidRPr="00496527">
        <w:t>According to Numbers 13:16, Moses</w:t>
      </w:r>
      <w:r>
        <w:t xml:space="preserve"> </w:t>
      </w:r>
      <w:r w:rsidRPr="00496527">
        <w:t>gave Joshua his name, which means “Yahweh</w:t>
      </w:r>
      <w:r>
        <w:t xml:space="preserve"> </w:t>
      </w:r>
      <w:r w:rsidRPr="00496527">
        <w:t>saves.” Since Jesus is the Greek form</w:t>
      </w:r>
      <w:r>
        <w:t xml:space="preserve"> </w:t>
      </w:r>
      <w:r w:rsidRPr="00496527">
        <w:t>of Joshua, Christian tradition has seen a</w:t>
      </w:r>
      <w:r>
        <w:t xml:space="preserve"> </w:t>
      </w:r>
      <w:r w:rsidRPr="00496527">
        <w:t>parallel between Joshua and Jesus. Both</w:t>
      </w:r>
      <w:r>
        <w:t xml:space="preserve"> </w:t>
      </w:r>
      <w:r w:rsidRPr="00496527">
        <w:t>are conquerors—one of Canaan, the other</w:t>
      </w:r>
      <w:r>
        <w:t xml:space="preserve"> </w:t>
      </w:r>
      <w:r w:rsidRPr="00496527">
        <w:t>of sin and death.</w:t>
      </w:r>
      <w:r>
        <w:t xml:space="preserve"> </w:t>
      </w:r>
    </w:p>
    <w:p w:rsidR="00461A1B" w:rsidRDefault="00461A1B" w:rsidP="003B0A72">
      <w:pPr>
        <w:pStyle w:val="A-Text"/>
      </w:pPr>
      <w:r>
        <w:tab/>
      </w:r>
      <w:r w:rsidRPr="00496527">
        <w:t>The second character whose reach extends</w:t>
      </w:r>
      <w:r>
        <w:t xml:space="preserve"> </w:t>
      </w:r>
      <w:r w:rsidRPr="00496527">
        <w:t>outside the book is Rahab. Rahab is</w:t>
      </w:r>
      <w:r>
        <w:t xml:space="preserve"> </w:t>
      </w:r>
      <w:r w:rsidRPr="00496527">
        <w:t>a Canaanite prostitute whose fear of God</w:t>
      </w:r>
      <w:r>
        <w:t xml:space="preserve"> </w:t>
      </w:r>
      <w:r w:rsidRPr="00496527">
        <w:t>motivates her to help Joshua’s spies escape</w:t>
      </w:r>
      <w:r>
        <w:t xml:space="preserve"> </w:t>
      </w:r>
      <w:r w:rsidRPr="00496527">
        <w:t>from Jericho. In return, she asks that</w:t>
      </w:r>
      <w:r>
        <w:t xml:space="preserve"> </w:t>
      </w:r>
      <w:r w:rsidRPr="00496527">
        <w:t>she and her family be spared from the</w:t>
      </w:r>
      <w:r>
        <w:t xml:space="preserve"> </w:t>
      </w:r>
      <w:r w:rsidRPr="00496527">
        <w:t>slaughter of the city. Rahab signals the Israelites</w:t>
      </w:r>
      <w:r>
        <w:t xml:space="preserve"> </w:t>
      </w:r>
      <w:r w:rsidRPr="00496527">
        <w:t>by tying a scarlet cord to her window</w:t>
      </w:r>
      <w:r>
        <w:t xml:space="preserve"> </w:t>
      </w:r>
      <w:r w:rsidRPr="00496527">
        <w:t>(recalling the blood of the Passover</w:t>
      </w:r>
      <w:r>
        <w:t xml:space="preserve"> </w:t>
      </w:r>
      <w:r w:rsidRPr="00496527">
        <w:t>lamb in Ex</w:t>
      </w:r>
      <w:r>
        <w:t>odus</w:t>
      </w:r>
      <w:r w:rsidRPr="00496527">
        <w:t xml:space="preserve"> 12:21–23). She and her family</w:t>
      </w:r>
      <w:r>
        <w:t xml:space="preserve"> </w:t>
      </w:r>
      <w:r w:rsidRPr="00496527">
        <w:t>are the only people of Jericho spared from</w:t>
      </w:r>
      <w:r>
        <w:t xml:space="preserve"> </w:t>
      </w:r>
      <w:r w:rsidRPr="00496527">
        <w:t>the massacre. In the Old Testament, Rahab</w:t>
      </w:r>
      <w:r>
        <w:t xml:space="preserve"> </w:t>
      </w:r>
      <w:r w:rsidRPr="00496527">
        <w:t>is mentioned only in Joshua</w:t>
      </w:r>
      <w:r>
        <w:t>,</w:t>
      </w:r>
      <w:r w:rsidRPr="00496527">
        <w:t xml:space="preserve"> chapters</w:t>
      </w:r>
      <w:r>
        <w:t xml:space="preserve"> </w:t>
      </w:r>
      <w:r w:rsidRPr="00496527">
        <w:t>2 and 6. In the New Testament, Rahab is</w:t>
      </w:r>
      <w:r>
        <w:t xml:space="preserve"> </w:t>
      </w:r>
      <w:r w:rsidRPr="00496527">
        <w:t>mentioned as an ancestress of Jesus (M</w:t>
      </w:r>
      <w:r>
        <w:t>a</w:t>
      </w:r>
      <w:r w:rsidRPr="00496527">
        <w:t>t</w:t>
      </w:r>
      <w:r>
        <w:t xml:space="preserve">thew </w:t>
      </w:r>
      <w:r w:rsidRPr="00496527">
        <w:t>1:5) and as a woman who was saved by</w:t>
      </w:r>
      <w:r>
        <w:t xml:space="preserve"> </w:t>
      </w:r>
      <w:r w:rsidRPr="00496527">
        <w:t>faith (Heb</w:t>
      </w:r>
      <w:r>
        <w:t>rews</w:t>
      </w:r>
      <w:r w:rsidRPr="00496527">
        <w:t xml:space="preserve"> 11:31) and saved by works (Ja</w:t>
      </w:r>
      <w:r>
        <w:t>me</w:t>
      </w:r>
      <w:r w:rsidRPr="00496527">
        <w:t>s</w:t>
      </w:r>
      <w:r>
        <w:t xml:space="preserve"> </w:t>
      </w:r>
      <w:r w:rsidRPr="00496527">
        <w:t>2:25).</w:t>
      </w:r>
    </w:p>
    <w:p w:rsidR="00461A1B" w:rsidRDefault="00461A1B" w:rsidP="00461A1B">
      <w:pPr>
        <w:pStyle w:val="text"/>
        <w:rPr>
          <w:rFonts w:cs="Times New Roman"/>
        </w:rPr>
      </w:pPr>
    </w:p>
    <w:p w:rsidR="00461A1B" w:rsidRPr="004B5150" w:rsidRDefault="00461A1B" w:rsidP="003B0A72">
      <w:pPr>
        <w:pStyle w:val="A-References-roman"/>
      </w:pPr>
      <w:r>
        <w:t xml:space="preserve">(This article is from “The Book of Joshua,” by David A. Bosworth, PhD, in </w:t>
      </w:r>
      <w:r>
        <w:rPr>
          <w:i/>
          <w:iCs/>
        </w:rPr>
        <w:t>The Saint Mary’s Press</w:t>
      </w:r>
      <w:r>
        <w:rPr>
          <w:i/>
          <w:iCs/>
          <w:vertAlign w:val="superscript"/>
        </w:rPr>
        <w:t>®</w:t>
      </w:r>
      <w:r>
        <w:rPr>
          <w:i/>
          <w:iCs/>
        </w:rPr>
        <w:t xml:space="preserve"> College Study Bible, New American Bible</w:t>
      </w:r>
      <w:r>
        <w:t xml:space="preserve"> [Winona, MN: Saint Mary’s Press, 2007], </w:t>
      </w:r>
      <w:r w:rsidRPr="00846A3C">
        <w:t>pages</w:t>
      </w:r>
      <w:r>
        <w:t xml:space="preserve"> 274–277.)</w:t>
      </w:r>
    </w:p>
    <w:sectPr w:rsidR="00461A1B" w:rsidRPr="004B5150" w:rsidSect="00EC0053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810" w:right="1440" w:bottom="24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643" w:rsidRDefault="00F44643" w:rsidP="004D0079">
      <w:r>
        <w:separator/>
      </w:r>
    </w:p>
  </w:endnote>
  <w:endnote w:type="continuationSeparator" w:id="0">
    <w:p w:rsidR="00F44643" w:rsidRDefault="00F4464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AD503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3B0A7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3B0A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44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AD503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3B0A7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3B0A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44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643" w:rsidRDefault="00F44643" w:rsidP="004D0079">
      <w:r>
        <w:separator/>
      </w:r>
    </w:p>
  </w:footnote>
  <w:footnote w:type="continuationSeparator" w:id="0">
    <w:p w:rsidR="00F44643" w:rsidRDefault="00F4464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3B0A72" w:rsidP="003B0A72">
    <w:pPr>
      <w:pStyle w:val="A-Header-articletitlepage2"/>
    </w:pPr>
    <w:r>
      <w:t>The Book of Joshua</w:t>
    </w:r>
    <w:r w:rsidR="00CA154C">
      <w:tab/>
    </w:r>
    <w:r w:rsidR="00CA154C" w:rsidRPr="00F82D2A">
      <w:t xml:space="preserve">Page | </w:t>
    </w:r>
    <w:fldSimple w:instr=" PAGE   \* MERGEFORMAT ">
      <w:r w:rsidR="002D1550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D1550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A72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61A1B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A0F2C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03D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0053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643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C0053"/>
    <w:pPr>
      <w:spacing w:before="120" w:after="16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EC0053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EC0053"/>
    <w:pPr>
      <w:spacing w:before="440" w:after="12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EC0053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18C6-42FE-43F4-83E1-480DD9E4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pintern</cp:lastModifiedBy>
  <cp:revision>5</cp:revision>
  <cp:lastPrinted>2010-01-08T18:19:00Z</cp:lastPrinted>
  <dcterms:created xsi:type="dcterms:W3CDTF">2010-02-16T16:17:00Z</dcterms:created>
  <dcterms:modified xsi:type="dcterms:W3CDTF">2010-02-16T21:15:00Z</dcterms:modified>
</cp:coreProperties>
</file>