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3D" w:rsidRDefault="006A703D" w:rsidP="00136151">
      <w:pPr>
        <w:pStyle w:val="h1a"/>
      </w:pPr>
      <w:r w:rsidRPr="002D1888">
        <w:t xml:space="preserve">Jigsaw Activity: Categories </w:t>
      </w:r>
      <w:r w:rsidR="007E297D">
        <w:br/>
      </w:r>
      <w:r w:rsidRPr="002D1888">
        <w:t xml:space="preserve">of </w:t>
      </w:r>
      <w:r w:rsidR="000B1F57">
        <w:t xml:space="preserve">Books in </w:t>
      </w:r>
      <w:r w:rsidRPr="002D1888">
        <w:t>the Old Testament</w:t>
      </w:r>
    </w:p>
    <w:p w:rsidR="006A703D" w:rsidRPr="007E297D" w:rsidRDefault="00136151" w:rsidP="002F2BA2">
      <w:pPr>
        <w:pStyle w:val="body-firstpara"/>
        <w:rPr>
          <w:rStyle w:val="emphasis-italic"/>
        </w:rPr>
      </w:pPr>
      <w:r w:rsidRPr="007E297D">
        <w:rPr>
          <w:rStyle w:val="emphasis-italic"/>
        </w:rPr>
        <w:t>C</w:t>
      </w:r>
      <w:r w:rsidR="006A703D" w:rsidRPr="007E297D">
        <w:rPr>
          <w:rStyle w:val="emphasis-italic"/>
        </w:rPr>
        <w:t xml:space="preserve">ircle the category your group has been </w:t>
      </w:r>
      <w:r w:rsidR="002F2BA2" w:rsidRPr="007E297D">
        <w:rPr>
          <w:rStyle w:val="emphasis-italic"/>
        </w:rPr>
        <w:t>assigned</w:t>
      </w:r>
      <w:r w:rsidR="006A703D" w:rsidRPr="007E297D">
        <w:rPr>
          <w:rStyle w:val="emphasis-italic"/>
        </w:rPr>
        <w:t>.</w:t>
      </w:r>
      <w:r w:rsidR="002F2BA2" w:rsidRPr="007E297D">
        <w:rPr>
          <w:rStyle w:val="emphasis-italic"/>
        </w:rPr>
        <w:t xml:space="preserve"> </w:t>
      </w:r>
      <w:r w:rsidR="006A703D" w:rsidRPr="007E297D">
        <w:rPr>
          <w:rStyle w:val="emphasis-italic"/>
        </w:rPr>
        <w:t xml:space="preserve">Read the Scripture passage aloud and respond to the </w:t>
      </w:r>
      <w:r w:rsidR="006A703D" w:rsidRPr="00F13AF4">
        <w:rPr>
          <w:rStyle w:val="emphasis-italic"/>
        </w:rPr>
        <w:t>questions for your category only.</w:t>
      </w:r>
      <w:r w:rsidR="002F2BA2" w:rsidRPr="00F13AF4">
        <w:rPr>
          <w:rStyle w:val="emphasis-italic"/>
        </w:rPr>
        <w:t xml:space="preserve"> </w:t>
      </w:r>
      <w:r w:rsidR="006A703D" w:rsidRPr="00F13AF4">
        <w:rPr>
          <w:rStyle w:val="emphasis-italic"/>
        </w:rPr>
        <w:t>E</w:t>
      </w:r>
      <w:r w:rsidR="002F2BA2" w:rsidRPr="00F13AF4">
        <w:rPr>
          <w:rStyle w:val="emphasis-italic"/>
        </w:rPr>
        <w:t>ach</w:t>
      </w:r>
      <w:r w:rsidR="006A703D" w:rsidRPr="00F13AF4">
        <w:rPr>
          <w:rStyle w:val="emphasis-italic"/>
        </w:rPr>
        <w:t xml:space="preserve"> member of the group must write out the group’s responses.</w:t>
      </w:r>
      <w:r w:rsidR="000B1F57" w:rsidRPr="00F13AF4">
        <w:rPr>
          <w:rStyle w:val="emphasis-italic"/>
        </w:rPr>
        <w:t xml:space="preserve"> </w:t>
      </w:r>
      <w:r w:rsidR="006A703D" w:rsidRPr="00F13AF4">
        <w:rPr>
          <w:rStyle w:val="emphasis-italic"/>
        </w:rPr>
        <w:t>You may refer</w:t>
      </w:r>
      <w:r w:rsidR="000B3C6E" w:rsidRPr="00F13AF4">
        <w:rPr>
          <w:rStyle w:val="emphasis-italic"/>
        </w:rPr>
        <w:t xml:space="preserve"> to </w:t>
      </w:r>
      <w:bookmarkStart w:id="0" w:name="_GoBack"/>
      <w:r w:rsidR="00F13AF4" w:rsidRPr="00F13AF4">
        <w:rPr>
          <w:i/>
        </w:rPr>
        <w:t>article 29</w:t>
      </w:r>
      <w:r w:rsidR="00F13AF4" w:rsidRPr="00F13AF4">
        <w:t xml:space="preserve"> </w:t>
      </w:r>
      <w:bookmarkEnd w:id="0"/>
      <w:r w:rsidR="002F2BA2" w:rsidRPr="00F13AF4">
        <w:rPr>
          <w:rStyle w:val="emphasis-italic"/>
        </w:rPr>
        <w:t xml:space="preserve">in </w:t>
      </w:r>
      <w:r w:rsidR="0075134D" w:rsidRPr="00F13AF4">
        <w:rPr>
          <w:rStyle w:val="emphasis-italic"/>
        </w:rPr>
        <w:t>the</w:t>
      </w:r>
      <w:r w:rsidR="0075134D" w:rsidRPr="007E297D">
        <w:rPr>
          <w:rStyle w:val="emphasis-italic"/>
        </w:rPr>
        <w:t xml:space="preserve"> </w:t>
      </w:r>
      <w:r w:rsidR="000B3C6E" w:rsidRPr="007E297D">
        <w:rPr>
          <w:rStyle w:val="emphasis-italic"/>
        </w:rPr>
        <w:t xml:space="preserve">student </w:t>
      </w:r>
      <w:r w:rsidR="002F2BA2" w:rsidRPr="007E297D">
        <w:rPr>
          <w:rStyle w:val="emphasis-italic"/>
        </w:rPr>
        <w:t>book</w:t>
      </w:r>
      <w:r w:rsidR="006A703D" w:rsidRPr="007E297D">
        <w:rPr>
          <w:rStyle w:val="emphasis-italic"/>
        </w:rPr>
        <w:t xml:space="preserve"> to help you answer the questions.</w:t>
      </w:r>
    </w:p>
    <w:p w:rsidR="006A703D" w:rsidRPr="006A703D" w:rsidRDefault="006A703D" w:rsidP="007E297D">
      <w:pPr>
        <w:pStyle w:val="h2a"/>
      </w:pPr>
      <w:r w:rsidRPr="007E297D">
        <w:t>The</w:t>
      </w:r>
      <w:r w:rsidRPr="006A703D">
        <w:t xml:space="preserve"> Books of the Law</w:t>
      </w:r>
    </w:p>
    <w:p w:rsidR="006A703D" w:rsidRPr="006A703D" w:rsidRDefault="006A703D" w:rsidP="00136151">
      <w:pPr>
        <w:pStyle w:val="bl1"/>
      </w:pPr>
      <w:r w:rsidRPr="006A703D">
        <w:t>Read and write a short summary of Exodus 16:16</w:t>
      </w:r>
      <w:r w:rsidR="0075134D">
        <w:t>–</w:t>
      </w:r>
      <w:r w:rsidRPr="006A703D">
        <w:t>36.</w:t>
      </w:r>
    </w:p>
    <w:p w:rsidR="006A703D" w:rsidRPr="006A703D" w:rsidRDefault="006A703D" w:rsidP="00136151">
      <w:pPr>
        <w:pStyle w:val="bl1"/>
      </w:pPr>
      <w:r w:rsidRPr="006A703D">
        <w:t>What does this story tell us about the history, teachings, and laws of the Chosen People of Israel?</w:t>
      </w:r>
    </w:p>
    <w:p w:rsidR="006A703D" w:rsidRPr="006A703D" w:rsidRDefault="006A703D" w:rsidP="00136151">
      <w:pPr>
        <w:pStyle w:val="bl1"/>
      </w:pPr>
      <w:r w:rsidRPr="006A703D">
        <w:t>What is the enduring value of this passage?</w:t>
      </w:r>
    </w:p>
    <w:p w:rsidR="006A703D" w:rsidRPr="006A703D" w:rsidRDefault="006A703D" w:rsidP="00136151">
      <w:pPr>
        <w:pStyle w:val="bl1"/>
      </w:pPr>
      <w:r w:rsidRPr="006A703D">
        <w:t>Why should Christians read and study this passage and this category of books in the Old Testament?</w:t>
      </w:r>
    </w:p>
    <w:p w:rsidR="006A703D" w:rsidRPr="006A703D" w:rsidRDefault="006A703D" w:rsidP="007E297D">
      <w:pPr>
        <w:pStyle w:val="h2a"/>
      </w:pPr>
      <w:r w:rsidRPr="006A703D">
        <w:t>The Historical Books</w:t>
      </w:r>
    </w:p>
    <w:p w:rsidR="006A703D" w:rsidRPr="006A703D" w:rsidRDefault="006A703D" w:rsidP="00136151">
      <w:pPr>
        <w:pStyle w:val="bl1"/>
      </w:pPr>
      <w:r w:rsidRPr="006A703D">
        <w:t>Read and write a short summary of 1 Samuel 17:12</w:t>
      </w:r>
      <w:r w:rsidR="0075134D">
        <w:t>–</w:t>
      </w:r>
      <w:r w:rsidRPr="006A703D">
        <w:t>14</w:t>
      </w:r>
      <w:proofErr w:type="gramStart"/>
      <w:r w:rsidRPr="006A703D">
        <w:t>,32</w:t>
      </w:r>
      <w:proofErr w:type="gramEnd"/>
      <w:r w:rsidR="002F2BA2">
        <w:t>–</w:t>
      </w:r>
      <w:r w:rsidRPr="006A703D">
        <w:t>51.</w:t>
      </w:r>
    </w:p>
    <w:p w:rsidR="006A703D" w:rsidRPr="006A703D" w:rsidRDefault="006A703D" w:rsidP="00136151">
      <w:pPr>
        <w:pStyle w:val="bl1"/>
      </w:pPr>
      <w:r w:rsidRPr="006A703D">
        <w:t>What leader is at the center of this story?</w:t>
      </w:r>
    </w:p>
    <w:p w:rsidR="006A703D" w:rsidRPr="006A703D" w:rsidRDefault="006A703D" w:rsidP="00136151">
      <w:pPr>
        <w:pStyle w:val="bl1"/>
      </w:pPr>
      <w:r w:rsidRPr="006A703D">
        <w:t>How do we see God’s saving action in the life of the individual and the lives of the Israelites in this passage?</w:t>
      </w:r>
    </w:p>
    <w:p w:rsidR="006A703D" w:rsidRPr="006A703D" w:rsidRDefault="006A703D" w:rsidP="00136151">
      <w:pPr>
        <w:pStyle w:val="bl1"/>
      </w:pPr>
      <w:r w:rsidRPr="006A703D">
        <w:t>What is the enduring value of this passage?</w:t>
      </w:r>
    </w:p>
    <w:p w:rsidR="006A703D" w:rsidRPr="006A703D" w:rsidRDefault="006A703D" w:rsidP="00136151">
      <w:pPr>
        <w:pStyle w:val="bl1"/>
      </w:pPr>
      <w:r w:rsidRPr="006A703D">
        <w:t>Why should Christians read and study this passage and this category of books in the Old Testament?</w:t>
      </w:r>
    </w:p>
    <w:p w:rsidR="006A703D" w:rsidRPr="006A703D" w:rsidRDefault="006A703D" w:rsidP="007E297D">
      <w:pPr>
        <w:pStyle w:val="h2a"/>
      </w:pPr>
      <w:r w:rsidRPr="006A703D">
        <w:t>The Prophetic Books</w:t>
      </w:r>
    </w:p>
    <w:p w:rsidR="006A703D" w:rsidRPr="006A703D" w:rsidRDefault="006A703D" w:rsidP="00136151">
      <w:pPr>
        <w:pStyle w:val="bl1"/>
      </w:pPr>
      <w:r w:rsidRPr="006A703D">
        <w:t>Read and write a short summary of Amos 8:1</w:t>
      </w:r>
      <w:r w:rsidR="0075134D">
        <w:t>–</w:t>
      </w:r>
      <w:r w:rsidRPr="006A703D">
        <w:t>14.</w:t>
      </w:r>
    </w:p>
    <w:p w:rsidR="006A703D" w:rsidRPr="006A703D" w:rsidRDefault="006A703D" w:rsidP="00136151">
      <w:pPr>
        <w:pStyle w:val="bl1"/>
      </w:pPr>
      <w:r w:rsidRPr="006A703D">
        <w:t>With what actions of the Israelites is God most concerned?</w:t>
      </w:r>
      <w:r w:rsidR="000B1F57">
        <w:t xml:space="preserve"> </w:t>
      </w:r>
      <w:r w:rsidRPr="006A703D">
        <w:t>For what reason are the people being called to repent?</w:t>
      </w:r>
    </w:p>
    <w:p w:rsidR="006A703D" w:rsidRPr="006A703D" w:rsidRDefault="006A703D" w:rsidP="00136151">
      <w:pPr>
        <w:pStyle w:val="bl1"/>
      </w:pPr>
      <w:r w:rsidRPr="006A703D">
        <w:t>What is the message of hope and consolation?</w:t>
      </w:r>
    </w:p>
    <w:p w:rsidR="006A703D" w:rsidRPr="006A703D" w:rsidRDefault="006A703D" w:rsidP="00136151">
      <w:pPr>
        <w:pStyle w:val="bl1"/>
      </w:pPr>
      <w:r w:rsidRPr="006A703D">
        <w:t>What is the enduring value of this passage?</w:t>
      </w:r>
    </w:p>
    <w:p w:rsidR="006A703D" w:rsidRPr="006A703D" w:rsidRDefault="006A703D" w:rsidP="00136151">
      <w:pPr>
        <w:pStyle w:val="bl1"/>
      </w:pPr>
      <w:r w:rsidRPr="006A703D">
        <w:t>Why should Christians read and study this passage and this category of books in the Old Testament?</w:t>
      </w:r>
    </w:p>
    <w:p w:rsidR="006A703D" w:rsidRPr="006A703D" w:rsidRDefault="006A703D" w:rsidP="007E297D">
      <w:pPr>
        <w:pStyle w:val="h2a"/>
      </w:pPr>
      <w:r w:rsidRPr="006A703D">
        <w:t>The Wisdom Books</w:t>
      </w:r>
    </w:p>
    <w:p w:rsidR="006A703D" w:rsidRPr="006A703D" w:rsidRDefault="006A703D" w:rsidP="00136151">
      <w:pPr>
        <w:pStyle w:val="bl1"/>
      </w:pPr>
      <w:r w:rsidRPr="006A703D">
        <w:t>Read and write a short summary of Ecclesiastes 3:1</w:t>
      </w:r>
      <w:r w:rsidR="0075134D">
        <w:t>–</w:t>
      </w:r>
      <w:r w:rsidRPr="006A703D">
        <w:t>15</w:t>
      </w:r>
      <w:r w:rsidR="0075134D">
        <w:t>.</w:t>
      </w:r>
    </w:p>
    <w:p w:rsidR="006A703D" w:rsidRPr="006A703D" w:rsidRDefault="006A703D" w:rsidP="00136151">
      <w:pPr>
        <w:pStyle w:val="bl1"/>
      </w:pPr>
      <w:r w:rsidRPr="006A703D">
        <w:t>What practical advice is offered?</w:t>
      </w:r>
    </w:p>
    <w:p w:rsidR="006A703D" w:rsidRPr="006A703D" w:rsidRDefault="006A703D" w:rsidP="00136151">
      <w:pPr>
        <w:pStyle w:val="bl1"/>
      </w:pPr>
      <w:r w:rsidRPr="006A703D">
        <w:t>What is the particular theme of this passage?</w:t>
      </w:r>
    </w:p>
    <w:p w:rsidR="006A703D" w:rsidRPr="006A703D" w:rsidRDefault="006A703D" w:rsidP="00136151">
      <w:pPr>
        <w:pStyle w:val="bl1"/>
      </w:pPr>
      <w:r w:rsidRPr="006A703D">
        <w:t>What is the enduring value of this passage?</w:t>
      </w:r>
    </w:p>
    <w:p w:rsidR="006A703D" w:rsidRPr="006A703D" w:rsidRDefault="006A703D" w:rsidP="00136151">
      <w:pPr>
        <w:pStyle w:val="bl1"/>
      </w:pPr>
      <w:r w:rsidRPr="006A703D">
        <w:t>Why should Christians read and study this passage and this category of books in the Old Testament?</w:t>
      </w:r>
    </w:p>
    <w:sectPr w:rsidR="006A703D" w:rsidRPr="006A703D" w:rsidSect="007E29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71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1A" w:rsidRDefault="00E2091A" w:rsidP="004D0079">
      <w:r>
        <w:separator/>
      </w:r>
    </w:p>
  </w:endnote>
  <w:endnote w:type="continuationSeparator" w:id="0">
    <w:p w:rsidR="00E2091A" w:rsidRDefault="00E2091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F13AF4" w:rsidP="00F82D2A">
    <w:r>
      <w:rPr>
        <w:noProof/>
      </w:rPr>
      <w:pict w14:anchorId="6599397D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433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0B1F57">
                  <w:t xml:space="preserve"> </w:t>
                </w:r>
                <w:r w:rsidRPr="00C14BC7">
                  <w:t xml:space="preserve">Handout Page | </w:t>
                </w:r>
                <w:r w:rsidR="00092787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092787" w:rsidRPr="00C14BC7">
                  <w:fldChar w:fldCharType="separate"/>
                </w:r>
                <w:r w:rsidR="00F13AF4">
                  <w:rPr>
                    <w:noProof/>
                  </w:rPr>
                  <w:t>2</w:t>
                </w:r>
                <w:r w:rsidR="00092787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75134D">
                  <w:t>4084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F13AF4">
    <w:r>
      <w:rPr>
        <w:noProof/>
      </w:rPr>
      <w:pict w14:anchorId="22834A9B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3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75134D">
                  <w:t>4084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1A" w:rsidRDefault="00E2091A" w:rsidP="004D0079">
      <w:r>
        <w:separator/>
      </w:r>
    </w:p>
  </w:footnote>
  <w:footnote w:type="continuationSeparator" w:id="0">
    <w:p w:rsidR="00E2091A" w:rsidRDefault="00E2091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D1888" w:rsidP="00B83DD6">
    <w:pPr>
      <w:pStyle w:val="Header2"/>
    </w:pPr>
    <w:r w:rsidRPr="002D1888">
      <w:rPr>
        <w:szCs w:val="24"/>
      </w:rPr>
      <w:t>Jigsaw Activity: Categories of the Old Testament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3E24F6" w:rsidRDefault="006A703D" w:rsidP="00784B03">
    <w:pPr>
      <w:pStyle w:val="Header1"/>
    </w:pPr>
    <w:r>
      <w:t>The Living Word</w:t>
    </w:r>
    <w:r w:rsidR="002D1888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3256D9"/>
    <w:multiLevelType w:val="hybridMultilevel"/>
    <w:tmpl w:val="2102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96253"/>
    <w:multiLevelType w:val="hybridMultilevel"/>
    <w:tmpl w:val="94DE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A7B67"/>
    <w:multiLevelType w:val="hybridMultilevel"/>
    <w:tmpl w:val="03FE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9651E"/>
    <w:multiLevelType w:val="hybridMultilevel"/>
    <w:tmpl w:val="E91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FD3C3E"/>
    <w:multiLevelType w:val="hybridMultilevel"/>
    <w:tmpl w:val="C7A8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23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1"/>
  </w:num>
  <w:num w:numId="13">
    <w:abstractNumId w:val="2"/>
  </w:num>
  <w:num w:numId="14">
    <w:abstractNumId w:val="8"/>
  </w:num>
  <w:num w:numId="15">
    <w:abstractNumId w:val="3"/>
  </w:num>
  <w:num w:numId="16">
    <w:abstractNumId w:val="14"/>
  </w:num>
  <w:num w:numId="17">
    <w:abstractNumId w:val="19"/>
  </w:num>
  <w:num w:numId="18">
    <w:abstractNumId w:val="28"/>
  </w:num>
  <w:num w:numId="19">
    <w:abstractNumId w:val="31"/>
  </w:num>
  <w:num w:numId="20">
    <w:abstractNumId w:val="30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29"/>
  </w:num>
  <w:num w:numId="27">
    <w:abstractNumId w:val="5"/>
  </w:num>
  <w:num w:numId="28">
    <w:abstractNumId w:val="27"/>
  </w:num>
  <w:num w:numId="29">
    <w:abstractNumId w:val="13"/>
  </w:num>
  <w:num w:numId="30">
    <w:abstractNumId w:val="20"/>
  </w:num>
  <w:num w:numId="31">
    <w:abstractNumId w:val="4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2787"/>
    <w:rsid w:val="00093CB0"/>
    <w:rsid w:val="000A58D2"/>
    <w:rsid w:val="000B0484"/>
    <w:rsid w:val="000B1F57"/>
    <w:rsid w:val="000B3C6E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6151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1D0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D1888"/>
    <w:rsid w:val="002E0443"/>
    <w:rsid w:val="002E1A1D"/>
    <w:rsid w:val="002E77F4"/>
    <w:rsid w:val="002F0237"/>
    <w:rsid w:val="002F073D"/>
    <w:rsid w:val="002F0DF6"/>
    <w:rsid w:val="002F2BA2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1D96"/>
    <w:rsid w:val="00545244"/>
    <w:rsid w:val="0055536D"/>
    <w:rsid w:val="00555EA6"/>
    <w:rsid w:val="005A0D08"/>
    <w:rsid w:val="005A4359"/>
    <w:rsid w:val="005A6944"/>
    <w:rsid w:val="005D4C0D"/>
    <w:rsid w:val="005E0C08"/>
    <w:rsid w:val="005F3761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93D81"/>
    <w:rsid w:val="006A5B02"/>
    <w:rsid w:val="006A6CB6"/>
    <w:rsid w:val="006A703D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5F3"/>
    <w:rsid w:val="0074663C"/>
    <w:rsid w:val="00750DCB"/>
    <w:rsid w:val="0075134D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70FA"/>
    <w:rsid w:val="007B7843"/>
    <w:rsid w:val="007D41EB"/>
    <w:rsid w:val="007E01EA"/>
    <w:rsid w:val="007E297D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26A9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091A"/>
    <w:rsid w:val="00E21B3C"/>
    <w:rsid w:val="00E253AA"/>
    <w:rsid w:val="00E37E56"/>
    <w:rsid w:val="00E667AB"/>
    <w:rsid w:val="00E71D43"/>
    <w:rsid w:val="00E74297"/>
    <w:rsid w:val="00E7545A"/>
    <w:rsid w:val="00E8000F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3AF4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  <w15:docId w15:val="{01A1EA42-2A72-4306-9873-F4D377B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7E297D"/>
    <w:pPr>
      <w:spacing w:before="24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7E297D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6A703D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6A703D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5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513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34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51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34D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A33D-6F29-4B32-870C-ACB24E27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11</cp:revision>
  <cp:lastPrinted>2010-01-08T18:19:00Z</cp:lastPrinted>
  <dcterms:created xsi:type="dcterms:W3CDTF">2013-11-08T23:56:00Z</dcterms:created>
  <dcterms:modified xsi:type="dcterms:W3CDTF">2015-02-17T20:39:00Z</dcterms:modified>
</cp:coreProperties>
</file>